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1FBB" w14:textId="77777777" w:rsidR="003B7FC5" w:rsidRPr="003B7FC5" w:rsidRDefault="003B7FC5" w:rsidP="003B7FC5">
      <w:pPr>
        <w:rPr>
          <w:rFonts w:ascii="Times New Roman" w:eastAsia="DengXian" w:hAnsi="Times New Roman" w:cs="Times New Roman"/>
          <w:b/>
          <w:color w:val="313C8B"/>
          <w:sz w:val="24"/>
          <w:szCs w:val="24"/>
          <w:lang w:eastAsia="zh-CN"/>
        </w:rPr>
      </w:pPr>
    </w:p>
    <w:p w14:paraId="11301A4F" w14:textId="2BB3ACBF" w:rsidR="003B7FC5" w:rsidRPr="003B7FC5" w:rsidRDefault="003B7FC5" w:rsidP="003B7FC5">
      <w:pPr>
        <w:jc w:val="center"/>
        <w:rPr>
          <w:rFonts w:ascii="Times New Roman" w:eastAsia="DengXian" w:hAnsi="Times New Roman" w:cs="Times New Roman"/>
          <w:b/>
          <w:sz w:val="24"/>
          <w:szCs w:val="24"/>
          <w:lang w:eastAsia="zh-CN"/>
        </w:rPr>
      </w:pPr>
      <w:r w:rsidRPr="003B7FC5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 xml:space="preserve">Izjava gospodarskog subjekta o nepostojanju okolnosti iz </w:t>
      </w:r>
      <w:r w:rsidR="00DE377A">
        <w:rPr>
          <w:rFonts w:ascii="Times New Roman" w:eastAsia="DengXian" w:hAnsi="Times New Roman" w:cs="Times New Roman"/>
          <w:b/>
          <w:sz w:val="24"/>
          <w:szCs w:val="24"/>
          <w:lang w:eastAsia="zh-CN"/>
        </w:rPr>
        <w:t>Odluke Vijeća Europske unije 2022/578 o izmjeni Odluke 2014/12/ZVSP</w:t>
      </w:r>
    </w:p>
    <w:p w14:paraId="7D6E0636" w14:textId="77777777" w:rsidR="003B7FC5" w:rsidRPr="003B7FC5" w:rsidRDefault="003B7FC5" w:rsidP="003B7FC5">
      <w:pPr>
        <w:rPr>
          <w:rFonts w:ascii="Times New Roman" w:eastAsia="DengXian" w:hAnsi="Times New Roman" w:cs="Times New Roman"/>
          <w:b/>
          <w:color w:val="313C8B"/>
          <w:sz w:val="24"/>
          <w:szCs w:val="24"/>
          <w:lang w:eastAsia="zh-CN"/>
        </w:rPr>
      </w:pPr>
    </w:p>
    <w:p w14:paraId="00F14AB2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CB328E" w14:textId="101DAA84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>Na temelju uvjeta</w:t>
      </w:r>
      <w:r w:rsidR="00DE377A">
        <w:rPr>
          <w:rFonts w:ascii="Times New Roman" w:eastAsia="Calibri" w:hAnsi="Times New Roman" w:cs="Times New Roman"/>
          <w:sz w:val="24"/>
          <w:szCs w:val="24"/>
        </w:rPr>
        <w:t xml:space="preserve"> iz </w:t>
      </w:r>
      <w:r w:rsidRPr="003B7FC5">
        <w:rPr>
          <w:rFonts w:ascii="Times New Roman" w:eastAsia="Calibri" w:hAnsi="Times New Roman" w:cs="Times New Roman"/>
          <w:sz w:val="24"/>
          <w:szCs w:val="24"/>
        </w:rPr>
        <w:t>Dokumentacije o nabavi, broj objave u EOJN-u: ________________________ od ____._____.202</w:t>
      </w:r>
      <w:r w:rsidR="00FB29D1">
        <w:rPr>
          <w:rFonts w:ascii="Times New Roman" w:eastAsia="Calibri" w:hAnsi="Times New Roman" w:cs="Times New Roman"/>
          <w:sz w:val="24"/>
          <w:szCs w:val="24"/>
        </w:rPr>
        <w:t>5</w:t>
      </w:r>
      <w:r w:rsidRPr="003B7FC5">
        <w:rPr>
          <w:rFonts w:ascii="Times New Roman" w:eastAsia="Calibri" w:hAnsi="Times New Roman" w:cs="Times New Roman"/>
          <w:sz w:val="24"/>
          <w:szCs w:val="24"/>
        </w:rPr>
        <w:t>., dajem sljedeću</w:t>
      </w:r>
    </w:p>
    <w:p w14:paraId="655F4BA6" w14:textId="77777777" w:rsidR="003B7FC5" w:rsidRPr="003B7FC5" w:rsidRDefault="003B7FC5" w:rsidP="003B7FC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E61159" w14:textId="77777777" w:rsidR="003B7FC5" w:rsidRPr="003B7FC5" w:rsidRDefault="003B7FC5" w:rsidP="003B7FC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7FC5">
        <w:rPr>
          <w:rFonts w:ascii="Times New Roman" w:eastAsia="Calibri" w:hAnsi="Times New Roman" w:cs="Times New Roman"/>
          <w:b/>
          <w:sz w:val="24"/>
          <w:szCs w:val="24"/>
        </w:rPr>
        <w:t>IZJAVU</w:t>
      </w:r>
    </w:p>
    <w:p w14:paraId="7C344856" w14:textId="4F19DBE3" w:rsidR="003B7FC5" w:rsidRPr="003B7FC5" w:rsidRDefault="003B7FC5" w:rsidP="003B7FC5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7FC5">
        <w:rPr>
          <w:rFonts w:ascii="Times New Roman" w:eastAsia="Calibri" w:hAnsi="Times New Roman" w:cs="Times New Roman"/>
          <w:b/>
          <w:sz w:val="24"/>
          <w:szCs w:val="24"/>
        </w:rPr>
        <w:t xml:space="preserve">O NEPOSTOJANJU OKOLNOSTI IZ </w:t>
      </w:r>
      <w:r w:rsidR="00DE37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377A" w:rsidRPr="00DE377A">
        <w:rPr>
          <w:rFonts w:ascii="Times New Roman" w:eastAsia="Calibri" w:hAnsi="Times New Roman" w:cs="Times New Roman"/>
          <w:b/>
          <w:sz w:val="24"/>
          <w:szCs w:val="24"/>
        </w:rPr>
        <w:t>ODLUKE VIJEĆA EUROPSKE UNIJE 2022/578 O IZMJENI ODLUKE 2014/12/ZVSP</w:t>
      </w:r>
    </w:p>
    <w:p w14:paraId="7CC8169B" w14:textId="77777777" w:rsidR="003B7FC5" w:rsidRPr="003B7FC5" w:rsidRDefault="003B7FC5" w:rsidP="003B7FC5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1832D2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Odlukom Vijeća Europske unije 2022/578 o izmjeni Odluke 2014/512/ZVSP o mjerama ograničavanja s obzirom na djelovanja Rusije kojima se destabilizira </w:t>
      </w:r>
      <w:r w:rsidRPr="003B7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stanje u Ukrajini</w:t>
      </w: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Pr="003B7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čl.1.h.</w:t>
      </w:r>
    </w:p>
    <w:p w14:paraId="7262552A" w14:textId="77777777" w:rsidR="003B7FC5" w:rsidRPr="003B7FC5" w:rsidRDefault="003B7FC5" w:rsidP="003B7FC5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Link: </w:t>
      </w:r>
      <w:hyperlink r:id="rId6" w:history="1">
        <w:r w:rsidRPr="003B7FC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hr-HR"/>
          </w:rPr>
          <w:t>https://eur-lex.europa.eu/legal-content/HR/TXT/?uri=uriserv%3AOJ.L_.2022.111.01.0070.01.HRV&amp;toc=OJ%3AL%3A2022%3A111%3ATOC</w:t>
        </w:r>
      </w:hyperlink>
    </w:p>
    <w:p w14:paraId="416A12E9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</w:p>
    <w:p w14:paraId="1D6448CB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Uredbom Vijeća Europske Unije 2022/576 o izmjeni Uredbe (EU) br. 833/2014 o mjerama ograničavanja s obzirom na djelovanja Rusije kojima se destabilizira stanje u Ukrajini</w:t>
      </w: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 w:rsidRPr="003B7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čl. 5.k.</w:t>
      </w:r>
    </w:p>
    <w:p w14:paraId="2B49468D" w14:textId="77777777" w:rsidR="003B7FC5" w:rsidRPr="003B7FC5" w:rsidRDefault="003B7FC5" w:rsidP="003B7FC5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Link: </w:t>
      </w:r>
      <w:hyperlink r:id="rId7" w:history="1">
        <w:r w:rsidRPr="003B7FC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hr-HR"/>
          </w:rPr>
          <w:t>https://eur-lex.europa.eu/legal-content/HR/TXT/?uri=uriserv%3AOJ.L_.2022.111.01.0001.01.HRV&amp;toc=OJ%3AL%3A2022%3A111%3ATOC</w:t>
        </w:r>
      </w:hyperlink>
    </w:p>
    <w:p w14:paraId="3524488B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propisano je:</w:t>
      </w:r>
    </w:p>
    <w:p w14:paraId="4BFFD49D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"Zabranjuje se dodjela bilo kojeg ugovora o javnoj nabavi koji su obuhvaćeni područjem primjene direktiva 2014/23/EU, 2014/24/EU, 2014/25/EU i 2009/81/EZ Europskog parlamenta i Vijeća, kao i članka 10. stavaka 1. i 3., stavka 6. točaka od (a) do (e) te stavaka 8., 9. i 10. i članaka 11., 12., 13. i 14. Direktive 2014/23/EU, članaka 7. i 8., članka 10. točaka od (b) do (f) te od (h) do (j) Direktive 2014/24/EU, članka 18., članka 21. točaka od (b) do (e) te od (g) do (i) i članaka 29. i 30. Direktive 2014/25/EU te članka 13. točaka od (a) do (d) i od (f) do (h) i točke (j) Direktive 2009/81/EZ, sljedećim osobama, subjektima ili tijelima, ili nastavak izvršavanja bilo kojeg takvog ugovora sa sljedećim osobama, subjektima ili tijelima:</w:t>
      </w:r>
    </w:p>
    <w:p w14:paraId="308C55E4" w14:textId="77777777" w:rsidR="003B7FC5" w:rsidRPr="003B7FC5" w:rsidRDefault="003B7FC5" w:rsidP="003B7FC5">
      <w:pPr>
        <w:spacing w:after="20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(a)</w:t>
      </w: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ab/>
        <w:t>ruski državljanin ili fizička ili pravna osoba, subjekt ili tijelo s poslovnim nastanom u Rusiji;</w:t>
      </w:r>
    </w:p>
    <w:p w14:paraId="12C7D0EA" w14:textId="77777777" w:rsidR="003B7FC5" w:rsidRPr="003B7FC5" w:rsidRDefault="003B7FC5" w:rsidP="003B7FC5">
      <w:pPr>
        <w:spacing w:after="20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(b)</w:t>
      </w: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ab/>
        <w:t>pravna osoba, subjekt ili tijelo u čijim vlasničkim pravima subjekt iz točke (a) ovog stavka ima izravno ili neizravno više od 50 % udjela; ili</w:t>
      </w:r>
    </w:p>
    <w:p w14:paraId="16A6669E" w14:textId="77777777" w:rsidR="003B7FC5" w:rsidRPr="003B7FC5" w:rsidRDefault="003B7FC5" w:rsidP="003B7FC5">
      <w:pPr>
        <w:spacing w:after="200" w:line="240" w:lineRule="auto"/>
        <w:ind w:left="567" w:hanging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lastRenderedPageBreak/>
        <w:t>(c)</w:t>
      </w:r>
      <w:r w:rsidRPr="003B7F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ab/>
        <w:t>fizička ili pravna osoba, subjekt ili tijelo koji djeluju za račun ili prema uputama subjekta iz točke (a) ili (b), uključujući, ako oni čine više od 10 % vrijednosti ugovora, podugovaratelje, dobavljače ili subjekte na čije se kapacitete oslanja u smislu direktiva 2014/23/EU, 2014/24/EU, 2014/25/EU i 2009/81/EZ."</w:t>
      </w:r>
    </w:p>
    <w:p w14:paraId="1DE087C7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C59317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 xml:space="preserve">Ja _____________________, iz _________________________________________, </w:t>
      </w:r>
    </w:p>
    <w:p w14:paraId="5B997F53" w14:textId="77777777" w:rsidR="00EF2826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>OIB: _____________________, u svojstvu odgovorne osobe gospodarskog subjekta/ponuditelja</w:t>
      </w:r>
      <w:r w:rsidR="00EF2826">
        <w:rPr>
          <w:rFonts w:ascii="Times New Roman" w:eastAsia="Calibri" w:hAnsi="Times New Roman" w:cs="Times New Roman"/>
          <w:sz w:val="24"/>
          <w:szCs w:val="24"/>
        </w:rPr>
        <w:t xml:space="preserve"> ___________________________, iz ____________________________</w:t>
      </w:r>
    </w:p>
    <w:p w14:paraId="3BA8C33B" w14:textId="2530ED5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 xml:space="preserve">OIB: _____________________, izjavljujem pod materijalnom i kaznenom odgovornošću, da ne postoje navedene okolnosti iz </w:t>
      </w:r>
      <w:r w:rsidR="000C5FE7">
        <w:rPr>
          <w:rFonts w:ascii="Times New Roman" w:eastAsia="Calibri" w:hAnsi="Times New Roman" w:cs="Times New Roman"/>
          <w:sz w:val="24"/>
          <w:szCs w:val="24"/>
        </w:rPr>
        <w:t>Ostalih uvjeta II.</w:t>
      </w:r>
      <w:r w:rsidRPr="003B7FC5">
        <w:rPr>
          <w:rFonts w:ascii="Times New Roman" w:eastAsia="Calibri" w:hAnsi="Times New Roman" w:cs="Times New Roman"/>
          <w:sz w:val="24"/>
          <w:szCs w:val="24"/>
        </w:rPr>
        <w:t xml:space="preserve"> Dokumentacije o nabavi, propisane kao zapreka za dodjelu ugovora o javnoj nabavi ponuditelju/zajednici ponuditelja</w:t>
      </w:r>
      <w:r w:rsidRPr="003B7FC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B7FC5">
        <w:rPr>
          <w:rFonts w:ascii="Times New Roman" w:eastAsia="Calibri" w:hAnsi="Times New Roman" w:cs="Times New Roman"/>
          <w:sz w:val="24"/>
          <w:szCs w:val="24"/>
        </w:rPr>
        <w:t>, vezano za ponudu čiji je sastavni dio ova izjava.</w:t>
      </w:r>
    </w:p>
    <w:p w14:paraId="54567B29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BFADBD" w14:textId="2BE177AB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>U 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3B7FC5">
        <w:rPr>
          <w:rFonts w:ascii="Times New Roman" w:eastAsia="Calibri" w:hAnsi="Times New Roman" w:cs="Times New Roman"/>
          <w:sz w:val="24"/>
          <w:szCs w:val="24"/>
        </w:rPr>
        <w:t>, ___________ 202</w:t>
      </w:r>
      <w:r w:rsidR="00FB29D1">
        <w:rPr>
          <w:rFonts w:ascii="Times New Roman" w:eastAsia="Calibri" w:hAnsi="Times New Roman" w:cs="Times New Roman"/>
          <w:sz w:val="24"/>
          <w:szCs w:val="24"/>
        </w:rPr>
        <w:t>5</w:t>
      </w:r>
      <w:r w:rsidRPr="003B7FC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78D6F9" w14:textId="77777777" w:rsidR="003B7FC5" w:rsidRPr="003B7FC5" w:rsidRDefault="003B7FC5" w:rsidP="003B7FC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DBC17B" w14:textId="77777777" w:rsidR="003B7FC5" w:rsidRPr="003B7FC5" w:rsidRDefault="003B7FC5" w:rsidP="003B7FC5">
      <w:pPr>
        <w:spacing w:after="20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 xml:space="preserve">M.P. </w:t>
      </w:r>
    </w:p>
    <w:p w14:paraId="7F9A8045" w14:textId="77777777" w:rsidR="003B7FC5" w:rsidRPr="003B7FC5" w:rsidRDefault="003B7FC5" w:rsidP="003B7FC5">
      <w:pPr>
        <w:spacing w:after="20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37C92E" w14:textId="77777777" w:rsidR="003B7FC5" w:rsidRPr="003B7FC5" w:rsidRDefault="003B7FC5" w:rsidP="003B7FC5">
      <w:pPr>
        <w:spacing w:after="20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2DDC21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02629F7B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B7FC5">
        <w:rPr>
          <w:rFonts w:ascii="Times New Roman" w:eastAsia="Calibri" w:hAnsi="Times New Roman" w:cs="Times New Roman"/>
          <w:i/>
          <w:sz w:val="24"/>
          <w:szCs w:val="24"/>
        </w:rPr>
        <w:t>(ime i prezime)</w:t>
      </w:r>
    </w:p>
    <w:p w14:paraId="1C8CDBB9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2D5F7DD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592B7D8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A3BC27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2C75E01D" w14:textId="77777777" w:rsidR="003B7FC5" w:rsidRPr="003B7FC5" w:rsidRDefault="003B7FC5" w:rsidP="003B7FC5">
      <w:pPr>
        <w:spacing w:after="0" w:line="240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B7FC5">
        <w:rPr>
          <w:rFonts w:ascii="Times New Roman" w:eastAsia="Calibri" w:hAnsi="Times New Roman" w:cs="Times New Roman"/>
          <w:i/>
          <w:sz w:val="24"/>
          <w:szCs w:val="24"/>
        </w:rPr>
        <w:t>(potpis)</w:t>
      </w:r>
    </w:p>
    <w:p w14:paraId="41237800" w14:textId="77777777" w:rsidR="003B7FC5" w:rsidRPr="003B7FC5" w:rsidRDefault="003B7FC5" w:rsidP="003B7FC5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BF6C13" w14:textId="77777777" w:rsidR="003B7FC5" w:rsidRPr="003B7FC5" w:rsidRDefault="003B7FC5" w:rsidP="003B7FC5">
      <w:pPr>
        <w:rPr>
          <w:rFonts w:ascii="Times New Roman" w:eastAsia="DengXian" w:hAnsi="Times New Roman" w:cs="Times New Roman"/>
          <w:b/>
          <w:color w:val="313C8B"/>
          <w:sz w:val="24"/>
          <w:szCs w:val="24"/>
          <w:lang w:eastAsia="zh-CN"/>
        </w:rPr>
      </w:pPr>
    </w:p>
    <w:p w14:paraId="32A1C0BD" w14:textId="77777777" w:rsidR="003B7FC5" w:rsidRPr="003B7FC5" w:rsidRDefault="003B7FC5" w:rsidP="003B7FC5">
      <w:pPr>
        <w:rPr>
          <w:rFonts w:ascii="Times New Roman" w:hAnsi="Times New Roman" w:cs="Times New Roman"/>
          <w:sz w:val="24"/>
          <w:szCs w:val="24"/>
        </w:rPr>
      </w:pPr>
    </w:p>
    <w:p w14:paraId="02E647DE" w14:textId="77777777" w:rsidR="006A205F" w:rsidRPr="003B7FC5" w:rsidRDefault="006A205F">
      <w:pPr>
        <w:rPr>
          <w:rFonts w:ascii="Times New Roman" w:hAnsi="Times New Roman" w:cs="Times New Roman"/>
          <w:sz w:val="24"/>
          <w:szCs w:val="24"/>
        </w:rPr>
      </w:pPr>
    </w:p>
    <w:sectPr w:rsidR="006A205F" w:rsidRPr="003B7FC5" w:rsidSect="00406A2B">
      <w:headerReference w:type="default" r:id="rId8"/>
      <w:footerReference w:type="default" r:id="rId9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E742" w14:textId="77777777" w:rsidR="00AD5A4B" w:rsidRDefault="00AD5A4B" w:rsidP="003B7FC5">
      <w:pPr>
        <w:spacing w:after="0" w:line="240" w:lineRule="auto"/>
      </w:pPr>
      <w:r>
        <w:separator/>
      </w:r>
    </w:p>
  </w:endnote>
  <w:endnote w:type="continuationSeparator" w:id="0">
    <w:p w14:paraId="22EE82CE" w14:textId="77777777" w:rsidR="00AD5A4B" w:rsidRDefault="00AD5A4B" w:rsidP="003B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87920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b/>
        <w:bCs/>
        <w:noProof/>
        <w:color w:val="313C8B"/>
      </w:rPr>
    </w:sdtEndPr>
    <w:sdtContent>
      <w:p w14:paraId="371D24A9" w14:textId="77777777" w:rsidR="008F6E7B" w:rsidRPr="008112C0" w:rsidRDefault="00000000">
        <w:pPr>
          <w:pStyle w:val="Podnoje"/>
          <w:jc w:val="right"/>
          <w:rPr>
            <w:rFonts w:asciiTheme="majorHAnsi" w:hAnsiTheme="majorHAnsi" w:cstheme="majorHAnsi"/>
            <w:b/>
            <w:bCs/>
            <w:color w:val="313C8B"/>
          </w:rPr>
        </w:pPr>
        <w:r w:rsidRPr="008112C0">
          <w:rPr>
            <w:rFonts w:asciiTheme="majorHAnsi" w:hAnsiTheme="majorHAnsi" w:cstheme="majorHAnsi"/>
            <w:b/>
            <w:bCs/>
            <w:color w:val="313C8B"/>
          </w:rPr>
          <w:fldChar w:fldCharType="begin"/>
        </w:r>
        <w:r w:rsidRPr="008112C0">
          <w:rPr>
            <w:rFonts w:asciiTheme="majorHAnsi" w:hAnsiTheme="majorHAnsi" w:cstheme="majorHAnsi"/>
            <w:b/>
            <w:bCs/>
            <w:color w:val="313C8B"/>
          </w:rPr>
          <w:instrText xml:space="preserve"> PAGE   \* MERGEFORMAT </w:instrText>
        </w:r>
        <w:r w:rsidRPr="008112C0">
          <w:rPr>
            <w:rFonts w:asciiTheme="majorHAnsi" w:hAnsiTheme="majorHAnsi" w:cstheme="majorHAnsi"/>
            <w:b/>
            <w:bCs/>
            <w:color w:val="313C8B"/>
          </w:rPr>
          <w:fldChar w:fldCharType="separate"/>
        </w:r>
        <w:r>
          <w:rPr>
            <w:rFonts w:asciiTheme="majorHAnsi" w:hAnsiTheme="majorHAnsi" w:cstheme="majorHAnsi"/>
            <w:b/>
            <w:bCs/>
            <w:noProof/>
            <w:color w:val="313C8B"/>
          </w:rPr>
          <w:t>61</w:t>
        </w:r>
        <w:r w:rsidRPr="008112C0">
          <w:rPr>
            <w:rFonts w:asciiTheme="majorHAnsi" w:hAnsiTheme="majorHAnsi" w:cstheme="majorHAnsi"/>
            <w:b/>
            <w:bCs/>
            <w:noProof/>
            <w:color w:val="313C8B"/>
          </w:rPr>
          <w:fldChar w:fldCharType="end"/>
        </w:r>
      </w:p>
    </w:sdtContent>
  </w:sdt>
  <w:p w14:paraId="74142FB3" w14:textId="0654EAAC" w:rsidR="008F6E7B" w:rsidRDefault="008F6E7B" w:rsidP="00055E2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0839" w14:textId="77777777" w:rsidR="00AD5A4B" w:rsidRDefault="00AD5A4B" w:rsidP="003B7FC5">
      <w:pPr>
        <w:spacing w:after="0" w:line="240" w:lineRule="auto"/>
      </w:pPr>
      <w:r>
        <w:separator/>
      </w:r>
    </w:p>
  </w:footnote>
  <w:footnote w:type="continuationSeparator" w:id="0">
    <w:p w14:paraId="651C1EE7" w14:textId="77777777" w:rsidR="00AD5A4B" w:rsidRDefault="00AD5A4B" w:rsidP="003B7FC5">
      <w:pPr>
        <w:spacing w:after="0" w:line="240" w:lineRule="auto"/>
      </w:pPr>
      <w:r>
        <w:continuationSeparator/>
      </w:r>
    </w:p>
  </w:footnote>
  <w:footnote w:id="1">
    <w:p w14:paraId="026BD01B" w14:textId="77777777" w:rsidR="003B7FC5" w:rsidRPr="000C5FE7" w:rsidRDefault="003B7FC5" w:rsidP="003B7FC5">
      <w:pPr>
        <w:pStyle w:val="Tekstfusnote"/>
        <w:jc w:val="both"/>
        <w:rPr>
          <w:rFonts w:ascii="Times New Roman" w:hAnsi="Times New Roman"/>
          <w:sz w:val="16"/>
        </w:rPr>
      </w:pPr>
      <w:r w:rsidRPr="000C5FE7">
        <w:rPr>
          <w:rStyle w:val="Referencafusnote"/>
          <w:rFonts w:ascii="Times New Roman" w:hAnsi="Times New Roman"/>
          <w:sz w:val="16"/>
        </w:rPr>
        <w:footnoteRef/>
      </w:r>
      <w:r w:rsidRPr="000C5FE7">
        <w:rPr>
          <w:rFonts w:ascii="Times New Roman" w:hAnsi="Times New Roman"/>
          <w:sz w:val="16"/>
        </w:rPr>
        <w:t xml:space="preserve"> Odgovorna osoba svakog od članova zajednice ponuditelja daje zasebnu izjavu po ovom obrascu!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828B1" w:rsidRPr="007573BC" w14:paraId="3E923454" w14:textId="77777777" w:rsidTr="00DF145E">
      <w:tc>
        <w:tcPr>
          <w:tcW w:w="4508" w:type="dxa"/>
        </w:tcPr>
        <w:p w14:paraId="7D1B4D2F" w14:textId="39C95D55" w:rsidR="008F6E7B" w:rsidRPr="007573BC" w:rsidRDefault="008F6E7B">
          <w:pPr>
            <w:pStyle w:val="Zaglavlje"/>
            <w:rPr>
              <w:rFonts w:asciiTheme="majorHAnsi" w:hAnsiTheme="majorHAnsi" w:cstheme="majorHAnsi"/>
              <w:b/>
              <w:bCs/>
              <w:color w:val="313C8B"/>
            </w:rPr>
          </w:pPr>
        </w:p>
      </w:tc>
      <w:tc>
        <w:tcPr>
          <w:tcW w:w="4508" w:type="dxa"/>
        </w:tcPr>
        <w:p w14:paraId="1B6CF8D1" w14:textId="25BF5FC2" w:rsidR="008F6E7B" w:rsidRPr="007573BC" w:rsidRDefault="008F6E7B" w:rsidP="00EB6EBD">
          <w:pPr>
            <w:pStyle w:val="Zaglavlje"/>
            <w:jc w:val="center"/>
            <w:rPr>
              <w:rFonts w:asciiTheme="majorHAnsi" w:hAnsiTheme="majorHAnsi" w:cstheme="majorHAnsi"/>
              <w:b/>
              <w:bCs/>
              <w:color w:val="313C8B"/>
            </w:rPr>
          </w:pPr>
        </w:p>
      </w:tc>
    </w:tr>
  </w:tbl>
  <w:p w14:paraId="09EE6285" w14:textId="77777777" w:rsidR="008F6E7B" w:rsidRPr="00DF145E" w:rsidRDefault="008F6E7B">
    <w:pPr>
      <w:pStyle w:val="Zaglavlje"/>
      <w:rPr>
        <w:rFonts w:asciiTheme="majorHAnsi" w:hAnsiTheme="majorHAnsi" w:cstheme="majorHAnsi"/>
        <w:b/>
        <w:bCs/>
        <w:color w:val="40527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FC5"/>
    <w:rsid w:val="00055E29"/>
    <w:rsid w:val="000C5FE7"/>
    <w:rsid w:val="002476A6"/>
    <w:rsid w:val="00253073"/>
    <w:rsid w:val="003B7FC5"/>
    <w:rsid w:val="00406A2B"/>
    <w:rsid w:val="004D2015"/>
    <w:rsid w:val="00550881"/>
    <w:rsid w:val="006241F5"/>
    <w:rsid w:val="006A205F"/>
    <w:rsid w:val="008576E6"/>
    <w:rsid w:val="00890548"/>
    <w:rsid w:val="008D552B"/>
    <w:rsid w:val="008E4A8E"/>
    <w:rsid w:val="008F6E7B"/>
    <w:rsid w:val="00974E39"/>
    <w:rsid w:val="009A55AC"/>
    <w:rsid w:val="00A44520"/>
    <w:rsid w:val="00AD5A4B"/>
    <w:rsid w:val="00B51828"/>
    <w:rsid w:val="00C37509"/>
    <w:rsid w:val="00DE377A"/>
    <w:rsid w:val="00E66904"/>
    <w:rsid w:val="00E87CEF"/>
    <w:rsid w:val="00EF2826"/>
    <w:rsid w:val="00F909EA"/>
    <w:rsid w:val="00FB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9ED6"/>
  <w15:chartTrackingRefBased/>
  <w15:docId w15:val="{35CF82EA-B3EB-4E61-9237-76D7D65E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C5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B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B7FC5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B7F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B7FC5"/>
    <w:rPr>
      <w:kern w:val="0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3B7FC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B7FC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basedOn w:val="Zadanifontodlomka"/>
    <w:semiHidden/>
    <w:unhideWhenUsed/>
    <w:rsid w:val="003B7F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HR/TXT/?uri=uriserv%3AOJ.L_.2022.111.01.0001.01.HRV&amp;toc=OJ%3AL%3A2022%3A111%3AT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HR/TXT/?uri=uriserv%3AOJ.L_.2022.111.01.0070.01.HRV&amp;toc=OJ%3AL%3A2022%3A111%3ATO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Živković</dc:creator>
  <cp:keywords/>
  <dc:description/>
  <cp:lastModifiedBy>Slađana Živković</cp:lastModifiedBy>
  <cp:revision>10</cp:revision>
  <dcterms:created xsi:type="dcterms:W3CDTF">2023-03-30T07:47:00Z</dcterms:created>
  <dcterms:modified xsi:type="dcterms:W3CDTF">2025-02-05T12:39:00Z</dcterms:modified>
</cp:coreProperties>
</file>