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AD18" w14:textId="2B019DBA" w:rsidR="008964B2" w:rsidRDefault="0077094F">
      <w:pPr>
        <w:pStyle w:val="Naslov2"/>
        <w:spacing w:before="26" w:line="288" w:lineRule="exact"/>
        <w:ind w:left="128"/>
        <w:rPr>
          <w:rFonts w:cs="Calibri"/>
        </w:rPr>
      </w:pPr>
      <w:r>
        <w:rPr>
          <w:color w:val="222A35"/>
          <w:spacing w:val="-1"/>
        </w:rPr>
        <w:t xml:space="preserve">                        </w:t>
      </w:r>
      <w:r w:rsidR="00EA2175">
        <w:rPr>
          <w:color w:val="222A35"/>
          <w:spacing w:val="-1"/>
        </w:rPr>
        <w:t>REPUBLIKA</w:t>
      </w:r>
      <w:r w:rsidR="00EA2175">
        <w:rPr>
          <w:color w:val="222A35"/>
          <w:spacing w:val="-13"/>
        </w:rPr>
        <w:t xml:space="preserve"> </w:t>
      </w:r>
      <w:r w:rsidR="00EA2175">
        <w:rPr>
          <w:color w:val="222A35"/>
          <w:spacing w:val="-1"/>
        </w:rPr>
        <w:t>HRVATSKA</w:t>
      </w:r>
    </w:p>
    <w:p w14:paraId="6BBF6C39" w14:textId="18E4330D" w:rsidR="008964B2" w:rsidRDefault="0077094F">
      <w:pPr>
        <w:spacing w:line="288" w:lineRule="exact"/>
        <w:ind w:left="12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22A35"/>
          <w:spacing w:val="-1"/>
          <w:sz w:val="24"/>
        </w:rPr>
        <w:t xml:space="preserve">       </w:t>
      </w:r>
      <w:r w:rsidR="00EA2175">
        <w:rPr>
          <w:rFonts w:ascii="Calibri" w:hAnsi="Calibri"/>
          <w:color w:val="222A35"/>
          <w:spacing w:val="-1"/>
          <w:sz w:val="24"/>
        </w:rPr>
        <w:t>VIROVITIČKO</w:t>
      </w:r>
      <w:r>
        <w:rPr>
          <w:rFonts w:ascii="Calibri" w:hAnsi="Calibri"/>
          <w:color w:val="222A35"/>
          <w:spacing w:val="-1"/>
          <w:sz w:val="24"/>
        </w:rPr>
        <w:t>-</w:t>
      </w:r>
      <w:r w:rsidR="00EA2175">
        <w:rPr>
          <w:rFonts w:ascii="Calibri" w:hAnsi="Calibri"/>
          <w:color w:val="222A35"/>
          <w:spacing w:val="1"/>
          <w:sz w:val="24"/>
        </w:rPr>
        <w:t xml:space="preserve"> </w:t>
      </w:r>
      <w:r w:rsidR="00EA2175">
        <w:rPr>
          <w:rFonts w:ascii="Calibri" w:hAnsi="Calibri"/>
          <w:color w:val="222A35"/>
          <w:spacing w:val="-1"/>
          <w:sz w:val="24"/>
        </w:rPr>
        <w:t>PODRAVSKA</w:t>
      </w:r>
      <w:r w:rsidR="00EA2175">
        <w:rPr>
          <w:rFonts w:ascii="Calibri" w:hAnsi="Calibri"/>
          <w:color w:val="222A35"/>
          <w:spacing w:val="1"/>
          <w:sz w:val="24"/>
        </w:rPr>
        <w:t xml:space="preserve"> </w:t>
      </w:r>
      <w:r w:rsidR="00EA2175">
        <w:rPr>
          <w:rFonts w:ascii="Calibri" w:hAnsi="Calibri"/>
          <w:color w:val="222A35"/>
          <w:spacing w:val="-1"/>
          <w:sz w:val="24"/>
        </w:rPr>
        <w:t>ŽUPANIJA</w:t>
      </w:r>
    </w:p>
    <w:p w14:paraId="29A7C63D" w14:textId="77777777" w:rsidR="008964B2" w:rsidRDefault="00EA2175">
      <w:pPr>
        <w:spacing w:before="103" w:line="287" w:lineRule="auto"/>
        <w:ind w:left="1329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22A35"/>
          <w:spacing w:val="-1"/>
          <w:sz w:val="20"/>
        </w:rPr>
        <w:t>GRADSKA KNJIŽNICA ORAHOVICA</w:t>
      </w:r>
      <w:r>
        <w:rPr>
          <w:rFonts w:ascii="Calibri" w:hAnsi="Calibri"/>
          <w:b/>
          <w:color w:val="222A35"/>
          <w:spacing w:val="28"/>
          <w:sz w:val="20"/>
        </w:rPr>
        <w:t xml:space="preserve"> </w:t>
      </w:r>
      <w:r>
        <w:rPr>
          <w:rFonts w:ascii="Calibri" w:hAnsi="Calibri"/>
          <w:color w:val="222A35"/>
          <w:sz w:val="18"/>
        </w:rPr>
        <w:t>KRALJA</w:t>
      </w:r>
      <w:r>
        <w:rPr>
          <w:rFonts w:ascii="Calibri" w:hAnsi="Calibri"/>
          <w:color w:val="222A35"/>
          <w:spacing w:val="-8"/>
          <w:sz w:val="18"/>
        </w:rPr>
        <w:t xml:space="preserve"> </w:t>
      </w:r>
      <w:r>
        <w:rPr>
          <w:rFonts w:ascii="Calibri" w:hAnsi="Calibri"/>
          <w:color w:val="222A35"/>
          <w:spacing w:val="-1"/>
          <w:sz w:val="18"/>
        </w:rPr>
        <w:t>ZVONIMIRA</w:t>
      </w:r>
      <w:r>
        <w:rPr>
          <w:rFonts w:ascii="Calibri" w:hAnsi="Calibri"/>
          <w:color w:val="222A35"/>
          <w:spacing w:val="-7"/>
          <w:sz w:val="18"/>
        </w:rPr>
        <w:t xml:space="preserve"> </w:t>
      </w:r>
      <w:r>
        <w:rPr>
          <w:rFonts w:ascii="Calibri" w:hAnsi="Calibri"/>
          <w:color w:val="222A35"/>
          <w:sz w:val="18"/>
        </w:rPr>
        <w:t>28,</w:t>
      </w:r>
      <w:r>
        <w:rPr>
          <w:rFonts w:ascii="Calibri" w:hAnsi="Calibri"/>
          <w:color w:val="222A35"/>
          <w:spacing w:val="-6"/>
          <w:sz w:val="18"/>
        </w:rPr>
        <w:t xml:space="preserve"> </w:t>
      </w:r>
      <w:r>
        <w:rPr>
          <w:rFonts w:ascii="Calibri" w:hAnsi="Calibri"/>
          <w:color w:val="222A35"/>
          <w:sz w:val="18"/>
        </w:rPr>
        <w:t>ORAHOVICA</w:t>
      </w:r>
      <w:r>
        <w:rPr>
          <w:rFonts w:ascii="Times New Roman" w:hAnsi="Times New Roman"/>
          <w:color w:val="222A35"/>
          <w:spacing w:val="27"/>
          <w:w w:val="99"/>
          <w:sz w:val="18"/>
        </w:rPr>
        <w:t xml:space="preserve"> </w:t>
      </w:r>
      <w:r>
        <w:rPr>
          <w:rFonts w:ascii="Calibri" w:hAnsi="Calibri"/>
          <w:color w:val="222A35"/>
          <w:sz w:val="18"/>
        </w:rPr>
        <w:t>OIB:</w:t>
      </w:r>
      <w:r>
        <w:rPr>
          <w:rFonts w:ascii="Calibri" w:hAnsi="Calibri"/>
          <w:color w:val="222A35"/>
          <w:spacing w:val="-13"/>
          <w:sz w:val="18"/>
        </w:rPr>
        <w:t xml:space="preserve"> </w:t>
      </w:r>
      <w:r>
        <w:rPr>
          <w:rFonts w:ascii="Calibri" w:hAnsi="Calibri"/>
          <w:color w:val="222A35"/>
          <w:sz w:val="18"/>
        </w:rPr>
        <w:t>71773778967</w:t>
      </w:r>
    </w:p>
    <w:p w14:paraId="246CCBA2" w14:textId="77777777" w:rsidR="008964B2" w:rsidRDefault="00EA2175">
      <w:pPr>
        <w:spacing w:before="21"/>
        <w:ind w:left="128"/>
        <w:rPr>
          <w:rFonts w:ascii="Segoe UI" w:eastAsia="Segoe UI" w:hAnsi="Segoe UI" w:cs="Segoe UI"/>
          <w:sz w:val="32"/>
          <w:szCs w:val="32"/>
        </w:rPr>
      </w:pPr>
      <w:r>
        <w:br w:type="column"/>
      </w:r>
      <w:r>
        <w:rPr>
          <w:rFonts w:ascii="Segoe UI" w:hAnsi="Segoe UI"/>
          <w:spacing w:val="-1"/>
          <w:sz w:val="32"/>
        </w:rPr>
        <w:t>Plan</w:t>
      </w:r>
      <w:r>
        <w:rPr>
          <w:rFonts w:ascii="Segoe UI" w:hAnsi="Segoe UI"/>
          <w:spacing w:val="-4"/>
          <w:sz w:val="32"/>
        </w:rPr>
        <w:t xml:space="preserve"> </w:t>
      </w:r>
      <w:proofErr w:type="spellStart"/>
      <w:r>
        <w:rPr>
          <w:rFonts w:ascii="Segoe UI" w:hAnsi="Segoe UI"/>
          <w:spacing w:val="-1"/>
          <w:sz w:val="32"/>
        </w:rPr>
        <w:t>proračuna</w:t>
      </w:r>
      <w:proofErr w:type="spellEnd"/>
      <w:r>
        <w:rPr>
          <w:rFonts w:ascii="Segoe UI" w:hAnsi="Segoe UI"/>
          <w:spacing w:val="-2"/>
          <w:sz w:val="32"/>
        </w:rPr>
        <w:t xml:space="preserve">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2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2025.g.</w:t>
      </w:r>
    </w:p>
    <w:p w14:paraId="7CCCC58A" w14:textId="77777777" w:rsidR="008964B2" w:rsidRDefault="00EA2175">
      <w:pPr>
        <w:spacing w:before="99"/>
        <w:ind w:left="1159"/>
        <w:rPr>
          <w:rFonts w:ascii="Segoe UI" w:eastAsia="Segoe UI" w:hAnsi="Segoe UI" w:cs="Segoe UI"/>
          <w:sz w:val="26"/>
          <w:szCs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OPĆI</w:t>
      </w:r>
      <w:r>
        <w:rPr>
          <w:rFonts w:ascii="Segoe UI" w:hAnsi="Segoe UI"/>
          <w:sz w:val="26"/>
        </w:rPr>
        <w:t xml:space="preserve"> DIO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- SAŽETAK</w:t>
      </w:r>
    </w:p>
    <w:p w14:paraId="56C3281B" w14:textId="77777777" w:rsidR="008964B2" w:rsidRDefault="008964B2">
      <w:pPr>
        <w:rPr>
          <w:rFonts w:ascii="Segoe UI" w:eastAsia="Segoe UI" w:hAnsi="Segoe UI" w:cs="Segoe UI"/>
          <w:sz w:val="26"/>
          <w:szCs w:val="26"/>
        </w:rPr>
        <w:sectPr w:rsidR="008964B2">
          <w:type w:val="continuous"/>
          <w:pgSz w:w="16840" w:h="11910" w:orient="landscape"/>
          <w:pgMar w:top="340" w:right="1140" w:bottom="280" w:left="740" w:header="720" w:footer="720" w:gutter="0"/>
          <w:cols w:num="2" w:space="720" w:equalWidth="0">
            <w:col w:w="4120" w:space="6988"/>
            <w:col w:w="3852"/>
          </w:cols>
        </w:sectPr>
      </w:pPr>
    </w:p>
    <w:p w14:paraId="3835069B" w14:textId="77777777" w:rsidR="0077094F" w:rsidRPr="007606B2" w:rsidRDefault="0077094F" w:rsidP="0077094F">
      <w:pPr>
        <w:tabs>
          <w:tab w:val="center" w:pos="5096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6"/>
          <w:szCs w:val="26"/>
          <w:lang w:val="bs"/>
        </w:rPr>
      </w:pPr>
      <w:r w:rsidRPr="007606B2">
        <w:rPr>
          <w:rFonts w:eastAsia="Calibri" w:cstheme="minorHAnsi"/>
          <w:color w:val="000000"/>
        </w:rPr>
        <w:t xml:space="preserve">Na </w:t>
      </w:r>
      <w:proofErr w:type="spellStart"/>
      <w:r w:rsidRPr="007606B2">
        <w:rPr>
          <w:rFonts w:eastAsia="Calibri" w:cstheme="minorHAnsi"/>
          <w:color w:val="000000"/>
        </w:rPr>
        <w:t>temelju</w:t>
      </w:r>
      <w:proofErr w:type="spellEnd"/>
      <w:r w:rsidRPr="007606B2">
        <w:rPr>
          <w:rFonts w:eastAsia="Calibri" w:cstheme="minorHAnsi"/>
          <w:color w:val="000000"/>
        </w:rPr>
        <w:t xml:space="preserve"> </w:t>
      </w:r>
      <w:proofErr w:type="spellStart"/>
      <w:r w:rsidRPr="007606B2">
        <w:rPr>
          <w:rFonts w:eastAsia="Calibri" w:cstheme="minorHAnsi"/>
          <w:color w:val="000000"/>
        </w:rPr>
        <w:t>članka</w:t>
      </w:r>
      <w:proofErr w:type="spellEnd"/>
      <w:r w:rsidRPr="007606B2">
        <w:rPr>
          <w:rFonts w:eastAsia="Calibri" w:cstheme="minorHAnsi"/>
          <w:color w:val="000000"/>
        </w:rPr>
        <w:t xml:space="preserve"> 38.,39. i 42. </w:t>
      </w:r>
      <w:proofErr w:type="spellStart"/>
      <w:r w:rsidRPr="007606B2">
        <w:rPr>
          <w:rFonts w:eastAsia="Calibri" w:cstheme="minorHAnsi"/>
          <w:color w:val="000000"/>
        </w:rPr>
        <w:t>Zakona</w:t>
      </w:r>
      <w:proofErr w:type="spellEnd"/>
      <w:r w:rsidRPr="007606B2">
        <w:rPr>
          <w:rFonts w:eastAsia="Calibri" w:cstheme="minorHAnsi"/>
          <w:color w:val="000000"/>
        </w:rPr>
        <w:t xml:space="preserve"> o </w:t>
      </w:r>
      <w:proofErr w:type="spellStart"/>
      <w:r w:rsidRPr="007606B2">
        <w:rPr>
          <w:rFonts w:eastAsia="Calibri" w:cstheme="minorHAnsi"/>
          <w:color w:val="000000"/>
        </w:rPr>
        <w:t>proračunu</w:t>
      </w:r>
      <w:proofErr w:type="spellEnd"/>
      <w:r w:rsidRPr="007606B2">
        <w:rPr>
          <w:rFonts w:eastAsia="Calibri" w:cstheme="minorHAnsi"/>
          <w:color w:val="000000"/>
        </w:rPr>
        <w:t xml:space="preserve"> (NN 144/21), </w:t>
      </w:r>
      <w:proofErr w:type="spellStart"/>
      <w:r w:rsidRPr="007606B2">
        <w:rPr>
          <w:rFonts w:eastAsia="Calibri" w:cstheme="minorHAnsi"/>
          <w:color w:val="000000"/>
        </w:rPr>
        <w:t>v.d.</w:t>
      </w:r>
      <w:proofErr w:type="spellEnd"/>
      <w:r w:rsidRPr="007606B2">
        <w:rPr>
          <w:rFonts w:eastAsia="Calibri" w:cstheme="minorHAnsi"/>
          <w:color w:val="000000"/>
        </w:rPr>
        <w:t xml:space="preserve"> </w:t>
      </w:r>
      <w:proofErr w:type="spellStart"/>
      <w:r w:rsidRPr="007606B2">
        <w:rPr>
          <w:rFonts w:eastAsia="Calibri" w:cstheme="minorHAnsi"/>
          <w:color w:val="000000"/>
        </w:rPr>
        <w:t>ravnateljica</w:t>
      </w:r>
      <w:proofErr w:type="spellEnd"/>
      <w:r w:rsidRPr="007606B2">
        <w:rPr>
          <w:rFonts w:eastAsia="Calibri" w:cstheme="minorHAnsi"/>
          <w:color w:val="000000"/>
        </w:rPr>
        <w:t xml:space="preserve"> </w:t>
      </w:r>
      <w:proofErr w:type="spellStart"/>
      <w:r w:rsidRPr="007606B2">
        <w:rPr>
          <w:rFonts w:eastAsia="Calibri" w:cstheme="minorHAnsi"/>
          <w:color w:val="000000"/>
        </w:rPr>
        <w:t>Gradske</w:t>
      </w:r>
      <w:proofErr w:type="spellEnd"/>
      <w:r w:rsidRPr="007606B2">
        <w:rPr>
          <w:rFonts w:eastAsia="Calibri" w:cstheme="minorHAnsi"/>
          <w:color w:val="000000"/>
        </w:rPr>
        <w:t xml:space="preserve"> </w:t>
      </w:r>
      <w:proofErr w:type="spellStart"/>
      <w:r w:rsidRPr="007606B2">
        <w:rPr>
          <w:rFonts w:eastAsia="Calibri" w:cstheme="minorHAnsi"/>
          <w:color w:val="000000"/>
        </w:rPr>
        <w:t>knjižnice</w:t>
      </w:r>
      <w:proofErr w:type="spellEnd"/>
      <w:r w:rsidRPr="007606B2">
        <w:rPr>
          <w:rFonts w:eastAsia="Calibri" w:cstheme="minorHAnsi"/>
          <w:color w:val="000000"/>
        </w:rPr>
        <w:t xml:space="preserve"> Orahovica, dana 13. </w:t>
      </w:r>
      <w:proofErr w:type="spellStart"/>
      <w:r w:rsidRPr="007606B2">
        <w:rPr>
          <w:rFonts w:eastAsia="Calibri" w:cstheme="minorHAnsi"/>
          <w:color w:val="000000"/>
        </w:rPr>
        <w:t>studenog</w:t>
      </w:r>
      <w:proofErr w:type="spellEnd"/>
      <w:r w:rsidRPr="007606B2">
        <w:rPr>
          <w:rFonts w:eastAsia="Calibri" w:cstheme="minorHAnsi"/>
          <w:color w:val="000000"/>
        </w:rPr>
        <w:t xml:space="preserve"> 2024. </w:t>
      </w:r>
      <w:proofErr w:type="spellStart"/>
      <w:r w:rsidRPr="007606B2">
        <w:rPr>
          <w:rFonts w:eastAsia="Calibri" w:cstheme="minorHAnsi"/>
          <w:color w:val="000000"/>
        </w:rPr>
        <w:t>godine</w:t>
      </w:r>
      <w:proofErr w:type="spellEnd"/>
      <w:r w:rsidRPr="007606B2">
        <w:rPr>
          <w:rFonts w:eastAsia="Calibri" w:cstheme="minorHAnsi"/>
          <w:color w:val="000000"/>
        </w:rPr>
        <w:t xml:space="preserve"> </w:t>
      </w:r>
      <w:proofErr w:type="spellStart"/>
      <w:r w:rsidRPr="007606B2">
        <w:rPr>
          <w:rFonts w:eastAsia="Calibri" w:cstheme="minorHAnsi"/>
          <w:color w:val="000000"/>
        </w:rPr>
        <w:t>donosi</w:t>
      </w:r>
      <w:proofErr w:type="spellEnd"/>
      <w:r w:rsidRPr="007606B2">
        <w:rPr>
          <w:rFonts w:eastAsia="Calibri" w:cstheme="minorHAnsi"/>
          <w:color w:val="000000"/>
        </w:rPr>
        <w:t xml:space="preserve">  </w:t>
      </w:r>
      <w:r w:rsidRPr="007606B2">
        <w:rPr>
          <w:rFonts w:eastAsia="Calibri" w:cstheme="minorHAnsi"/>
          <w:b/>
          <w:bCs/>
          <w:color w:val="000000"/>
          <w:sz w:val="26"/>
          <w:szCs w:val="26"/>
          <w:lang w:val="bs"/>
        </w:rPr>
        <w:t xml:space="preserve"> </w:t>
      </w:r>
      <w:r w:rsidRPr="007606B2">
        <w:rPr>
          <w:rFonts w:ascii="Arial" w:eastAsia="Calibri" w:hAnsi="Arial" w:cs="Arial"/>
          <w:b/>
          <w:bCs/>
          <w:color w:val="000000"/>
          <w:sz w:val="26"/>
          <w:szCs w:val="26"/>
          <w:lang w:val="bs"/>
        </w:rPr>
        <w:t xml:space="preserve"> </w:t>
      </w:r>
    </w:p>
    <w:p w14:paraId="12412879" w14:textId="568F8FB7" w:rsidR="0077094F" w:rsidRDefault="0077094F" w:rsidP="0077094F">
      <w:pPr>
        <w:ind w:right="218"/>
        <w:rPr>
          <w:rFonts w:ascii="Segoe UI" w:eastAsia="Segoe UI" w:hAnsi="Segoe UI" w:cs="Segoe UI"/>
          <w:sz w:val="16"/>
          <w:szCs w:val="16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val="bs"/>
        </w:rPr>
        <w:t xml:space="preserve">                             </w:t>
      </w:r>
      <w:r w:rsidRPr="007606B2">
        <w:rPr>
          <w:rFonts w:eastAsia="Calibri" w:cstheme="minorHAnsi"/>
          <w:b/>
          <w:bCs/>
          <w:color w:val="000000"/>
          <w:sz w:val="36"/>
          <w:szCs w:val="36"/>
          <w:lang w:val="hr-HR"/>
        </w:rPr>
        <w:t>FINANCIJSKI PLAN ZA 2025. I PROJEKCIJE PLANA ZA 2026. I 2027. GODINU</w:t>
      </w:r>
      <w:r>
        <w:rPr>
          <w:rFonts w:ascii="Segoe UI"/>
          <w:w w:val="95"/>
          <w:sz w:val="16"/>
        </w:rPr>
        <w:t>EUR</w:t>
      </w:r>
    </w:p>
    <w:p w14:paraId="17E68015" w14:textId="77777777" w:rsidR="008964B2" w:rsidRDefault="008964B2">
      <w:pPr>
        <w:spacing w:before="5"/>
        <w:rPr>
          <w:rFonts w:ascii="Segoe UI" w:eastAsia="Segoe UI" w:hAnsi="Segoe UI" w:cs="Segoe UI"/>
          <w:sz w:val="11"/>
          <w:szCs w:val="11"/>
        </w:rPr>
      </w:pPr>
    </w:p>
    <w:p w14:paraId="00CC6B2B" w14:textId="38117E1B" w:rsidR="008964B2" w:rsidRDefault="0077094F" w:rsidP="0077094F">
      <w:pPr>
        <w:ind w:right="218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w w:val="95"/>
          <w:sz w:val="16"/>
        </w:rPr>
        <w:t xml:space="preserve"> 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00"/>
        <w:gridCol w:w="1249"/>
        <w:gridCol w:w="1247"/>
        <w:gridCol w:w="1249"/>
        <w:gridCol w:w="1247"/>
        <w:gridCol w:w="1249"/>
      </w:tblGrid>
      <w:tr w:rsidR="008964B2" w14:paraId="0D0DC2A7" w14:textId="77777777">
        <w:trPr>
          <w:trHeight w:hRule="exact" w:val="555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7F350" w14:textId="77777777" w:rsidR="008964B2" w:rsidRDefault="00EA2175">
            <w:pPr>
              <w:pStyle w:val="TableParagraph"/>
              <w:spacing w:before="16"/>
              <w:ind w:left="-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RAZRED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 xml:space="preserve">I </w:t>
            </w:r>
            <w:r>
              <w:rPr>
                <w:rFonts w:ascii="Tahoma"/>
                <w:spacing w:val="-1"/>
                <w:sz w:val="14"/>
              </w:rPr>
              <w:t>NAZIV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E21BA" w14:textId="77777777" w:rsidR="008964B2" w:rsidRDefault="00EA2175">
            <w:pPr>
              <w:pStyle w:val="TableParagraph"/>
              <w:spacing w:before="16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spacing w:val="-1"/>
                <w:sz w:val="14"/>
              </w:rPr>
              <w:t>Izvršenje</w:t>
            </w:r>
            <w:proofErr w:type="spellEnd"/>
          </w:p>
          <w:p w14:paraId="4FE09D75" w14:textId="77777777" w:rsidR="008964B2" w:rsidRDefault="00EA2175">
            <w:pPr>
              <w:pStyle w:val="TableParagraph"/>
              <w:spacing w:before="117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2023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576E1" w14:textId="77777777" w:rsidR="008964B2" w:rsidRDefault="00EA2175">
            <w:pPr>
              <w:pStyle w:val="TableParagraph"/>
              <w:spacing w:before="16"/>
              <w:ind w:left="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spacing w:val="-1"/>
                <w:sz w:val="14"/>
              </w:rPr>
              <w:t>Tekući</w:t>
            </w:r>
            <w:proofErr w:type="spellEnd"/>
            <w:r>
              <w:rPr>
                <w:rFonts w:ascii="Tahoma" w:hAnsi="Tahoma"/>
                <w:spacing w:val="-1"/>
                <w:sz w:val="14"/>
              </w:rPr>
              <w:t xml:space="preserve"> plan</w:t>
            </w:r>
          </w:p>
          <w:p w14:paraId="27AE8CBA" w14:textId="77777777" w:rsidR="008964B2" w:rsidRDefault="00EA2175">
            <w:pPr>
              <w:pStyle w:val="TableParagraph"/>
              <w:spacing w:before="117"/>
              <w:ind w:right="8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2024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8021" w14:textId="77777777" w:rsidR="008964B2" w:rsidRDefault="00EA2175">
            <w:pPr>
              <w:pStyle w:val="TableParagraph"/>
              <w:spacing w:before="16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Plan</w:t>
            </w:r>
          </w:p>
          <w:p w14:paraId="7A95538B" w14:textId="77777777" w:rsidR="008964B2" w:rsidRDefault="00EA2175">
            <w:pPr>
              <w:pStyle w:val="TableParagraph"/>
              <w:spacing w:before="117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2025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2E884" w14:textId="77777777" w:rsidR="008964B2" w:rsidRDefault="00EA2175">
            <w:pPr>
              <w:pStyle w:val="TableParagraph"/>
              <w:spacing w:before="16"/>
              <w:ind w:left="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/>
                <w:spacing w:val="-1"/>
                <w:sz w:val="14"/>
              </w:rPr>
              <w:t>Projekcija</w:t>
            </w:r>
            <w:proofErr w:type="spellEnd"/>
          </w:p>
          <w:p w14:paraId="638EF4E1" w14:textId="77777777" w:rsidR="008964B2" w:rsidRDefault="00EA2175">
            <w:pPr>
              <w:pStyle w:val="TableParagraph"/>
              <w:spacing w:before="117"/>
              <w:ind w:right="6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2026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54F46" w14:textId="77777777" w:rsidR="008964B2" w:rsidRDefault="00EA2175">
            <w:pPr>
              <w:pStyle w:val="TableParagraph"/>
              <w:spacing w:before="16"/>
              <w:ind w:left="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/>
                <w:spacing w:val="-1"/>
                <w:sz w:val="14"/>
              </w:rPr>
              <w:t>Projekcija</w:t>
            </w:r>
            <w:proofErr w:type="spellEnd"/>
          </w:p>
          <w:p w14:paraId="29CF3415" w14:textId="77777777" w:rsidR="008964B2" w:rsidRDefault="00EA2175">
            <w:pPr>
              <w:pStyle w:val="TableParagraph"/>
              <w:spacing w:before="117"/>
              <w:ind w:right="6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2027</w:t>
            </w:r>
          </w:p>
        </w:tc>
      </w:tr>
      <w:tr w:rsidR="008964B2" w14:paraId="3C7401EE" w14:textId="77777777">
        <w:trPr>
          <w:trHeight w:hRule="exact" w:val="230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13CE9" w14:textId="77777777" w:rsidR="008964B2" w:rsidRDefault="00EA2175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A91FC" w14:textId="77777777" w:rsidR="008964B2" w:rsidRDefault="00EA217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F3421" w14:textId="77777777" w:rsidR="008964B2" w:rsidRDefault="00EA217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FD00B" w14:textId="77777777" w:rsidR="008964B2" w:rsidRDefault="00EA217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D3213" w14:textId="77777777" w:rsidR="008964B2" w:rsidRDefault="00EA217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6FB4F" w14:textId="77777777" w:rsidR="008964B2" w:rsidRDefault="00EA217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</w:tr>
    </w:tbl>
    <w:p w14:paraId="497AE798" w14:textId="77777777" w:rsidR="008964B2" w:rsidRDefault="008964B2">
      <w:pPr>
        <w:spacing w:before="8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00"/>
        <w:gridCol w:w="1249"/>
        <w:gridCol w:w="1247"/>
        <w:gridCol w:w="1249"/>
        <w:gridCol w:w="1247"/>
        <w:gridCol w:w="1249"/>
      </w:tblGrid>
      <w:tr w:rsidR="008964B2" w14:paraId="08330A26" w14:textId="77777777">
        <w:trPr>
          <w:trHeight w:hRule="exact" w:val="341"/>
        </w:trPr>
        <w:tc>
          <w:tcPr>
            <w:tcW w:w="14641" w:type="dxa"/>
            <w:gridSpan w:val="6"/>
            <w:tcBorders>
              <w:top w:val="single" w:sz="2" w:space="0" w:color="010101"/>
              <w:left w:val="single" w:sz="2" w:space="0" w:color="010101"/>
              <w:bottom w:val="single" w:sz="2" w:space="0" w:color="000000"/>
              <w:right w:val="single" w:sz="2" w:space="0" w:color="010101"/>
            </w:tcBorders>
            <w:shd w:val="clear" w:color="auto" w:fill="DDEBF7"/>
          </w:tcPr>
          <w:p w14:paraId="0B138DC9" w14:textId="77777777" w:rsidR="008964B2" w:rsidRDefault="00EA2175">
            <w:pPr>
              <w:pStyle w:val="TableParagraph"/>
              <w:spacing w:before="17"/>
              <w:ind w:left="538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A) </w:t>
            </w:r>
            <w:r>
              <w:rPr>
                <w:rFonts w:ascii="Tahoma" w:hAnsi="Tahoma"/>
                <w:spacing w:val="-1"/>
                <w:sz w:val="20"/>
              </w:rPr>
              <w:t>SAŽETAK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RAČUNA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 xml:space="preserve">PRIHODA </w:t>
            </w:r>
            <w:r>
              <w:rPr>
                <w:rFonts w:ascii="Tahoma" w:hAnsi="Tahoma"/>
                <w:sz w:val="20"/>
              </w:rPr>
              <w:t xml:space="preserve">I </w:t>
            </w:r>
            <w:r>
              <w:rPr>
                <w:rFonts w:ascii="Tahoma" w:hAnsi="Tahoma"/>
                <w:spacing w:val="-1"/>
                <w:sz w:val="20"/>
              </w:rPr>
              <w:t>RASHODA</w:t>
            </w:r>
          </w:p>
        </w:tc>
      </w:tr>
      <w:tr w:rsidR="008964B2" w14:paraId="16122736" w14:textId="77777777">
        <w:trPr>
          <w:trHeight w:hRule="exact" w:val="308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9191B23" w14:textId="77777777" w:rsidR="008964B2" w:rsidRDefault="00EA217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 UKUPNO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332E48F" w14:textId="77777777" w:rsidR="008964B2" w:rsidRDefault="00EA2175">
            <w:pPr>
              <w:pStyle w:val="TableParagraph"/>
              <w:spacing w:before="113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48.866,70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277096F" w14:textId="77777777" w:rsidR="008964B2" w:rsidRDefault="00EA2175">
            <w:pPr>
              <w:pStyle w:val="TableParagraph"/>
              <w:spacing w:before="113"/>
              <w:ind w:left="51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56.854,42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BB1A5BC" w14:textId="77777777" w:rsidR="008964B2" w:rsidRDefault="00EA2175">
            <w:pPr>
              <w:pStyle w:val="TableParagraph"/>
              <w:spacing w:before="113"/>
              <w:ind w:left="43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143.970,35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9302943" w14:textId="77777777" w:rsidR="008964B2" w:rsidRDefault="00EA2175">
            <w:pPr>
              <w:pStyle w:val="TableParagraph"/>
              <w:spacing w:before="113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68.233,60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7ABD4DD" w14:textId="77777777" w:rsidR="008964B2" w:rsidRDefault="00EA2175">
            <w:pPr>
              <w:pStyle w:val="TableParagraph"/>
              <w:spacing w:before="113"/>
              <w:ind w:left="5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68.233,60</w:t>
            </w:r>
          </w:p>
        </w:tc>
      </w:tr>
      <w:tr w:rsidR="008964B2" w14:paraId="7496A31F" w14:textId="77777777">
        <w:trPr>
          <w:trHeight w:hRule="exact" w:val="307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FF15" w14:textId="77777777" w:rsidR="008964B2" w:rsidRDefault="00EA217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4B8DF" w14:textId="77777777" w:rsidR="008964B2" w:rsidRDefault="00EA2175">
            <w:pPr>
              <w:pStyle w:val="TableParagraph"/>
              <w:spacing w:before="113" w:line="190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48.866,70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2098" w14:textId="77777777" w:rsidR="008964B2" w:rsidRDefault="00EA2175">
            <w:pPr>
              <w:pStyle w:val="TableParagraph"/>
              <w:spacing w:before="113" w:line="190" w:lineRule="exact"/>
              <w:ind w:left="50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56.854,42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06266" w14:textId="77777777" w:rsidR="008964B2" w:rsidRDefault="00EA2175">
            <w:pPr>
              <w:pStyle w:val="TableParagraph"/>
              <w:spacing w:before="113" w:line="190" w:lineRule="exact"/>
              <w:ind w:left="4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143.970,35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BD493" w14:textId="77777777" w:rsidR="008964B2" w:rsidRDefault="00EA2175">
            <w:pPr>
              <w:pStyle w:val="TableParagraph"/>
              <w:spacing w:before="113" w:line="190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68.233,60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6C5FE" w14:textId="77777777" w:rsidR="008964B2" w:rsidRDefault="00EA2175">
            <w:pPr>
              <w:pStyle w:val="TableParagraph"/>
              <w:spacing w:before="113" w:line="190" w:lineRule="exact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68.233,60</w:t>
            </w:r>
          </w:p>
        </w:tc>
      </w:tr>
      <w:tr w:rsidR="008964B2" w14:paraId="63F3F1C8" w14:textId="77777777">
        <w:trPr>
          <w:trHeight w:hRule="exact" w:val="307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CD439" w14:textId="77777777" w:rsidR="008964B2" w:rsidRDefault="00EA2175">
            <w:pPr>
              <w:pStyle w:val="TableParagraph"/>
              <w:spacing w:before="15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66133" w14:textId="77777777" w:rsidR="008964B2" w:rsidRDefault="00EA2175">
            <w:pPr>
              <w:pStyle w:val="TableParagraph"/>
              <w:spacing w:before="113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BE134" w14:textId="77777777" w:rsidR="008964B2" w:rsidRDefault="00EA2175">
            <w:pPr>
              <w:pStyle w:val="TableParagraph"/>
              <w:spacing w:before="113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B7583" w14:textId="77777777" w:rsidR="008964B2" w:rsidRDefault="00EA2175">
            <w:pPr>
              <w:pStyle w:val="TableParagraph"/>
              <w:spacing w:before="113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7F276" w14:textId="77777777" w:rsidR="008964B2" w:rsidRDefault="00EA2175">
            <w:pPr>
              <w:pStyle w:val="TableParagraph"/>
              <w:spacing w:before="113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D8AD5" w14:textId="77777777" w:rsidR="008964B2" w:rsidRDefault="00EA2175">
            <w:pPr>
              <w:pStyle w:val="TableParagraph"/>
              <w:spacing w:before="113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</w:tr>
      <w:tr w:rsidR="008964B2" w14:paraId="3CEEAB28" w14:textId="77777777">
        <w:trPr>
          <w:trHeight w:hRule="exact" w:val="308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08F6EC8" w14:textId="77777777" w:rsidR="008964B2" w:rsidRDefault="00EA217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RASHODI UKUPNO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999C26D" w14:textId="77777777" w:rsidR="008964B2" w:rsidRDefault="00EA2175">
            <w:pPr>
              <w:pStyle w:val="TableParagraph"/>
              <w:spacing w:before="113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44.372,75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AC4AC48" w14:textId="77777777" w:rsidR="008964B2" w:rsidRDefault="00EA2175">
            <w:pPr>
              <w:pStyle w:val="TableParagraph"/>
              <w:spacing w:before="113"/>
              <w:ind w:left="51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61.832,01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6123A72" w14:textId="77777777" w:rsidR="008964B2" w:rsidRDefault="00EA2175">
            <w:pPr>
              <w:pStyle w:val="TableParagraph"/>
              <w:spacing w:before="113"/>
              <w:ind w:left="43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148.947,94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458FDA8" w14:textId="77777777" w:rsidR="008964B2" w:rsidRDefault="00EA2175">
            <w:pPr>
              <w:pStyle w:val="TableParagraph"/>
              <w:spacing w:before="113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68.233,60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507F27F" w14:textId="77777777" w:rsidR="008964B2" w:rsidRDefault="00EA2175">
            <w:pPr>
              <w:pStyle w:val="TableParagraph"/>
              <w:spacing w:before="113"/>
              <w:ind w:left="5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68.233,60</w:t>
            </w:r>
          </w:p>
        </w:tc>
      </w:tr>
      <w:tr w:rsidR="008964B2" w14:paraId="24A73299" w14:textId="77777777">
        <w:trPr>
          <w:trHeight w:hRule="exact" w:val="307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90023" w14:textId="77777777" w:rsidR="008964B2" w:rsidRDefault="00EA2175">
            <w:pPr>
              <w:pStyle w:val="TableParagraph"/>
              <w:spacing w:before="15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71A0D" w14:textId="77777777" w:rsidR="008964B2" w:rsidRDefault="00EA2175">
            <w:pPr>
              <w:pStyle w:val="TableParagraph"/>
              <w:spacing w:before="112" w:line="190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37.284,04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F4EAC" w14:textId="77777777" w:rsidR="008964B2" w:rsidRDefault="00EA2175">
            <w:pPr>
              <w:pStyle w:val="TableParagraph"/>
              <w:spacing w:before="112" w:line="190" w:lineRule="exact"/>
              <w:ind w:left="50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50.964,80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9F02F" w14:textId="77777777" w:rsidR="008964B2" w:rsidRDefault="00EA2175">
            <w:pPr>
              <w:pStyle w:val="TableParagraph"/>
              <w:spacing w:before="112" w:line="190" w:lineRule="exact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54.704,37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EA6D" w14:textId="77777777" w:rsidR="008964B2" w:rsidRDefault="00EA2175">
            <w:pPr>
              <w:pStyle w:val="TableParagraph"/>
              <w:spacing w:before="112" w:line="190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54.705,60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15002" w14:textId="77777777" w:rsidR="008964B2" w:rsidRDefault="00EA2175">
            <w:pPr>
              <w:pStyle w:val="TableParagraph"/>
              <w:spacing w:before="112" w:line="190" w:lineRule="exact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54.705,60</w:t>
            </w:r>
          </w:p>
        </w:tc>
      </w:tr>
      <w:tr w:rsidR="008964B2" w14:paraId="6CBF9960" w14:textId="77777777">
        <w:trPr>
          <w:trHeight w:hRule="exact" w:val="307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CD134" w14:textId="77777777" w:rsidR="008964B2" w:rsidRDefault="00EA2175">
            <w:pPr>
              <w:pStyle w:val="TableParagraph"/>
              <w:spacing w:before="15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28584" w14:textId="77777777" w:rsidR="008964B2" w:rsidRDefault="00EA2175">
            <w:pPr>
              <w:pStyle w:val="TableParagraph"/>
              <w:spacing w:before="112" w:line="191" w:lineRule="exact"/>
              <w:ind w:left="5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7.088,71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F9AF" w14:textId="77777777" w:rsidR="008964B2" w:rsidRDefault="00EA2175">
            <w:pPr>
              <w:pStyle w:val="TableParagraph"/>
              <w:spacing w:before="112" w:line="191" w:lineRule="exact"/>
              <w:ind w:left="50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10.867,21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9B86" w14:textId="77777777" w:rsidR="008964B2" w:rsidRDefault="00EA2175">
            <w:pPr>
              <w:pStyle w:val="TableParagraph"/>
              <w:spacing w:before="112" w:line="191" w:lineRule="exact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94.243,57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E1B35" w14:textId="77777777" w:rsidR="008964B2" w:rsidRDefault="00EA2175">
            <w:pPr>
              <w:pStyle w:val="TableParagraph"/>
              <w:spacing w:before="112" w:line="191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13.528,00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66439" w14:textId="77777777" w:rsidR="008964B2" w:rsidRDefault="00EA2175">
            <w:pPr>
              <w:pStyle w:val="TableParagraph"/>
              <w:spacing w:before="112" w:line="191" w:lineRule="exact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13.528,00</w:t>
            </w:r>
          </w:p>
        </w:tc>
      </w:tr>
      <w:tr w:rsidR="008964B2" w14:paraId="27F98F5E" w14:textId="77777777">
        <w:trPr>
          <w:trHeight w:hRule="exact" w:val="305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D6BF154" w14:textId="77777777" w:rsidR="008964B2" w:rsidRDefault="00EA2175">
            <w:pPr>
              <w:pStyle w:val="TableParagraph"/>
              <w:spacing w:before="15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 xml:space="preserve">RAZLIKA </w:t>
            </w:r>
            <w:r>
              <w:rPr>
                <w:rFonts w:ascii="Tahoma" w:hAnsi="Tahoma"/>
                <w:b/>
                <w:sz w:val="14"/>
              </w:rPr>
              <w:t xml:space="preserve">- </w:t>
            </w: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115D8A5" w14:textId="77777777" w:rsidR="008964B2" w:rsidRDefault="00EA2175">
            <w:pPr>
              <w:pStyle w:val="TableParagraph"/>
              <w:spacing w:before="112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4.493,95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E24DD1A" w14:textId="77777777" w:rsidR="008964B2" w:rsidRDefault="00EA2175">
            <w:pPr>
              <w:pStyle w:val="TableParagraph"/>
              <w:spacing w:before="112"/>
              <w:ind w:left="54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-4.977,59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742F9E7" w14:textId="77777777" w:rsidR="008964B2" w:rsidRDefault="00EA2175">
            <w:pPr>
              <w:pStyle w:val="TableParagraph"/>
              <w:spacing w:before="112"/>
              <w:ind w:left="54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-4.977,59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F79CE7C" w14:textId="77777777" w:rsidR="008964B2" w:rsidRDefault="00EA2175">
            <w:pPr>
              <w:pStyle w:val="TableParagraph"/>
              <w:spacing w:before="112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EF35466" w14:textId="77777777" w:rsidR="008964B2" w:rsidRDefault="00EA2175">
            <w:pPr>
              <w:pStyle w:val="TableParagraph"/>
              <w:spacing w:before="112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2BFDD979" w14:textId="77777777" w:rsidR="008964B2" w:rsidRDefault="008964B2">
      <w:pPr>
        <w:spacing w:before="10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00"/>
        <w:gridCol w:w="1249"/>
        <w:gridCol w:w="1247"/>
        <w:gridCol w:w="1249"/>
        <w:gridCol w:w="1247"/>
        <w:gridCol w:w="1249"/>
      </w:tblGrid>
      <w:tr w:rsidR="008964B2" w14:paraId="67950667" w14:textId="77777777">
        <w:trPr>
          <w:trHeight w:hRule="exact" w:val="341"/>
        </w:trPr>
        <w:tc>
          <w:tcPr>
            <w:tcW w:w="14641" w:type="dxa"/>
            <w:gridSpan w:val="6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  <w:shd w:val="clear" w:color="auto" w:fill="DDEBF7"/>
          </w:tcPr>
          <w:p w14:paraId="448CC602" w14:textId="77777777" w:rsidR="008964B2" w:rsidRDefault="00EA2175">
            <w:pPr>
              <w:pStyle w:val="TableParagraph"/>
              <w:spacing w:before="17"/>
              <w:ind w:left="56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B) </w:t>
            </w:r>
            <w:r>
              <w:rPr>
                <w:rFonts w:ascii="Tahoma" w:hAnsi="Tahoma"/>
                <w:spacing w:val="-1"/>
                <w:sz w:val="20"/>
              </w:rPr>
              <w:t>SAŽETAK RAČUNA FINANCIRANJA</w:t>
            </w:r>
          </w:p>
        </w:tc>
      </w:tr>
      <w:tr w:rsidR="008964B2" w14:paraId="74BD4209" w14:textId="77777777">
        <w:trPr>
          <w:trHeight w:hRule="exact" w:val="308"/>
        </w:trPr>
        <w:tc>
          <w:tcPr>
            <w:tcW w:w="8400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388CA" w14:textId="77777777" w:rsidR="008964B2" w:rsidRDefault="00EA217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/>
                <w:sz w:val="16"/>
              </w:rPr>
              <w:t xml:space="preserve">8 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proofErr w:type="gramEnd"/>
            <w:r>
              <w:rPr>
                <w:rFonts w:ascii="Tahoma" w:hAnsi="Tahoma"/>
                <w:sz w:val="16"/>
              </w:rPr>
              <w:t xml:space="preserve"> OD FINANCIJSKE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 ZADUŽIVANJA</w:t>
            </w:r>
          </w:p>
        </w:tc>
        <w:tc>
          <w:tcPr>
            <w:tcW w:w="1249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39262" w14:textId="77777777" w:rsidR="008964B2" w:rsidRDefault="00EA2175">
            <w:pPr>
              <w:pStyle w:val="TableParagraph"/>
              <w:spacing w:before="113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3B41D" w14:textId="77777777" w:rsidR="008964B2" w:rsidRDefault="00EA2175">
            <w:pPr>
              <w:pStyle w:val="TableParagraph"/>
              <w:spacing w:before="113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16F6A" w14:textId="77777777" w:rsidR="008964B2" w:rsidRDefault="00EA2175">
            <w:pPr>
              <w:pStyle w:val="TableParagraph"/>
              <w:spacing w:before="113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BF5CD" w14:textId="77777777" w:rsidR="008964B2" w:rsidRDefault="00EA2175">
            <w:pPr>
              <w:pStyle w:val="TableParagraph"/>
              <w:spacing w:before="113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1671B" w14:textId="77777777" w:rsidR="008964B2" w:rsidRDefault="00EA2175">
            <w:pPr>
              <w:pStyle w:val="TableParagraph"/>
              <w:spacing w:before="113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</w:tr>
      <w:tr w:rsidR="008964B2" w14:paraId="5DD08FEC" w14:textId="77777777">
        <w:trPr>
          <w:trHeight w:hRule="exact" w:val="307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B3B33" w14:textId="77777777" w:rsidR="008964B2" w:rsidRDefault="00EA217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OTPLATE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ZAJMOVA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AC49B" w14:textId="77777777" w:rsidR="008964B2" w:rsidRDefault="00EA2175">
            <w:pPr>
              <w:pStyle w:val="TableParagraph"/>
              <w:spacing w:before="113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5472C" w14:textId="77777777" w:rsidR="008964B2" w:rsidRDefault="00EA2175">
            <w:pPr>
              <w:pStyle w:val="TableParagraph"/>
              <w:spacing w:before="113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84D28" w14:textId="77777777" w:rsidR="008964B2" w:rsidRDefault="00EA2175">
            <w:pPr>
              <w:pStyle w:val="TableParagraph"/>
              <w:spacing w:before="113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4E021" w14:textId="77777777" w:rsidR="008964B2" w:rsidRDefault="00EA2175">
            <w:pPr>
              <w:pStyle w:val="TableParagraph"/>
              <w:spacing w:before="113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741B5" w14:textId="77777777" w:rsidR="008964B2" w:rsidRDefault="00EA2175">
            <w:pPr>
              <w:pStyle w:val="TableParagraph"/>
              <w:spacing w:before="113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</w:tr>
      <w:tr w:rsidR="008964B2" w14:paraId="795EA1EB" w14:textId="77777777">
        <w:trPr>
          <w:trHeight w:hRule="exact" w:val="308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52E4267" w14:textId="77777777" w:rsidR="008964B2" w:rsidRDefault="00EA217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 xml:space="preserve">NETO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AB631F2" w14:textId="77777777" w:rsidR="008964B2" w:rsidRDefault="00EA2175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AA70A86" w14:textId="77777777" w:rsidR="008964B2" w:rsidRDefault="00EA2175">
            <w:pPr>
              <w:pStyle w:val="TableParagraph"/>
              <w:spacing w:before="113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54B8907" w14:textId="77777777" w:rsidR="008964B2" w:rsidRDefault="00EA2175">
            <w:pPr>
              <w:pStyle w:val="TableParagraph"/>
              <w:spacing w:before="113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DD49CEC" w14:textId="77777777" w:rsidR="008964B2" w:rsidRDefault="00EA2175">
            <w:pPr>
              <w:pStyle w:val="TableParagraph"/>
              <w:spacing w:before="113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094D93C" w14:textId="77777777" w:rsidR="008964B2" w:rsidRDefault="00EA2175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8964B2" w14:paraId="4D1F4EAE" w14:textId="77777777">
        <w:trPr>
          <w:trHeight w:hRule="exact" w:val="308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E76AD61" w14:textId="77777777" w:rsidR="008964B2" w:rsidRDefault="00EA217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NETO </w:t>
            </w:r>
            <w:r>
              <w:rPr>
                <w:rFonts w:ascii="Tahoma" w:hAns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9E64990" w14:textId="77777777" w:rsidR="008964B2" w:rsidRDefault="00EA2175">
            <w:pPr>
              <w:pStyle w:val="TableParagraph"/>
              <w:spacing w:before="113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4.493,95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2A105A9" w14:textId="77777777" w:rsidR="008964B2" w:rsidRDefault="00EA2175">
            <w:pPr>
              <w:pStyle w:val="TableParagraph"/>
              <w:spacing w:before="113"/>
              <w:ind w:left="54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-4.977,59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662F0E6" w14:textId="77777777" w:rsidR="008964B2" w:rsidRDefault="00EA2175">
            <w:pPr>
              <w:pStyle w:val="TableParagraph"/>
              <w:spacing w:before="113"/>
              <w:ind w:left="54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-4.977,59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CC06C7E" w14:textId="77777777" w:rsidR="008964B2" w:rsidRDefault="00EA2175">
            <w:pPr>
              <w:pStyle w:val="TableParagraph"/>
              <w:spacing w:before="113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D0ED572" w14:textId="77777777" w:rsidR="008964B2" w:rsidRDefault="00EA2175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451A4200" w14:textId="77777777" w:rsidR="008964B2" w:rsidRDefault="008964B2">
      <w:pPr>
        <w:spacing w:before="12"/>
        <w:rPr>
          <w:rFonts w:ascii="Segoe UI" w:eastAsia="Segoe UI" w:hAnsi="Segoe UI" w:cs="Segoe UI"/>
          <w:sz w:val="9"/>
          <w:szCs w:val="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00"/>
        <w:gridCol w:w="1249"/>
        <w:gridCol w:w="1247"/>
        <w:gridCol w:w="1249"/>
        <w:gridCol w:w="1247"/>
        <w:gridCol w:w="1249"/>
      </w:tblGrid>
      <w:tr w:rsidR="008964B2" w14:paraId="3ACD009D" w14:textId="77777777">
        <w:trPr>
          <w:trHeight w:hRule="exact" w:val="342"/>
        </w:trPr>
        <w:tc>
          <w:tcPr>
            <w:tcW w:w="14641" w:type="dxa"/>
            <w:gridSpan w:val="6"/>
            <w:tcBorders>
              <w:top w:val="single" w:sz="2" w:space="0" w:color="010101"/>
              <w:left w:val="single" w:sz="2" w:space="0" w:color="010101"/>
              <w:bottom w:val="single" w:sz="2" w:space="0" w:color="000000"/>
              <w:right w:val="single" w:sz="2" w:space="0" w:color="010101"/>
            </w:tcBorders>
            <w:shd w:val="clear" w:color="auto" w:fill="DDEBF7"/>
          </w:tcPr>
          <w:p w14:paraId="1B62DD35" w14:textId="77777777" w:rsidR="008964B2" w:rsidRDefault="00EA2175">
            <w:pPr>
              <w:pStyle w:val="TableParagraph"/>
              <w:spacing w:before="17"/>
              <w:ind w:left="528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C) </w:t>
            </w:r>
            <w:r>
              <w:rPr>
                <w:rFonts w:ascii="Tahoma" w:hAnsi="Tahoma"/>
                <w:spacing w:val="-1"/>
                <w:sz w:val="20"/>
              </w:rPr>
              <w:t>PRENESENI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VIŠAK ILI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PRENESENI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MANJAK</w:t>
            </w:r>
          </w:p>
        </w:tc>
      </w:tr>
      <w:tr w:rsidR="008964B2" w14:paraId="1E0A9B5F" w14:textId="77777777">
        <w:trPr>
          <w:trHeight w:hRule="exact" w:val="307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D5003" w14:textId="77777777" w:rsidR="008964B2" w:rsidRDefault="00EA217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38025" w14:textId="77777777" w:rsidR="008964B2" w:rsidRDefault="00EA2175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7EB5A" w14:textId="77777777" w:rsidR="008964B2" w:rsidRDefault="00EA2175">
            <w:pPr>
              <w:pStyle w:val="TableParagraph"/>
              <w:spacing w:before="113"/>
              <w:ind w:left="60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4.977,59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A25A" w14:textId="77777777" w:rsidR="008964B2" w:rsidRDefault="00EA2175">
            <w:pPr>
              <w:pStyle w:val="TableParagraph"/>
              <w:spacing w:before="113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3B8D" w14:textId="77777777" w:rsidR="008964B2" w:rsidRDefault="00EA2175">
            <w:pPr>
              <w:pStyle w:val="TableParagraph"/>
              <w:spacing w:before="113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2566F" w14:textId="77777777" w:rsidR="008964B2" w:rsidRDefault="00EA2175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8964B2" w14:paraId="6D19C974" w14:textId="77777777">
        <w:trPr>
          <w:trHeight w:hRule="exact" w:val="308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74416" w14:textId="77777777" w:rsidR="008964B2" w:rsidRDefault="00EA217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U </w:t>
            </w:r>
            <w:r>
              <w:rPr>
                <w:rFonts w:ascii="Tahoma" w:hAnsi="Tahoma"/>
                <w:b/>
                <w:spacing w:val="-1"/>
                <w:sz w:val="14"/>
              </w:rPr>
              <w:t>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BB8CB" w14:textId="77777777" w:rsidR="008964B2" w:rsidRDefault="00EA2175">
            <w:pPr>
              <w:pStyle w:val="TableParagraph"/>
              <w:spacing w:before="113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4.493,95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EB15" w14:textId="77777777" w:rsidR="008964B2" w:rsidRDefault="00EA2175">
            <w:pPr>
              <w:pStyle w:val="TableParagraph"/>
              <w:spacing w:before="113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36C55" w14:textId="77777777" w:rsidR="008964B2" w:rsidRDefault="00EA2175">
            <w:pPr>
              <w:pStyle w:val="TableParagraph"/>
              <w:spacing w:before="113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FBB58" w14:textId="77777777" w:rsidR="008964B2" w:rsidRDefault="00EA2175">
            <w:pPr>
              <w:pStyle w:val="TableParagraph"/>
              <w:spacing w:before="113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2D6DD" w14:textId="77777777" w:rsidR="008964B2" w:rsidRDefault="00EA2175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8964B2" w14:paraId="0052AE16" w14:textId="77777777">
        <w:trPr>
          <w:trHeight w:hRule="exact" w:val="307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259EF" w14:textId="77777777" w:rsidR="008964B2" w:rsidRDefault="00EA2175">
            <w:pPr>
              <w:pStyle w:val="TableParagraph"/>
              <w:spacing w:before="15"/>
              <w:ind w:left="127" w:right="39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VIŠAK/MANJAK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+ NETO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FINANCIRANJE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+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PRIJENOS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VIŠKA/MANJKA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IZ PRETHODNE(IH)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GODINE –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PRIJENOS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VIŠKA/MANJKA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64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SLJEDEĆE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RAZDOBLJE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0E3CB" w14:textId="77777777" w:rsidR="008964B2" w:rsidRDefault="00EA2175">
            <w:pPr>
              <w:pStyle w:val="TableParagraph"/>
              <w:spacing w:before="112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9E89" w14:textId="77777777" w:rsidR="008964B2" w:rsidRDefault="00EA2175">
            <w:pPr>
              <w:pStyle w:val="TableParagraph"/>
              <w:spacing w:before="112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1EC07" w14:textId="77777777" w:rsidR="008964B2" w:rsidRDefault="00EA2175">
            <w:pPr>
              <w:pStyle w:val="TableParagraph"/>
              <w:spacing w:before="112"/>
              <w:ind w:left="54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-4.977,59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7E92" w14:textId="77777777" w:rsidR="008964B2" w:rsidRDefault="00EA2175">
            <w:pPr>
              <w:pStyle w:val="TableParagraph"/>
              <w:spacing w:before="112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C5917" w14:textId="77777777" w:rsidR="008964B2" w:rsidRDefault="00EA2175">
            <w:pPr>
              <w:pStyle w:val="TableParagraph"/>
              <w:spacing w:before="112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7EED3697" w14:textId="77777777" w:rsidR="008964B2" w:rsidRDefault="008964B2">
      <w:pPr>
        <w:spacing w:before="12"/>
        <w:rPr>
          <w:rFonts w:ascii="Segoe UI" w:eastAsia="Segoe UI" w:hAnsi="Segoe UI" w:cs="Segoe UI"/>
          <w:sz w:val="19"/>
          <w:szCs w:val="1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00"/>
        <w:gridCol w:w="1249"/>
        <w:gridCol w:w="1247"/>
        <w:gridCol w:w="1249"/>
        <w:gridCol w:w="1247"/>
        <w:gridCol w:w="1249"/>
      </w:tblGrid>
      <w:tr w:rsidR="008964B2" w14:paraId="513562EA" w14:textId="77777777">
        <w:trPr>
          <w:trHeight w:hRule="exact" w:val="339"/>
        </w:trPr>
        <w:tc>
          <w:tcPr>
            <w:tcW w:w="14641" w:type="dxa"/>
            <w:gridSpan w:val="6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  <w:shd w:val="clear" w:color="auto" w:fill="DDEBF7"/>
          </w:tcPr>
          <w:p w14:paraId="6D542C53" w14:textId="77777777" w:rsidR="008964B2" w:rsidRDefault="00EA2175">
            <w:pPr>
              <w:pStyle w:val="TableParagraph"/>
              <w:spacing w:before="15"/>
              <w:ind w:left="546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D)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VIŠEGODIŠNJI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PLAN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URAVNOTEŽENJA</w:t>
            </w:r>
          </w:p>
        </w:tc>
      </w:tr>
      <w:tr w:rsidR="008964B2" w14:paraId="49A2A9A9" w14:textId="77777777">
        <w:trPr>
          <w:trHeight w:hRule="exact" w:val="307"/>
        </w:trPr>
        <w:tc>
          <w:tcPr>
            <w:tcW w:w="8400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0811B" w14:textId="77777777" w:rsidR="008964B2" w:rsidRDefault="00EA217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9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590F8" w14:textId="77777777" w:rsidR="008964B2" w:rsidRDefault="00EA2175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761B9" w14:textId="77777777" w:rsidR="008964B2" w:rsidRDefault="00EA2175">
            <w:pPr>
              <w:pStyle w:val="TableParagraph"/>
              <w:spacing w:before="114"/>
              <w:ind w:left="60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4.977,59</w:t>
            </w:r>
          </w:p>
        </w:tc>
        <w:tc>
          <w:tcPr>
            <w:tcW w:w="1249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CB1B3" w14:textId="77777777" w:rsidR="008964B2" w:rsidRDefault="00EA2175">
            <w:pPr>
              <w:pStyle w:val="TableParagraph"/>
              <w:spacing w:before="114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A0268" w14:textId="77777777" w:rsidR="008964B2" w:rsidRDefault="00EA2175">
            <w:pPr>
              <w:pStyle w:val="TableParagraph"/>
              <w:spacing w:before="114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B3CA8" w14:textId="77777777" w:rsidR="008964B2" w:rsidRDefault="00EA2175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8964B2" w14:paraId="7F6CEDEB" w14:textId="77777777">
        <w:trPr>
          <w:trHeight w:hRule="exact" w:val="308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8DD1" w14:textId="77777777" w:rsidR="008964B2" w:rsidRDefault="00EA217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GODINE KOJI </w:t>
            </w:r>
            <w:r>
              <w:rPr>
                <w:rFonts w:ascii="Tahoma" w:hAnsi="Tahoma"/>
                <w:b/>
                <w:sz w:val="14"/>
              </w:rPr>
              <w:t xml:space="preserve">ĆE SE </w:t>
            </w:r>
            <w:r>
              <w:rPr>
                <w:rFonts w:ascii="Tahoma" w:hAnsi="Tahoma"/>
                <w:b/>
                <w:spacing w:val="-1"/>
                <w:sz w:val="14"/>
              </w:rPr>
              <w:t>RASPOREDITI/POKRITI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4411A" w14:textId="77777777" w:rsidR="008964B2" w:rsidRDefault="00EA2175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24270" w14:textId="77777777" w:rsidR="008964B2" w:rsidRDefault="00EA2175">
            <w:pPr>
              <w:pStyle w:val="TableParagraph"/>
              <w:spacing w:before="114"/>
              <w:ind w:left="60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4.977,59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B8932" w14:textId="77777777" w:rsidR="008964B2" w:rsidRDefault="00EA2175">
            <w:pPr>
              <w:pStyle w:val="TableParagraph"/>
              <w:spacing w:before="114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B1A16" w14:textId="77777777" w:rsidR="008964B2" w:rsidRDefault="00EA2175">
            <w:pPr>
              <w:pStyle w:val="TableParagraph"/>
              <w:spacing w:before="114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46615" w14:textId="77777777" w:rsidR="008964B2" w:rsidRDefault="00EA2175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8964B2" w14:paraId="40A9329B" w14:textId="77777777">
        <w:trPr>
          <w:trHeight w:hRule="exact" w:val="308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05CB7" w14:textId="77777777" w:rsidR="008964B2" w:rsidRDefault="00EA217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TEKUĆE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9432" w14:textId="77777777" w:rsidR="008964B2" w:rsidRDefault="00EA2175">
            <w:pPr>
              <w:pStyle w:val="TableParagraph"/>
              <w:spacing w:before="114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4.493,95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F3973" w14:textId="77777777" w:rsidR="008964B2" w:rsidRDefault="00EA2175">
            <w:pPr>
              <w:pStyle w:val="TableParagraph"/>
              <w:spacing w:before="114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BD136" w14:textId="77777777" w:rsidR="008964B2" w:rsidRDefault="00EA2175">
            <w:pPr>
              <w:pStyle w:val="TableParagraph"/>
              <w:spacing w:before="114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5D5B0" w14:textId="77777777" w:rsidR="008964B2" w:rsidRDefault="00EA2175">
            <w:pPr>
              <w:pStyle w:val="TableParagraph"/>
              <w:spacing w:before="114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3AF4E" w14:textId="77777777" w:rsidR="008964B2" w:rsidRDefault="00EA2175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8964B2" w14:paraId="5675390A" w14:textId="77777777">
        <w:trPr>
          <w:trHeight w:hRule="exact" w:val="307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7341C" w14:textId="77777777" w:rsidR="008964B2" w:rsidRDefault="00EA217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U </w:t>
            </w:r>
            <w:r>
              <w:rPr>
                <w:rFonts w:ascii="Tahoma" w:hAnsi="Tahoma"/>
                <w:b/>
                <w:spacing w:val="-1"/>
                <w:sz w:val="14"/>
              </w:rPr>
              <w:t>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6DACE" w14:textId="77777777" w:rsidR="008964B2" w:rsidRDefault="00EA2175">
            <w:pPr>
              <w:pStyle w:val="TableParagraph"/>
              <w:spacing w:before="113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4.493,95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4F95C" w14:textId="77777777" w:rsidR="008964B2" w:rsidRDefault="00EA2175">
            <w:pPr>
              <w:pStyle w:val="TableParagraph"/>
              <w:spacing w:before="113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F272C" w14:textId="77777777" w:rsidR="008964B2" w:rsidRDefault="00EA2175">
            <w:pPr>
              <w:pStyle w:val="TableParagraph"/>
              <w:spacing w:before="113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E9A6E" w14:textId="77777777" w:rsidR="008964B2" w:rsidRDefault="00EA2175">
            <w:pPr>
              <w:pStyle w:val="TableParagraph"/>
              <w:spacing w:before="113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2077" w14:textId="77777777" w:rsidR="008964B2" w:rsidRDefault="00EA2175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6A1A1D3B" w14:textId="77777777" w:rsidR="008964B2" w:rsidRDefault="008964B2">
      <w:pPr>
        <w:jc w:val="right"/>
        <w:rPr>
          <w:rFonts w:ascii="Tahoma" w:eastAsia="Tahoma" w:hAnsi="Tahoma" w:cs="Tahoma"/>
          <w:sz w:val="14"/>
          <w:szCs w:val="14"/>
        </w:rPr>
        <w:sectPr w:rsidR="008964B2">
          <w:type w:val="continuous"/>
          <w:pgSz w:w="16840" w:h="11910" w:orient="landscape"/>
          <w:pgMar w:top="340" w:right="1140" w:bottom="280" w:left="740" w:header="720" w:footer="720" w:gutter="0"/>
          <w:cols w:space="720"/>
        </w:sectPr>
      </w:pPr>
    </w:p>
    <w:p w14:paraId="06E05028" w14:textId="77777777" w:rsidR="008964B2" w:rsidRDefault="00896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FBB56" w14:textId="77777777" w:rsidR="008964B2" w:rsidRDefault="008964B2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818"/>
        <w:gridCol w:w="1972"/>
        <w:gridCol w:w="1664"/>
        <w:gridCol w:w="1467"/>
        <w:gridCol w:w="1557"/>
        <w:gridCol w:w="1414"/>
      </w:tblGrid>
      <w:tr w:rsidR="008964B2" w14:paraId="7A91C006" w14:textId="77777777">
        <w:trPr>
          <w:trHeight w:hRule="exact" w:val="297"/>
        </w:trPr>
        <w:tc>
          <w:tcPr>
            <w:tcW w:w="681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2F2F2"/>
          </w:tcPr>
          <w:p w14:paraId="6772C3E8" w14:textId="77777777" w:rsidR="008964B2" w:rsidRDefault="00EA2175">
            <w:pPr>
              <w:pStyle w:val="TableParagraph"/>
              <w:tabs>
                <w:tab w:val="left" w:pos="1151"/>
              </w:tabs>
              <w:spacing w:before="80" w:line="217" w:lineRule="exact"/>
              <w:ind w:left="8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w w:val="95"/>
                <w:sz w:val="18"/>
              </w:rPr>
              <w:t>Razred</w:t>
            </w:r>
            <w:proofErr w:type="spellEnd"/>
            <w:r>
              <w:rPr>
                <w:rFonts w:ascii="Calibri"/>
                <w:b/>
                <w:spacing w:val="-1"/>
                <w:w w:val="95"/>
                <w:sz w:val="18"/>
              </w:rPr>
              <w:t>/</w:t>
            </w:r>
            <w:r>
              <w:rPr>
                <w:rFonts w:ascii="Times New Roman"/>
                <w:b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38D28A2D" w14:textId="77777777" w:rsidR="008964B2" w:rsidRDefault="00EA2175">
            <w:pPr>
              <w:pStyle w:val="TableParagraph"/>
              <w:spacing w:before="72"/>
              <w:ind w:left="3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00BB399" w14:textId="77777777" w:rsidR="008964B2" w:rsidRDefault="00EA2175">
            <w:pPr>
              <w:pStyle w:val="TableParagraph"/>
              <w:spacing w:before="72"/>
              <w:ind w:left="21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F5A07D" w14:textId="77777777" w:rsidR="008964B2" w:rsidRDefault="00EA2175">
            <w:pPr>
              <w:pStyle w:val="TableParagraph"/>
              <w:spacing w:before="72"/>
              <w:ind w:left="3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91AC62E" w14:textId="77777777" w:rsidR="008964B2" w:rsidRDefault="00EA2175">
            <w:pPr>
              <w:pStyle w:val="TableParagraph"/>
              <w:spacing w:before="72"/>
              <w:ind w:left="22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31DA56" w14:textId="77777777" w:rsidR="008964B2" w:rsidRDefault="00EA2175">
            <w:pPr>
              <w:pStyle w:val="TableParagraph"/>
              <w:spacing w:before="72"/>
              <w:ind w:left="22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</w:p>
        </w:tc>
      </w:tr>
      <w:tr w:rsidR="008964B2" w14:paraId="4688973B" w14:textId="77777777">
        <w:trPr>
          <w:trHeight w:hRule="exact" w:val="274"/>
        </w:trPr>
        <w:tc>
          <w:tcPr>
            <w:tcW w:w="68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4809B84" w14:textId="77777777" w:rsidR="008964B2" w:rsidRDefault="00EA2175">
            <w:pPr>
              <w:pStyle w:val="TableParagraph"/>
              <w:spacing w:before="1"/>
              <w:ind w:left="9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skupina</w:t>
            </w:r>
            <w:proofErr w:type="spellEnd"/>
          </w:p>
        </w:tc>
        <w:tc>
          <w:tcPr>
            <w:tcW w:w="19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14DB022E" w14:textId="77777777" w:rsidR="008964B2" w:rsidRDefault="00EA2175">
            <w:pPr>
              <w:pStyle w:val="TableParagraph"/>
              <w:spacing w:line="164" w:lineRule="exact"/>
              <w:ind w:left="3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EF4F6A" w14:textId="77777777" w:rsidR="008964B2" w:rsidRDefault="00EA2175">
            <w:pPr>
              <w:pStyle w:val="TableParagraph"/>
              <w:spacing w:line="164" w:lineRule="exact"/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7C671E4" w14:textId="77777777" w:rsidR="008964B2" w:rsidRDefault="00EA2175">
            <w:pPr>
              <w:pStyle w:val="TableParagraph"/>
              <w:spacing w:line="164" w:lineRule="exact"/>
              <w:ind w:left="3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0C369B" w14:textId="77777777" w:rsidR="008964B2" w:rsidRDefault="00EA2175">
            <w:pPr>
              <w:pStyle w:val="TableParagraph"/>
              <w:spacing w:line="164" w:lineRule="exact"/>
              <w:ind w:left="4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97BF09" w14:textId="77777777" w:rsidR="008964B2" w:rsidRDefault="00EA2175">
            <w:pPr>
              <w:pStyle w:val="TableParagraph"/>
              <w:spacing w:line="164" w:lineRule="exact"/>
              <w:ind w:left="4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2027</w:t>
            </w:r>
          </w:p>
        </w:tc>
      </w:tr>
    </w:tbl>
    <w:p w14:paraId="011E9FE8" w14:textId="77777777" w:rsidR="008964B2" w:rsidRDefault="008964B2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99"/>
        <w:gridCol w:w="5719"/>
        <w:gridCol w:w="1972"/>
        <w:gridCol w:w="1664"/>
        <w:gridCol w:w="1467"/>
        <w:gridCol w:w="1557"/>
        <w:gridCol w:w="1413"/>
      </w:tblGrid>
      <w:tr w:rsidR="008964B2" w14:paraId="4448D1FF" w14:textId="77777777">
        <w:trPr>
          <w:trHeight w:hRule="exact" w:val="280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E94939" w14:textId="77777777" w:rsidR="008964B2" w:rsidRDefault="00EA2175">
            <w:pPr>
              <w:pStyle w:val="TableParagraph"/>
              <w:spacing w:before="15"/>
              <w:ind w:right="5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5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AABD31" w14:textId="77777777" w:rsidR="008964B2" w:rsidRDefault="00EA2175">
            <w:pPr>
              <w:pStyle w:val="TableParagraph"/>
              <w:spacing w:before="15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poslovanja</w:t>
            </w:r>
            <w:proofErr w:type="spellEnd"/>
          </w:p>
        </w:tc>
        <w:tc>
          <w:tcPr>
            <w:tcW w:w="1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28C997" w14:textId="77777777" w:rsidR="008964B2" w:rsidRDefault="00EA2175">
            <w:pPr>
              <w:pStyle w:val="TableParagraph"/>
              <w:spacing w:before="15"/>
              <w:ind w:left="9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48.866,70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CAA4AC" w14:textId="77777777" w:rsidR="008964B2" w:rsidRDefault="00EA2175">
            <w:pPr>
              <w:pStyle w:val="TableParagraph"/>
              <w:spacing w:before="15"/>
              <w:ind w:left="5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56.854,42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C31A1" w14:textId="77777777" w:rsidR="008964B2" w:rsidRDefault="00EA2175">
            <w:pPr>
              <w:pStyle w:val="TableParagraph"/>
              <w:spacing w:before="15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143.970,35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8AA7A" w14:textId="77777777" w:rsidR="008964B2" w:rsidRDefault="00EA2175">
            <w:pPr>
              <w:pStyle w:val="TableParagraph"/>
              <w:spacing w:before="15"/>
              <w:ind w:left="5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68.233,60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A104FB" w14:textId="77777777" w:rsidR="008964B2" w:rsidRDefault="00EA2175">
            <w:pPr>
              <w:pStyle w:val="TableParagraph"/>
              <w:spacing w:before="15"/>
              <w:ind w:left="5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68.233,60</w:t>
            </w:r>
          </w:p>
        </w:tc>
      </w:tr>
      <w:tr w:rsidR="008964B2" w14:paraId="0C18B299" w14:textId="77777777">
        <w:trPr>
          <w:trHeight w:hRule="exact" w:val="272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D020C" w14:textId="77777777" w:rsidR="008964B2" w:rsidRDefault="00EA2175">
            <w:pPr>
              <w:pStyle w:val="TableParagraph"/>
              <w:spacing w:before="17"/>
              <w:ind w:right="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63</w:t>
            </w:r>
          </w:p>
        </w:tc>
        <w:tc>
          <w:tcPr>
            <w:tcW w:w="5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45B1A" w14:textId="77777777" w:rsidR="008964B2" w:rsidRDefault="00EA2175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inozemstva</w:t>
            </w:r>
            <w:proofErr w:type="spellEnd"/>
            <w:r>
              <w:rPr>
                <w:rFonts w:ascii="Calibri" w:hAnsi="Calibri"/>
                <w:sz w:val="18"/>
              </w:rPr>
              <w:t xml:space="preserve"> i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subjekata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7DEFE" w14:textId="77777777" w:rsidR="008964B2" w:rsidRDefault="00EA2175">
            <w:pPr>
              <w:pStyle w:val="TableParagraph"/>
              <w:spacing w:before="17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8.027,67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529B5B" w14:textId="77777777" w:rsidR="008964B2" w:rsidRDefault="00EA2175">
            <w:pPr>
              <w:pStyle w:val="TableParagraph"/>
              <w:spacing w:before="17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6.900,00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1EA6CE" w14:textId="77777777" w:rsidR="008964B2" w:rsidRDefault="00EA2175">
            <w:pPr>
              <w:pStyle w:val="TableParagraph"/>
              <w:spacing w:before="1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75.551,75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F2283E" w14:textId="77777777" w:rsidR="008964B2" w:rsidRDefault="00EA2175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EB2A7" w14:textId="77777777" w:rsidR="008964B2" w:rsidRDefault="00EA2175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</w:tr>
      <w:tr w:rsidR="008964B2" w14:paraId="273FA02A" w14:textId="77777777">
        <w:trPr>
          <w:trHeight w:hRule="exact" w:val="268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8849DC" w14:textId="77777777" w:rsidR="008964B2" w:rsidRDefault="00EA2175">
            <w:pPr>
              <w:pStyle w:val="TableParagraph"/>
              <w:spacing w:before="16"/>
              <w:ind w:right="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64</w:t>
            </w:r>
          </w:p>
        </w:tc>
        <w:tc>
          <w:tcPr>
            <w:tcW w:w="5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65231" w14:textId="77777777" w:rsidR="008964B2" w:rsidRDefault="00EA2175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imovine</w:t>
            </w:r>
            <w:proofErr w:type="spellEnd"/>
          </w:p>
        </w:tc>
        <w:tc>
          <w:tcPr>
            <w:tcW w:w="1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0BF067" w14:textId="77777777" w:rsidR="008964B2" w:rsidRDefault="00EA2175">
            <w:pPr>
              <w:pStyle w:val="TableParagraph"/>
              <w:spacing w:before="16"/>
              <w:ind w:right="2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0,58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267A7" w14:textId="77777777" w:rsidR="008964B2" w:rsidRDefault="00EA2175">
            <w:pPr>
              <w:pStyle w:val="TableParagraph"/>
              <w:spacing w:before="16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0,50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1F290B" w14:textId="77777777" w:rsidR="008964B2" w:rsidRDefault="00EA2175">
            <w:pPr>
              <w:pStyle w:val="TableParagraph"/>
              <w:spacing w:before="16"/>
              <w:ind w:left="9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0,50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64765" w14:textId="77777777" w:rsidR="008964B2" w:rsidRDefault="00EA2175">
            <w:pPr>
              <w:pStyle w:val="TableParagraph"/>
              <w:spacing w:before="16"/>
              <w:ind w:left="10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9DA13E" w14:textId="77777777" w:rsidR="008964B2" w:rsidRDefault="00EA2175">
            <w:pPr>
              <w:pStyle w:val="TableParagraph"/>
              <w:spacing w:before="16"/>
              <w:ind w:right="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0,50</w:t>
            </w:r>
          </w:p>
        </w:tc>
      </w:tr>
      <w:tr w:rsidR="008964B2" w14:paraId="154F1565" w14:textId="77777777">
        <w:trPr>
          <w:trHeight w:hRule="exact" w:val="477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04087" w14:textId="77777777" w:rsidR="008964B2" w:rsidRDefault="00EA2175">
            <w:pPr>
              <w:pStyle w:val="TableParagraph"/>
              <w:spacing w:before="17"/>
              <w:ind w:right="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65</w:t>
            </w:r>
          </w:p>
        </w:tc>
        <w:tc>
          <w:tcPr>
            <w:tcW w:w="5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E849A4" w14:textId="77777777" w:rsidR="008964B2" w:rsidRDefault="00EA2175">
            <w:pPr>
              <w:pStyle w:val="TableParagraph"/>
              <w:spacing w:before="17"/>
              <w:ind w:left="54" w:right="58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upravnih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administrativnih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pristojbi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pristojbi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po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Times New Roman"/>
                <w:spacing w:val="39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</w:p>
        </w:tc>
        <w:tc>
          <w:tcPr>
            <w:tcW w:w="1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5E072B" w14:textId="77777777" w:rsidR="008964B2" w:rsidRDefault="00EA2175">
            <w:pPr>
              <w:pStyle w:val="TableParagraph"/>
              <w:spacing w:before="17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2.130,64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4600B8" w14:textId="77777777" w:rsidR="008964B2" w:rsidRDefault="00EA2175">
            <w:pPr>
              <w:pStyle w:val="TableParagraph"/>
              <w:spacing w:before="17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675AD" w14:textId="77777777" w:rsidR="008964B2" w:rsidRDefault="00EA2175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D37CD" w14:textId="77777777" w:rsidR="008964B2" w:rsidRDefault="00EA2175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C29808" w14:textId="77777777" w:rsidR="008964B2" w:rsidRDefault="00EA2175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</w:tr>
      <w:tr w:rsidR="008964B2" w14:paraId="311121E3" w14:textId="77777777">
        <w:trPr>
          <w:trHeight w:hRule="exact" w:val="477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476CC" w14:textId="77777777" w:rsidR="008964B2" w:rsidRDefault="00EA2175">
            <w:pPr>
              <w:pStyle w:val="TableParagraph"/>
              <w:spacing w:before="16"/>
              <w:ind w:right="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66</w:t>
            </w:r>
          </w:p>
        </w:tc>
        <w:tc>
          <w:tcPr>
            <w:tcW w:w="5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7E1EF0" w14:textId="77777777" w:rsidR="008964B2" w:rsidRDefault="00EA2175">
            <w:pPr>
              <w:pStyle w:val="TableParagraph"/>
              <w:spacing w:before="16" w:line="219" w:lineRule="exact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proizvoda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 robe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pruženih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usluga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</w:p>
          <w:p w14:paraId="2775CB2F" w14:textId="77777777" w:rsidR="008964B2" w:rsidRDefault="00EA2175">
            <w:pPr>
              <w:pStyle w:val="TableParagraph"/>
              <w:spacing w:line="219" w:lineRule="exact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povrati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protestiranim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jamstvima</w:t>
            </w:r>
            <w:proofErr w:type="spellEnd"/>
          </w:p>
        </w:tc>
        <w:tc>
          <w:tcPr>
            <w:tcW w:w="1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00966C" w14:textId="77777777" w:rsidR="008964B2" w:rsidRDefault="00EA2175">
            <w:pPr>
              <w:pStyle w:val="TableParagraph"/>
              <w:spacing w:before="16"/>
              <w:ind w:right="2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67,68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7B0F5" w14:textId="77777777" w:rsidR="008964B2" w:rsidRDefault="00EA2175">
            <w:pPr>
              <w:pStyle w:val="TableParagraph"/>
              <w:spacing w:before="16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6C8D6F" w14:textId="77777777" w:rsidR="008964B2" w:rsidRDefault="00EA2175">
            <w:pPr>
              <w:pStyle w:val="TableParagraph"/>
              <w:spacing w:before="16"/>
              <w:ind w:left="9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A9A6A" w14:textId="77777777" w:rsidR="008964B2" w:rsidRDefault="00EA2175">
            <w:pPr>
              <w:pStyle w:val="TableParagraph"/>
              <w:spacing w:before="16"/>
              <w:ind w:left="10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82AC19" w14:textId="77777777" w:rsidR="008964B2" w:rsidRDefault="00EA2175">
            <w:pPr>
              <w:pStyle w:val="TableParagraph"/>
              <w:spacing w:before="16"/>
              <w:ind w:right="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8964B2" w14:paraId="150FDDC3" w14:textId="77777777">
        <w:trPr>
          <w:trHeight w:hRule="exact" w:val="269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DBD08" w14:textId="77777777" w:rsidR="008964B2" w:rsidRDefault="00EA2175">
            <w:pPr>
              <w:pStyle w:val="TableParagraph"/>
              <w:spacing w:before="17"/>
              <w:ind w:right="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67</w:t>
            </w:r>
          </w:p>
        </w:tc>
        <w:tc>
          <w:tcPr>
            <w:tcW w:w="5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59C542" w14:textId="77777777" w:rsidR="008964B2" w:rsidRDefault="00EA2175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nadležnog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  <w:r>
              <w:rPr>
                <w:rFonts w:ascii="Calibri" w:hAnsi="Calibri"/>
                <w:sz w:val="18"/>
              </w:rPr>
              <w:t xml:space="preserve"> i od HZZO-a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temeljem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ugovornih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obveza</w:t>
            </w:r>
            <w:proofErr w:type="spellEnd"/>
          </w:p>
        </w:tc>
        <w:tc>
          <w:tcPr>
            <w:tcW w:w="1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13770" w14:textId="77777777" w:rsidR="008964B2" w:rsidRDefault="00EA2175">
            <w:pPr>
              <w:pStyle w:val="TableParagraph"/>
              <w:spacing w:before="17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38.640,13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E8A1F3" w14:textId="77777777" w:rsidR="008964B2" w:rsidRDefault="00EA2175">
            <w:pPr>
              <w:pStyle w:val="TableParagraph"/>
              <w:spacing w:before="17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47.953,92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9AE16" w14:textId="77777777" w:rsidR="008964B2" w:rsidRDefault="00EA2175">
            <w:pPr>
              <w:pStyle w:val="TableParagraph"/>
              <w:spacing w:before="1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66.418,10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B84E6A" w14:textId="77777777" w:rsidR="008964B2" w:rsidRDefault="00EA2175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53.233,10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A54334" w14:textId="77777777" w:rsidR="008964B2" w:rsidRDefault="00EA2175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53.233,10</w:t>
            </w:r>
          </w:p>
        </w:tc>
      </w:tr>
    </w:tbl>
    <w:p w14:paraId="1CBB3A57" w14:textId="77777777" w:rsidR="008964B2" w:rsidRDefault="00896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B9CD6F" w14:textId="77777777" w:rsidR="008964B2" w:rsidRDefault="008964B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540AED25" w14:textId="77777777" w:rsidR="008964B2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C8ED672">
          <v:group id="_x0000_s2087" style="width:744.75pt;height:22.95pt;mso-position-horizontal-relative:char;mso-position-vertical-relative:line" coordsize="14895,459">
            <v:group id="_x0000_s2096" style="position:absolute;left:6820;top:2;width:2;height:455" coordorigin="6820,2" coordsize="2,455">
              <v:shape id="_x0000_s2097" style="position:absolute;left:6820;top:2;width:2;height:455" coordorigin="6820,2" coordsize="0,455" path="m6820,2r,454e" filled="f" strokeweight=".06917mm">
                <v:path arrowok="t"/>
              </v:shape>
            </v:group>
            <v:group id="_x0000_s2088" style="position:absolute;left:2;top:3;width:14891;height:2" coordorigin="2,3" coordsize="14891,2">
              <v:shape id="_x0000_s2095" style="position:absolute;left:2;top:3;width:14891;height:2" coordorigin="2,3" coordsize="14891,0" path="m2,3r14891,e" filled="f" strokeweight=".06917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94" type="#_x0000_t202" style="position:absolute;left:5246;top:60;width:1496;height:201" filled="f" stroked="f">
                <v:textbox inset="0,0,0,0">
                  <w:txbxContent>
                    <w:p w14:paraId="3CB7AA0B" w14:textId="77777777" w:rsidR="008964B2" w:rsidRDefault="00EA217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UKUPNO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PRIHODI</w:t>
                      </w:r>
                    </w:p>
                  </w:txbxContent>
                </v:textbox>
              </v:shape>
              <v:shape id="_x0000_s2093" type="#_x0000_t202" style="position:absolute;left:7839;top:62;width:813;height:201" filled="f" stroked="f">
                <v:textbox inset="0,0,0,0">
                  <w:txbxContent>
                    <w:p w14:paraId="31D356F9" w14:textId="77777777" w:rsidR="008964B2" w:rsidRDefault="00EA217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48.866,70</w:t>
                      </w:r>
                    </w:p>
                  </w:txbxContent>
                </v:textbox>
              </v:shape>
              <v:shape id="_x0000_s2092" type="#_x0000_t202" style="position:absolute;left:9396;top:62;width:813;height:201" filled="f" stroked="f">
                <v:textbox inset="0,0,0,0">
                  <w:txbxContent>
                    <w:p w14:paraId="3ED47374" w14:textId="77777777" w:rsidR="008964B2" w:rsidRDefault="00EA217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56.854,42</w:t>
                      </w:r>
                    </w:p>
                  </w:txbxContent>
                </v:textbox>
              </v:shape>
              <v:shape id="_x0000_s2091" type="#_x0000_t202" style="position:absolute;left:10853;top:62;width:914;height:201" filled="f" stroked="f">
                <v:textbox inset="0,0,0,0">
                  <w:txbxContent>
                    <w:p w14:paraId="6BA2747E" w14:textId="77777777" w:rsidR="008964B2" w:rsidRDefault="00EA217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143.970,35</w:t>
                      </w:r>
                    </w:p>
                  </w:txbxContent>
                </v:textbox>
              </v:shape>
              <v:shape id="_x0000_s2090" type="#_x0000_t202" style="position:absolute;left:12511;top:62;width:813;height:201" filled="f" stroked="f">
                <v:textbox inset="0,0,0,0">
                  <w:txbxContent>
                    <w:p w14:paraId="2D643054" w14:textId="77777777" w:rsidR="008964B2" w:rsidRDefault="00EA217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68.233,60</w:t>
                      </w:r>
                    </w:p>
                  </w:txbxContent>
                </v:textbox>
              </v:shape>
              <v:shape id="_x0000_s2089" type="#_x0000_t202" style="position:absolute;left:14069;top:62;width:813;height:201" filled="f" stroked="f">
                <v:textbox inset="0,0,0,0">
                  <w:txbxContent>
                    <w:p w14:paraId="2581EFB0" w14:textId="77777777" w:rsidR="008964B2" w:rsidRDefault="00EA217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68.233,60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2388BC5" w14:textId="77777777" w:rsidR="008964B2" w:rsidRDefault="00896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56CA8E" w14:textId="77777777" w:rsidR="008964B2" w:rsidRDefault="00896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54FBA" w14:textId="77777777" w:rsidR="008964B2" w:rsidRDefault="00896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F05782" w14:textId="77777777" w:rsidR="008964B2" w:rsidRDefault="00896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59CDE6" w14:textId="77777777" w:rsidR="008964B2" w:rsidRDefault="00896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3CC8D2" w14:textId="77777777" w:rsidR="008964B2" w:rsidRDefault="00896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F0F915" w14:textId="77777777" w:rsidR="008964B2" w:rsidRDefault="00896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905779" w14:textId="77777777" w:rsidR="008964B2" w:rsidRDefault="00896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788350" w14:textId="77777777" w:rsidR="008964B2" w:rsidRDefault="00896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528367" w14:textId="77777777" w:rsidR="008964B2" w:rsidRDefault="00896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8803A0" w14:textId="77777777" w:rsidR="008964B2" w:rsidRDefault="00896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2876F5" w14:textId="2E6E99E4" w:rsidR="008964B2" w:rsidRDefault="008964B2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</w:p>
    <w:p w14:paraId="3968767D" w14:textId="77777777" w:rsidR="008964B2" w:rsidRDefault="008964B2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964B2">
          <w:headerReference w:type="default" r:id="rId7"/>
          <w:footerReference w:type="default" r:id="rId8"/>
          <w:pgSz w:w="16840" w:h="11910" w:orient="landscape"/>
          <w:pgMar w:top="3560" w:right="980" w:bottom="1180" w:left="740" w:header="809" w:footer="985" w:gutter="0"/>
          <w:cols w:space="720"/>
        </w:sectPr>
      </w:pPr>
    </w:p>
    <w:p w14:paraId="779658F2" w14:textId="77777777" w:rsidR="008964B2" w:rsidRDefault="00000000">
      <w:pPr>
        <w:pStyle w:val="Tijeloteksta"/>
        <w:rPr>
          <w:rFonts w:cs="Segoe UI"/>
        </w:rPr>
      </w:pPr>
      <w:r>
        <w:lastRenderedPageBreak/>
        <w:pict w14:anchorId="440DAF12">
          <v:group id="_x0000_s2082" style="position:absolute;left:0;text-align:left;margin-left:42.5pt;margin-top:66.45pt;width:744.55pt;height:.1pt;z-index:-66664;mso-position-horizontal-relative:page" coordorigin="850,1329" coordsize="14891,2">
            <v:shape id="_x0000_s2083" style="position:absolute;left:850;top:1329;width:14891;height:2" coordorigin="850,1329" coordsize="14891,0" path="m850,1329r14891,e" filled="f" strokeweight=".08614mm">
              <v:path arrowok="t"/>
            </v:shape>
            <w10:wrap anchorx="page"/>
          </v:group>
        </w:pict>
      </w:r>
      <w:r>
        <w:pict w14:anchorId="5C021C14">
          <v:group id="_x0000_s2080" style="position:absolute;left:0;text-align:left;margin-left:42.5pt;margin-top:102.35pt;width:744.55pt;height:.1pt;z-index:-66640;mso-position-horizontal-relative:page" coordorigin="850,2047" coordsize="14891,2">
            <v:shape id="_x0000_s2081" style="position:absolute;left:850;top:2047;width:14891;height:2" coordorigin="850,2047" coordsize="14891,0" path="m850,2047r14891,e" filled="f" strokeweight=".06917mm">
              <v:path arrowok="t"/>
            </v:shape>
            <w10:wrap anchorx="page"/>
          </v:group>
        </w:pict>
      </w:r>
      <w:r>
        <w:pict w14:anchorId="57FC2399">
          <v:group id="_x0000_s2078" style="position:absolute;left:0;text-align:left;margin-left:42.5pt;margin-top:311.05pt;width:744.55pt;height:.1pt;z-index:-66616;mso-position-horizontal-relative:page;mso-position-vertical-relative:page" coordorigin="850,6221" coordsize="14891,2">
            <v:shape id="_x0000_s2079" style="position:absolute;left:850;top:6221;width:14891;height:2" coordorigin="850,6221" coordsize="14891,0" path="m850,6221r14891,e" filled="f" strokeweight=".06917mm">
              <v:path arrowok="t"/>
            </v:shape>
            <w10:wrap anchorx="page" anchory="page"/>
          </v:group>
        </w:pict>
      </w:r>
      <w:r>
        <w:pict w14:anchorId="7EEE99D7">
          <v:group id="_x0000_s2076" style="position:absolute;left:0;text-align:left;margin-left:42.5pt;margin-top:350.1pt;width:744.55pt;height:.1pt;z-index:-66592;mso-position-horizontal-relative:page;mso-position-vertical-relative:page" coordorigin="850,7002" coordsize="14891,2">
            <v:shape id="_x0000_s2077" style="position:absolute;left:850;top:7002;width:14891;height:2" coordorigin="850,7002" coordsize="14891,0" path="m850,7002r14891,e" filled="f" strokeweight=".06917mm">
              <v:path arrowok="t"/>
            </v:shape>
            <w10:wrap anchorx="page" anchory="page"/>
          </v:group>
        </w:pict>
      </w:r>
      <w:r w:rsidR="00EA2175">
        <w:t>A2.</w:t>
      </w:r>
      <w:r w:rsidR="00EA2175">
        <w:rPr>
          <w:spacing w:val="-1"/>
        </w:rPr>
        <w:t xml:space="preserve"> PRIHODI</w:t>
      </w:r>
      <w:r w:rsidR="00EA2175">
        <w:rPr>
          <w:spacing w:val="-2"/>
        </w:rPr>
        <w:t xml:space="preserve"> </w:t>
      </w:r>
      <w:r w:rsidR="00EA2175">
        <w:t>I</w:t>
      </w:r>
      <w:r w:rsidR="00EA2175">
        <w:rPr>
          <w:spacing w:val="-1"/>
        </w:rPr>
        <w:t xml:space="preserve"> RASHODI</w:t>
      </w:r>
      <w:r w:rsidR="00EA2175">
        <w:rPr>
          <w:spacing w:val="-3"/>
        </w:rPr>
        <w:t xml:space="preserve"> </w:t>
      </w:r>
      <w:r w:rsidR="00EA2175">
        <w:t xml:space="preserve">PREMA </w:t>
      </w:r>
      <w:r w:rsidR="00EA2175">
        <w:rPr>
          <w:spacing w:val="-1"/>
        </w:rPr>
        <w:t>IZVORIMA</w:t>
      </w:r>
      <w:r w:rsidR="00EA2175">
        <w:t xml:space="preserve"> </w:t>
      </w:r>
      <w:r w:rsidR="00EA2175">
        <w:rPr>
          <w:spacing w:val="-1"/>
        </w:rPr>
        <w:t>FINANCIRANJA</w:t>
      </w:r>
      <w:r w:rsidR="00EA2175">
        <w:t xml:space="preserve"> -</w:t>
      </w:r>
      <w:r w:rsidR="00EA2175">
        <w:rPr>
          <w:spacing w:val="-1"/>
        </w:rPr>
        <w:t xml:space="preserve"> PRIHODI</w:t>
      </w:r>
    </w:p>
    <w:p w14:paraId="5DDF3D50" w14:textId="77777777" w:rsidR="008964B2" w:rsidRDefault="008964B2">
      <w:pPr>
        <w:rPr>
          <w:rFonts w:ascii="Segoe UI" w:eastAsia="Segoe UI" w:hAnsi="Segoe UI" w:cs="Segoe UI"/>
          <w:sz w:val="20"/>
          <w:szCs w:val="20"/>
        </w:rPr>
      </w:pPr>
    </w:p>
    <w:p w14:paraId="58401A93" w14:textId="77777777" w:rsidR="008964B2" w:rsidRDefault="008964B2">
      <w:pPr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55"/>
        <w:gridCol w:w="343"/>
        <w:gridCol w:w="3452"/>
        <w:gridCol w:w="2268"/>
        <w:gridCol w:w="1975"/>
        <w:gridCol w:w="1664"/>
        <w:gridCol w:w="1467"/>
        <w:gridCol w:w="1557"/>
        <w:gridCol w:w="1410"/>
      </w:tblGrid>
      <w:tr w:rsidR="008964B2" w14:paraId="69F59578" w14:textId="77777777">
        <w:trPr>
          <w:trHeight w:hRule="exact" w:val="572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E48648D" w14:textId="77777777" w:rsidR="008964B2" w:rsidRDefault="00EA2175">
            <w:pPr>
              <w:pStyle w:val="TableParagraph"/>
              <w:spacing w:before="80"/>
              <w:ind w:left="125" w:right="104" w:hanging="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Razred</w:t>
            </w:r>
            <w:proofErr w:type="spellEnd"/>
            <w:r>
              <w:rPr>
                <w:rFonts w:ascii="Calibri"/>
                <w:b/>
                <w:sz w:val="16"/>
              </w:rPr>
              <w:t>/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skupina</w:t>
            </w:r>
            <w:proofErr w:type="spellEnd"/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464553" w14:textId="77777777" w:rsidR="008964B2" w:rsidRDefault="008964B2"/>
        </w:tc>
        <w:tc>
          <w:tcPr>
            <w:tcW w:w="3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DE3B4B" w14:textId="77777777" w:rsidR="008964B2" w:rsidRDefault="00EA2175">
            <w:pPr>
              <w:pStyle w:val="TableParagraph"/>
              <w:spacing w:before="80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C95AAA7" w14:textId="77777777" w:rsidR="008964B2" w:rsidRDefault="008964B2"/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54C08C8D" w14:textId="77777777" w:rsidR="008964B2" w:rsidRDefault="00EA2175">
            <w:pPr>
              <w:pStyle w:val="TableParagraph"/>
              <w:spacing w:before="73" w:line="195" w:lineRule="exact"/>
              <w:ind w:right="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79DCECCA" w14:textId="77777777" w:rsidR="008964B2" w:rsidRDefault="00EA2175">
            <w:pPr>
              <w:pStyle w:val="TableParagraph"/>
              <w:spacing w:line="195" w:lineRule="exact"/>
              <w:ind w:right="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B74ECFB" w14:textId="77777777" w:rsidR="008964B2" w:rsidRDefault="00EA2175">
            <w:pPr>
              <w:pStyle w:val="TableParagraph"/>
              <w:spacing w:before="73" w:line="195" w:lineRule="exact"/>
              <w:ind w:right="6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3FB42CBB" w14:textId="77777777" w:rsidR="008964B2" w:rsidRDefault="00EA2175">
            <w:pPr>
              <w:pStyle w:val="TableParagraph"/>
              <w:spacing w:line="195" w:lineRule="exact"/>
              <w:ind w:right="6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24C9B6" w14:textId="77777777" w:rsidR="008964B2" w:rsidRDefault="00EA2175">
            <w:pPr>
              <w:pStyle w:val="TableParagraph"/>
              <w:spacing w:before="73"/>
              <w:ind w:left="251" w:right="887" w:firstLine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5B4BC4" w14:textId="77777777" w:rsidR="008964B2" w:rsidRDefault="00EA2175">
            <w:pPr>
              <w:pStyle w:val="TableParagraph"/>
              <w:spacing w:before="73"/>
              <w:ind w:left="341" w:right="739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7699C3" w14:textId="77777777" w:rsidR="008964B2" w:rsidRDefault="00EA2175">
            <w:pPr>
              <w:pStyle w:val="TableParagraph"/>
              <w:spacing w:before="73"/>
              <w:ind w:left="342" w:right="593" w:hanging="18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8964B2" w14:paraId="3C21BEB6" w14:textId="77777777">
        <w:trPr>
          <w:trHeight w:hRule="exact" w:val="446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740F50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C2710" w14:textId="77777777" w:rsidR="008964B2" w:rsidRDefault="00EA2175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3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F350BB" w14:textId="77777777" w:rsidR="008964B2" w:rsidRDefault="00EA217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Opći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CC716" w14:textId="77777777" w:rsidR="008964B2" w:rsidRDefault="008964B2"/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E76D3" w14:textId="77777777" w:rsidR="008964B2" w:rsidRDefault="00EA2175">
            <w:pPr>
              <w:pStyle w:val="TableParagraph"/>
              <w:spacing w:before="16"/>
              <w:ind w:left="9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38.640,13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C162B5" w14:textId="77777777" w:rsidR="008964B2" w:rsidRDefault="00EA2175">
            <w:pPr>
              <w:pStyle w:val="TableParagraph"/>
              <w:spacing w:before="16"/>
              <w:ind w:left="5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47.953,92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47C5D" w14:textId="77777777" w:rsidR="008964B2" w:rsidRDefault="00EA2175">
            <w:pPr>
              <w:pStyle w:val="TableParagraph"/>
              <w:spacing w:before="16"/>
              <w:ind w:left="4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66.418,10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53E7FC" w14:textId="77777777" w:rsidR="008964B2" w:rsidRDefault="00EA2175">
            <w:pPr>
              <w:pStyle w:val="TableParagraph"/>
              <w:spacing w:before="16"/>
              <w:ind w:left="5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53.233,10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F76D1C" w14:textId="77777777" w:rsidR="008964B2" w:rsidRDefault="00EA2175">
            <w:pPr>
              <w:pStyle w:val="TableParagraph"/>
              <w:spacing w:before="16"/>
              <w:ind w:left="5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53.233,10</w:t>
            </w:r>
          </w:p>
        </w:tc>
      </w:tr>
      <w:tr w:rsidR="008964B2" w14:paraId="66C36FDC" w14:textId="77777777">
        <w:trPr>
          <w:trHeight w:hRule="exact" w:val="271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E298D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CF378" w14:textId="77777777" w:rsidR="008964B2" w:rsidRDefault="00EA2175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3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051624" w14:textId="77777777" w:rsidR="008964B2" w:rsidRDefault="00EA217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F2ADD" w14:textId="77777777" w:rsidR="008964B2" w:rsidRDefault="008964B2"/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C1437" w14:textId="77777777" w:rsidR="008964B2" w:rsidRDefault="00EA2175">
            <w:pPr>
              <w:pStyle w:val="TableParagraph"/>
              <w:spacing w:before="17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38.640,13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F030BB" w14:textId="77777777" w:rsidR="008964B2" w:rsidRDefault="00EA2175">
            <w:pPr>
              <w:pStyle w:val="TableParagraph"/>
              <w:spacing w:before="17"/>
              <w:ind w:left="6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47.953,92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A8353" w14:textId="77777777" w:rsidR="008964B2" w:rsidRDefault="00EA2175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66.418,10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CD7B4" w14:textId="77777777" w:rsidR="008964B2" w:rsidRDefault="00EA2175">
            <w:pPr>
              <w:pStyle w:val="TableParagraph"/>
              <w:spacing w:before="17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53.233,10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BD1FB" w14:textId="77777777" w:rsidR="008964B2" w:rsidRDefault="00EA2175">
            <w:pPr>
              <w:pStyle w:val="TableParagraph"/>
              <w:spacing w:before="17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53.233,10</w:t>
            </w:r>
          </w:p>
        </w:tc>
      </w:tr>
      <w:tr w:rsidR="008964B2" w14:paraId="25099F31" w14:textId="77777777">
        <w:trPr>
          <w:trHeight w:hRule="exact" w:val="509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7376A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5DE50" w14:textId="77777777" w:rsidR="008964B2" w:rsidRDefault="00EA2175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3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2E5FD4" w14:textId="77777777" w:rsidR="008964B2" w:rsidRDefault="00EA217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Vlastiti</w:t>
            </w:r>
            <w:proofErr w:type="spellEnd"/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1F2DC5" w14:textId="77777777" w:rsidR="008964B2" w:rsidRDefault="008964B2"/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BABAC" w14:textId="77777777" w:rsidR="008964B2" w:rsidRDefault="00EA2175">
            <w:pPr>
              <w:pStyle w:val="TableParagraph"/>
              <w:spacing w:before="16"/>
              <w:ind w:left="10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2.198,90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659571" w14:textId="77777777" w:rsidR="008964B2" w:rsidRDefault="00EA2175">
            <w:pPr>
              <w:pStyle w:val="TableParagraph"/>
              <w:spacing w:before="16"/>
              <w:ind w:left="6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2.000,50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22CD1E" w14:textId="77777777" w:rsidR="008964B2" w:rsidRDefault="00EA2175">
            <w:pPr>
              <w:pStyle w:val="TableParagraph"/>
              <w:spacing w:before="16"/>
              <w:ind w:left="5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2.000,50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23D329" w14:textId="77777777" w:rsidR="008964B2" w:rsidRDefault="00EA2175">
            <w:pPr>
              <w:pStyle w:val="TableParagraph"/>
              <w:spacing w:before="16"/>
              <w:ind w:left="6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2.000,50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68AEE0" w14:textId="77777777" w:rsidR="008964B2" w:rsidRDefault="00EA2175">
            <w:pPr>
              <w:pStyle w:val="TableParagraph"/>
              <w:spacing w:before="16"/>
              <w:ind w:left="6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2.000,50</w:t>
            </w:r>
          </w:p>
        </w:tc>
      </w:tr>
      <w:tr w:rsidR="008964B2" w14:paraId="38E7BDB9" w14:textId="77777777">
        <w:trPr>
          <w:trHeight w:hRule="exact" w:val="269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2CF024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059103" w14:textId="77777777" w:rsidR="008964B2" w:rsidRDefault="00EA2175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3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8E45A" w14:textId="77777777" w:rsidR="008964B2" w:rsidRDefault="00EA217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Vlastiti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7D1660" w14:textId="77777777" w:rsidR="008964B2" w:rsidRDefault="008964B2"/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05E3A" w14:textId="77777777" w:rsidR="008964B2" w:rsidRDefault="00EA2175">
            <w:pPr>
              <w:pStyle w:val="TableParagraph"/>
              <w:spacing w:before="17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2.198,90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BBD2ED" w14:textId="77777777" w:rsidR="008964B2" w:rsidRDefault="00EA2175">
            <w:pPr>
              <w:pStyle w:val="TableParagraph"/>
              <w:spacing w:before="17"/>
              <w:ind w:left="6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2.000,50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97B1AD" w14:textId="77777777" w:rsidR="008964B2" w:rsidRDefault="00EA2175">
            <w:pPr>
              <w:pStyle w:val="TableParagraph"/>
              <w:spacing w:before="17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2.000,50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8230B" w14:textId="77777777" w:rsidR="008964B2" w:rsidRDefault="00EA2175">
            <w:pPr>
              <w:pStyle w:val="TableParagraph"/>
              <w:spacing w:before="17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2.000,50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55E19" w14:textId="77777777" w:rsidR="008964B2" w:rsidRDefault="00EA217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2.000,50</w:t>
            </w:r>
          </w:p>
        </w:tc>
      </w:tr>
      <w:tr w:rsidR="008964B2" w14:paraId="4AD50D89" w14:textId="77777777">
        <w:trPr>
          <w:trHeight w:hRule="exact" w:val="510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6377A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B11EC" w14:textId="77777777" w:rsidR="008964B2" w:rsidRDefault="00EA2175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3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B52F7" w14:textId="77777777" w:rsidR="008964B2" w:rsidRDefault="00EA217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Pomoći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AAB77" w14:textId="77777777" w:rsidR="008964B2" w:rsidRDefault="008964B2"/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0D6FC" w14:textId="77777777" w:rsidR="008964B2" w:rsidRDefault="00EA2175">
            <w:pPr>
              <w:pStyle w:val="TableParagraph"/>
              <w:spacing w:before="17"/>
              <w:ind w:left="10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8.027,67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46AD3" w14:textId="77777777" w:rsidR="008964B2" w:rsidRDefault="00EA2175">
            <w:pPr>
              <w:pStyle w:val="TableParagraph"/>
              <w:spacing w:before="17"/>
              <w:ind w:left="6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6.900,00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2DC00" w14:textId="77777777" w:rsidR="008964B2" w:rsidRDefault="00EA2175">
            <w:pPr>
              <w:pStyle w:val="TableParagraph"/>
              <w:spacing w:before="17"/>
              <w:ind w:left="4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75.551,75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E9A15" w14:textId="77777777" w:rsidR="008964B2" w:rsidRDefault="00EA2175">
            <w:pPr>
              <w:pStyle w:val="TableParagraph"/>
              <w:spacing w:before="17"/>
              <w:ind w:left="5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13.000,00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09E64E" w14:textId="77777777" w:rsidR="008964B2" w:rsidRDefault="00EA2175">
            <w:pPr>
              <w:pStyle w:val="TableParagraph"/>
              <w:spacing w:before="17"/>
              <w:ind w:left="5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13.000,00</w:t>
            </w:r>
          </w:p>
        </w:tc>
      </w:tr>
      <w:tr w:rsidR="008964B2" w14:paraId="639FD053" w14:textId="77777777">
        <w:trPr>
          <w:trHeight w:hRule="exact" w:val="271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751A62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8204BC" w14:textId="77777777" w:rsidR="008964B2" w:rsidRDefault="00EA2175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</w:t>
            </w:r>
          </w:p>
        </w:tc>
        <w:tc>
          <w:tcPr>
            <w:tcW w:w="3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C5FAF" w14:textId="77777777" w:rsidR="008964B2" w:rsidRDefault="00EA217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Pomoći-Ministarstvo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kulture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medija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FB00B" w14:textId="77777777" w:rsidR="008964B2" w:rsidRDefault="008964B2"/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14606" w14:textId="77777777" w:rsidR="008964B2" w:rsidRDefault="00EA2175">
            <w:pPr>
              <w:pStyle w:val="TableParagraph"/>
              <w:spacing w:before="16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8.027,67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283E94" w14:textId="77777777" w:rsidR="008964B2" w:rsidRDefault="00EA2175">
            <w:pPr>
              <w:pStyle w:val="TableParagraph"/>
              <w:spacing w:before="16"/>
              <w:ind w:left="6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6.900,00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F58AE8" w14:textId="77777777" w:rsidR="008964B2" w:rsidRDefault="00EA217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75.551,75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DEC9A3" w14:textId="77777777" w:rsidR="008964B2" w:rsidRDefault="00EA2175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EA4683" w14:textId="77777777" w:rsidR="008964B2" w:rsidRDefault="00EA2175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</w:tr>
      <w:tr w:rsidR="008964B2" w14:paraId="72EBF9E5" w14:textId="77777777">
        <w:trPr>
          <w:trHeight w:hRule="exact" w:val="677"/>
        </w:trPr>
        <w:tc>
          <w:tcPr>
            <w:tcW w:w="7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07FDF6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A678DF" w14:textId="77777777" w:rsidR="008964B2" w:rsidRDefault="008964B2"/>
        </w:tc>
        <w:tc>
          <w:tcPr>
            <w:tcW w:w="34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77C6D2" w14:textId="77777777" w:rsidR="008964B2" w:rsidRDefault="008964B2"/>
        </w:tc>
        <w:tc>
          <w:tcPr>
            <w:tcW w:w="226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5134EE3" w14:textId="77777777" w:rsidR="008964B2" w:rsidRDefault="00EA2175">
            <w:pPr>
              <w:pStyle w:val="TableParagraph"/>
              <w:spacing w:before="14"/>
              <w:ind w:left="6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 xml:space="preserve">UKUPNO </w:t>
            </w:r>
            <w:r>
              <w:rPr>
                <w:rFonts w:ascii="Calibri"/>
                <w:b/>
                <w:spacing w:val="-1"/>
                <w:sz w:val="20"/>
              </w:rPr>
              <w:t>PRIHODI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0C64A2E" w14:textId="77777777" w:rsidR="008964B2" w:rsidRDefault="00EA2175">
            <w:pPr>
              <w:pStyle w:val="TableParagraph"/>
              <w:spacing w:before="16"/>
              <w:ind w:left="10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48.866,70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18C03F" w14:textId="77777777" w:rsidR="008964B2" w:rsidRDefault="00EA2175">
            <w:pPr>
              <w:pStyle w:val="TableParagraph"/>
              <w:spacing w:before="16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56.854,42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93FC30" w14:textId="77777777" w:rsidR="008964B2" w:rsidRDefault="00EA2175">
            <w:pPr>
              <w:pStyle w:val="TableParagraph"/>
              <w:spacing w:before="16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143.970,35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3EAC56" w14:textId="77777777" w:rsidR="008964B2" w:rsidRDefault="00EA2175">
            <w:pPr>
              <w:pStyle w:val="TableParagraph"/>
              <w:spacing w:before="16"/>
              <w:ind w:left="5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68.233,60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660C1F" w14:textId="77777777" w:rsidR="008964B2" w:rsidRDefault="00EA2175">
            <w:pPr>
              <w:pStyle w:val="TableParagraph"/>
              <w:spacing w:before="16"/>
              <w:ind w:left="5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68.233,60</w:t>
            </w:r>
          </w:p>
        </w:tc>
      </w:tr>
    </w:tbl>
    <w:p w14:paraId="61DEB11D" w14:textId="77777777" w:rsidR="008964B2" w:rsidRDefault="008964B2">
      <w:pPr>
        <w:rPr>
          <w:rFonts w:ascii="Calibri" w:eastAsia="Calibri" w:hAnsi="Calibri" w:cs="Calibri"/>
          <w:sz w:val="20"/>
          <w:szCs w:val="20"/>
        </w:rPr>
        <w:sectPr w:rsidR="008964B2">
          <w:headerReference w:type="default" r:id="rId9"/>
          <w:footerReference w:type="default" r:id="rId10"/>
          <w:pgSz w:w="16840" w:h="11910" w:orient="landscape"/>
          <w:pgMar w:top="3380" w:right="980" w:bottom="980" w:left="740" w:header="922" w:footer="784" w:gutter="0"/>
          <w:cols w:space="720"/>
        </w:sectPr>
      </w:pPr>
    </w:p>
    <w:p w14:paraId="373D872B" w14:textId="77777777" w:rsidR="008964B2" w:rsidRDefault="00000000">
      <w:pPr>
        <w:pStyle w:val="Tijeloteksta"/>
        <w:rPr>
          <w:rFonts w:cs="Segoe UI"/>
        </w:rPr>
      </w:pPr>
      <w:r>
        <w:lastRenderedPageBreak/>
        <w:pict w14:anchorId="2290D793">
          <v:group id="_x0000_s2074" style="position:absolute;left:0;text-align:left;margin-left:42.5pt;margin-top:66.45pt;width:744.55pt;height:.1pt;z-index:-66568;mso-position-horizontal-relative:page" coordorigin="850,1329" coordsize="14891,2">
            <v:shape id="_x0000_s2075" style="position:absolute;left:850;top:1329;width:14891;height:2" coordorigin="850,1329" coordsize="14891,0" path="m850,1329r14891,e" filled="f" strokeweight=".08614mm">
              <v:path arrowok="t"/>
            </v:shape>
            <w10:wrap anchorx="page"/>
          </v:group>
        </w:pict>
      </w:r>
      <w:r>
        <w:pict w14:anchorId="29AAEFA8">
          <v:group id="_x0000_s2072" style="position:absolute;left:0;text-align:left;margin-left:42.5pt;margin-top:115.8pt;width:744.55pt;height:.1pt;z-index:-66544;mso-position-horizontal-relative:page" coordorigin="850,2316" coordsize="14891,2">
            <v:shape id="_x0000_s2073" style="position:absolute;left:850;top:2316;width:14891;height:2" coordorigin="850,2316" coordsize="14891,0" path="m850,2316r14891,e" filled="f" strokeweight=".06917mm">
              <v:path arrowok="t"/>
            </v:shape>
            <w10:wrap anchorx="page"/>
          </v:group>
        </w:pict>
      </w:r>
      <w:r>
        <w:pict w14:anchorId="1DB8BDED">
          <v:group id="_x0000_s2070" style="position:absolute;left:0;text-align:left;margin-left:42.5pt;margin-top:324.65pt;width:744.55pt;height:.1pt;z-index:-66520;mso-position-horizontal-relative:page;mso-position-vertical-relative:page" coordorigin="850,6493" coordsize="14891,2">
            <v:shape id="_x0000_s2071" style="position:absolute;left:850;top:6493;width:14891;height:2" coordorigin="850,6493" coordsize="14891,0" path="m850,6493r14891,e" filled="f" strokeweight=".06917mm">
              <v:path arrowok="t"/>
            </v:shape>
            <w10:wrap anchorx="page" anchory="page"/>
          </v:group>
        </w:pict>
      </w:r>
      <w:r>
        <w:pict w14:anchorId="535AE1EC">
          <v:group id="_x0000_s2068" style="position:absolute;left:0;text-align:left;margin-left:42.5pt;margin-top:377.15pt;width:744.55pt;height:.1pt;z-index:-66496;mso-position-horizontal-relative:page;mso-position-vertical-relative:page" coordorigin="850,7543" coordsize="14891,2">
            <v:shape id="_x0000_s2069" style="position:absolute;left:850;top:7543;width:14891;height:2" coordorigin="850,7543" coordsize="14891,0" path="m850,7543r14891,e" filled="f" strokeweight=".06917mm">
              <v:path arrowok="t"/>
            </v:shape>
            <w10:wrap anchorx="page" anchory="page"/>
          </v:group>
        </w:pict>
      </w:r>
      <w:r>
        <w:pict w14:anchorId="6099F6BF">
          <v:group id="_x0000_s2066" style="position:absolute;left:0;text-align:left;margin-left:42.5pt;margin-top:416.1pt;width:744.55pt;height:.1pt;z-index:-66472;mso-position-horizontal-relative:page;mso-position-vertical-relative:page" coordorigin="850,8322" coordsize="14891,2">
            <v:shape id="_x0000_s2067" style="position:absolute;left:850;top:8322;width:14891;height:2" coordorigin="850,8322" coordsize="14891,0" path="m850,8322r14891,e" filled="f" strokeweight=".08614mm">
              <v:path arrowok="t"/>
            </v:shape>
            <w10:wrap anchorx="page" anchory="page"/>
          </v:group>
        </w:pict>
      </w:r>
      <w:r w:rsidR="00EA2175">
        <w:t>A2.</w:t>
      </w:r>
      <w:r w:rsidR="00EA2175">
        <w:rPr>
          <w:spacing w:val="-1"/>
        </w:rPr>
        <w:t xml:space="preserve"> PRIHODI</w:t>
      </w:r>
      <w:r w:rsidR="00EA2175">
        <w:rPr>
          <w:spacing w:val="-2"/>
        </w:rPr>
        <w:t xml:space="preserve"> </w:t>
      </w:r>
      <w:r w:rsidR="00EA2175">
        <w:t>I</w:t>
      </w:r>
      <w:r w:rsidR="00EA2175">
        <w:rPr>
          <w:spacing w:val="-1"/>
        </w:rPr>
        <w:t xml:space="preserve"> RASHODI</w:t>
      </w:r>
      <w:r w:rsidR="00EA2175">
        <w:rPr>
          <w:spacing w:val="-3"/>
        </w:rPr>
        <w:t xml:space="preserve"> </w:t>
      </w:r>
      <w:r w:rsidR="00EA2175">
        <w:t xml:space="preserve">PREMA </w:t>
      </w:r>
      <w:r w:rsidR="00EA2175">
        <w:rPr>
          <w:spacing w:val="-1"/>
        </w:rPr>
        <w:t>IZVORIMA</w:t>
      </w:r>
      <w:r w:rsidR="00EA2175">
        <w:t xml:space="preserve"> </w:t>
      </w:r>
      <w:r w:rsidR="00EA2175">
        <w:rPr>
          <w:spacing w:val="-1"/>
        </w:rPr>
        <w:t>FINANCIRANJA</w:t>
      </w:r>
      <w:r w:rsidR="00EA2175">
        <w:t xml:space="preserve"> -</w:t>
      </w:r>
      <w:r w:rsidR="00EA2175">
        <w:rPr>
          <w:spacing w:val="-1"/>
        </w:rPr>
        <w:t xml:space="preserve"> RASHODI</w:t>
      </w:r>
    </w:p>
    <w:p w14:paraId="4E774A19" w14:textId="77777777" w:rsidR="008964B2" w:rsidRDefault="008964B2">
      <w:pPr>
        <w:rPr>
          <w:rFonts w:ascii="Segoe UI" w:eastAsia="Segoe UI" w:hAnsi="Segoe UI" w:cs="Segoe UI"/>
          <w:sz w:val="20"/>
          <w:szCs w:val="20"/>
        </w:rPr>
      </w:pPr>
    </w:p>
    <w:p w14:paraId="516273E1" w14:textId="77777777" w:rsidR="008964B2" w:rsidRDefault="008964B2">
      <w:pPr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55"/>
        <w:gridCol w:w="343"/>
        <w:gridCol w:w="3425"/>
        <w:gridCol w:w="2295"/>
        <w:gridCol w:w="2003"/>
        <w:gridCol w:w="1664"/>
        <w:gridCol w:w="1467"/>
        <w:gridCol w:w="1557"/>
        <w:gridCol w:w="1382"/>
      </w:tblGrid>
      <w:tr w:rsidR="008964B2" w14:paraId="55D2EB1A" w14:textId="77777777">
        <w:trPr>
          <w:trHeight w:hRule="exact" w:val="572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044D90" w14:textId="77777777" w:rsidR="008964B2" w:rsidRDefault="00EA2175">
            <w:pPr>
              <w:pStyle w:val="TableParagraph"/>
              <w:spacing w:before="80"/>
              <w:ind w:left="125" w:right="104" w:hanging="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Razred</w:t>
            </w:r>
            <w:proofErr w:type="spellEnd"/>
            <w:r>
              <w:rPr>
                <w:rFonts w:ascii="Calibri"/>
                <w:b/>
                <w:sz w:val="16"/>
              </w:rPr>
              <w:t>/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skupina</w:t>
            </w:r>
            <w:proofErr w:type="spellEnd"/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5206A73" w14:textId="77777777" w:rsidR="008964B2" w:rsidRDefault="008964B2"/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A08F27" w14:textId="77777777" w:rsidR="008964B2" w:rsidRDefault="00EA2175">
            <w:pPr>
              <w:pStyle w:val="TableParagraph"/>
              <w:spacing w:before="80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5A088AF" w14:textId="77777777" w:rsidR="008964B2" w:rsidRDefault="008964B2"/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6AA88048" w14:textId="77777777" w:rsidR="008964B2" w:rsidRDefault="00EA2175">
            <w:pPr>
              <w:pStyle w:val="TableParagraph"/>
              <w:spacing w:before="73" w:line="195" w:lineRule="exact"/>
              <w:ind w:right="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5D4E3AC6" w14:textId="77777777" w:rsidR="008964B2" w:rsidRDefault="00EA2175">
            <w:pPr>
              <w:pStyle w:val="TableParagraph"/>
              <w:spacing w:line="195" w:lineRule="exact"/>
              <w:ind w:right="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3197FF" w14:textId="77777777" w:rsidR="008964B2" w:rsidRDefault="00EA2175">
            <w:pPr>
              <w:pStyle w:val="TableParagraph"/>
              <w:spacing w:before="73" w:line="195" w:lineRule="exact"/>
              <w:ind w:right="55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12A0D1DA" w14:textId="77777777" w:rsidR="008964B2" w:rsidRDefault="00EA2175">
            <w:pPr>
              <w:pStyle w:val="TableParagraph"/>
              <w:spacing w:line="195" w:lineRule="exact"/>
              <w:ind w:right="5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9F6539" w14:textId="77777777" w:rsidR="008964B2" w:rsidRDefault="00EA2175">
            <w:pPr>
              <w:pStyle w:val="TableParagraph"/>
              <w:spacing w:before="73"/>
              <w:ind w:left="279" w:right="858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FB0B0F" w14:textId="77777777" w:rsidR="008964B2" w:rsidRDefault="00EA2175">
            <w:pPr>
              <w:pStyle w:val="TableParagraph"/>
              <w:spacing w:before="73"/>
              <w:ind w:left="370" w:right="712" w:hanging="18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E3FFA3" w14:textId="77777777" w:rsidR="008964B2" w:rsidRDefault="00EA2175">
            <w:pPr>
              <w:pStyle w:val="TableParagraph"/>
              <w:spacing w:before="73"/>
              <w:ind w:left="370" w:right="536" w:hanging="18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8964B2" w14:paraId="57F3A0EA" w14:textId="77777777">
        <w:trPr>
          <w:trHeight w:hRule="exact" w:val="446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22AF3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867255" w14:textId="77777777" w:rsidR="008964B2" w:rsidRDefault="00EA2175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DD20B7" w14:textId="77777777" w:rsidR="008964B2" w:rsidRDefault="00EA217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Opći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CCD4C" w14:textId="77777777" w:rsidR="008964B2" w:rsidRDefault="008964B2"/>
        </w:tc>
        <w:tc>
          <w:tcPr>
            <w:tcW w:w="2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9C94A8" w14:textId="77777777" w:rsidR="008964B2" w:rsidRDefault="00EA2175">
            <w:pPr>
              <w:pStyle w:val="TableParagraph"/>
              <w:spacing w:before="16"/>
              <w:ind w:left="9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36.412,75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FC5C6" w14:textId="77777777" w:rsidR="008964B2" w:rsidRDefault="00EA2175">
            <w:pPr>
              <w:pStyle w:val="TableParagraph"/>
              <w:spacing w:before="16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47.953,92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33E7B" w14:textId="77777777" w:rsidR="008964B2" w:rsidRDefault="00EA2175">
            <w:pPr>
              <w:pStyle w:val="TableParagraph"/>
              <w:spacing w:before="16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68.943,98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90D0B2" w14:textId="77777777" w:rsidR="008964B2" w:rsidRDefault="00EA2175">
            <w:pPr>
              <w:pStyle w:val="TableParagraph"/>
              <w:spacing w:before="16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53.233,10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A3189A" w14:textId="77777777" w:rsidR="008964B2" w:rsidRDefault="00EA2175">
            <w:pPr>
              <w:pStyle w:val="TableParagraph"/>
              <w:spacing w:before="16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53.233,10</w:t>
            </w:r>
          </w:p>
        </w:tc>
      </w:tr>
      <w:tr w:rsidR="008964B2" w14:paraId="603E7BE1" w14:textId="77777777">
        <w:trPr>
          <w:trHeight w:hRule="exact" w:val="271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10A19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9D39CC" w14:textId="77777777" w:rsidR="008964B2" w:rsidRDefault="00EA2175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F2359" w14:textId="77777777" w:rsidR="008964B2" w:rsidRDefault="00EA217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BBD7D0" w14:textId="77777777" w:rsidR="008964B2" w:rsidRDefault="008964B2"/>
        </w:tc>
        <w:tc>
          <w:tcPr>
            <w:tcW w:w="2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530F2C" w14:textId="77777777" w:rsidR="008964B2" w:rsidRDefault="00EA2175">
            <w:pPr>
              <w:pStyle w:val="TableParagraph"/>
              <w:spacing w:before="17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36.412,75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9BED6" w14:textId="77777777" w:rsidR="008964B2" w:rsidRDefault="00EA2175">
            <w:pPr>
              <w:pStyle w:val="TableParagraph"/>
              <w:spacing w:before="17"/>
              <w:ind w:left="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47.953,92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9AE5E4" w14:textId="77777777" w:rsidR="008964B2" w:rsidRDefault="00EA2175">
            <w:pPr>
              <w:pStyle w:val="TableParagraph"/>
              <w:spacing w:before="17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66.418,10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246FA" w14:textId="77777777" w:rsidR="008964B2" w:rsidRDefault="00EA2175">
            <w:pPr>
              <w:pStyle w:val="TableParagraph"/>
              <w:spacing w:before="17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53.233,10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9B4EB" w14:textId="77777777" w:rsidR="008964B2" w:rsidRDefault="00EA2175">
            <w:pPr>
              <w:pStyle w:val="TableParagraph"/>
              <w:spacing w:before="17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53.233,10</w:t>
            </w:r>
          </w:p>
        </w:tc>
      </w:tr>
      <w:tr w:rsidR="008964B2" w14:paraId="790E68E6" w14:textId="77777777">
        <w:trPr>
          <w:trHeight w:hRule="exact" w:val="269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233EC7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C428A" w14:textId="77777777" w:rsidR="008964B2" w:rsidRDefault="00EA2175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0197B3" w14:textId="77777777" w:rsidR="008964B2" w:rsidRDefault="00EA217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190</w:t>
            </w:r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5999F" w14:textId="77777777" w:rsidR="008964B2" w:rsidRDefault="008964B2"/>
        </w:tc>
        <w:tc>
          <w:tcPr>
            <w:tcW w:w="2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362AB" w14:textId="77777777" w:rsidR="008964B2" w:rsidRDefault="00EA2175">
            <w:pPr>
              <w:pStyle w:val="TableParagraph"/>
              <w:spacing w:before="17"/>
              <w:ind w:right="2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6D2858" w14:textId="77777777" w:rsidR="008964B2" w:rsidRDefault="00EA2175">
            <w:pPr>
              <w:pStyle w:val="TableParagraph"/>
              <w:spacing w:before="17"/>
              <w:ind w:left="9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172DC" w14:textId="77777777" w:rsidR="008964B2" w:rsidRDefault="00EA2175">
            <w:pPr>
              <w:pStyle w:val="TableParagraph"/>
              <w:spacing w:before="17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2.525,88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05948" w14:textId="77777777" w:rsidR="008964B2" w:rsidRDefault="00EA2175">
            <w:pPr>
              <w:pStyle w:val="TableParagraph"/>
              <w:spacing w:before="17"/>
              <w:ind w:left="9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E068F" w14:textId="77777777" w:rsidR="008964B2" w:rsidRDefault="00EA2175">
            <w:pPr>
              <w:pStyle w:val="TableParagraph"/>
              <w:spacing w:before="17"/>
              <w:ind w:right="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8964B2" w14:paraId="6D8A573A" w14:textId="77777777">
        <w:trPr>
          <w:trHeight w:hRule="exact" w:val="509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DB2E4D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8C056E" w14:textId="77777777" w:rsidR="008964B2" w:rsidRDefault="00EA2175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B93569" w14:textId="77777777" w:rsidR="008964B2" w:rsidRDefault="00EA217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Vlastiti</w:t>
            </w:r>
            <w:proofErr w:type="spellEnd"/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42DEED" w14:textId="77777777" w:rsidR="008964B2" w:rsidRDefault="008964B2"/>
        </w:tc>
        <w:tc>
          <w:tcPr>
            <w:tcW w:w="2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6F0583" w14:textId="77777777" w:rsidR="008964B2" w:rsidRDefault="00EA2175">
            <w:pPr>
              <w:pStyle w:val="TableParagraph"/>
              <w:spacing w:before="16"/>
              <w:ind w:left="10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1.900,40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33D25" w14:textId="77777777" w:rsidR="008964B2" w:rsidRDefault="00EA2175">
            <w:pPr>
              <w:pStyle w:val="TableParagraph"/>
              <w:spacing w:before="16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2.000,50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D8404" w14:textId="77777777" w:rsidR="008964B2" w:rsidRDefault="00EA2175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2.000,50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7E638C" w14:textId="77777777" w:rsidR="008964B2" w:rsidRDefault="00EA2175">
            <w:pPr>
              <w:pStyle w:val="TableParagraph"/>
              <w:spacing w:before="16"/>
              <w:ind w:left="5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2.000,50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BDC062" w14:textId="77777777" w:rsidR="008964B2" w:rsidRDefault="00EA2175">
            <w:pPr>
              <w:pStyle w:val="TableParagraph"/>
              <w:spacing w:before="16"/>
              <w:ind w:left="5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2.000,50</w:t>
            </w:r>
          </w:p>
        </w:tc>
      </w:tr>
      <w:tr w:rsidR="008964B2" w14:paraId="072188E1" w14:textId="77777777">
        <w:trPr>
          <w:trHeight w:hRule="exact" w:val="271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12DED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BBFA1" w14:textId="77777777" w:rsidR="008964B2" w:rsidRDefault="00EA2175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4357EF" w14:textId="77777777" w:rsidR="008964B2" w:rsidRDefault="00EA217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Vlastiti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913A80" w14:textId="77777777" w:rsidR="008964B2" w:rsidRDefault="008964B2"/>
        </w:tc>
        <w:tc>
          <w:tcPr>
            <w:tcW w:w="2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E0FB2" w14:textId="77777777" w:rsidR="008964B2" w:rsidRDefault="00EA2175">
            <w:pPr>
              <w:pStyle w:val="TableParagraph"/>
              <w:spacing w:before="17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1.900,40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2D1FA3" w14:textId="77777777" w:rsidR="008964B2" w:rsidRDefault="00EA2175">
            <w:pPr>
              <w:pStyle w:val="TableParagraph"/>
              <w:spacing w:before="17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2.000,50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3B9B5" w14:textId="77777777" w:rsidR="008964B2" w:rsidRDefault="00EA2175">
            <w:pPr>
              <w:pStyle w:val="TableParagraph"/>
              <w:spacing w:before="17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2.000,50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983A94" w14:textId="77777777" w:rsidR="008964B2" w:rsidRDefault="00EA2175">
            <w:pPr>
              <w:pStyle w:val="TableParagraph"/>
              <w:spacing w:before="17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2.000,50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0C3A34" w14:textId="77777777" w:rsidR="008964B2" w:rsidRDefault="00EA2175">
            <w:pPr>
              <w:pStyle w:val="TableParagraph"/>
              <w:spacing w:before="17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2.000,50</w:t>
            </w:r>
          </w:p>
        </w:tc>
      </w:tr>
      <w:tr w:rsidR="008964B2" w14:paraId="7125E4FF" w14:textId="77777777">
        <w:trPr>
          <w:trHeight w:hRule="exact" w:val="509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CC4C2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65069B" w14:textId="77777777" w:rsidR="008964B2" w:rsidRDefault="00EA2175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BB457B" w14:textId="77777777" w:rsidR="008964B2" w:rsidRDefault="00EA217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Pomoći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6567B9" w14:textId="77777777" w:rsidR="008964B2" w:rsidRDefault="008964B2"/>
        </w:tc>
        <w:tc>
          <w:tcPr>
            <w:tcW w:w="2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48F2E3" w14:textId="77777777" w:rsidR="008964B2" w:rsidRDefault="00EA2175">
            <w:pPr>
              <w:pStyle w:val="TableParagraph"/>
              <w:spacing w:before="16"/>
              <w:ind w:left="10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5.575,96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A974D" w14:textId="77777777" w:rsidR="008964B2" w:rsidRDefault="00EA2175">
            <w:pPr>
              <w:pStyle w:val="TableParagraph"/>
              <w:spacing w:before="16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6.900,00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AB3E95" w14:textId="77777777" w:rsidR="008964B2" w:rsidRDefault="00EA2175">
            <w:pPr>
              <w:pStyle w:val="TableParagraph"/>
              <w:spacing w:before="16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78.003,46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CE39E" w14:textId="77777777" w:rsidR="008964B2" w:rsidRDefault="00EA2175">
            <w:pPr>
              <w:pStyle w:val="TableParagraph"/>
              <w:spacing w:before="16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13.000,00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53097" w14:textId="77777777" w:rsidR="008964B2" w:rsidRDefault="00EA2175">
            <w:pPr>
              <w:pStyle w:val="TableParagraph"/>
              <w:spacing w:before="16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13.000,00</w:t>
            </w:r>
          </w:p>
        </w:tc>
      </w:tr>
      <w:tr w:rsidR="008964B2" w14:paraId="3AC51F40" w14:textId="77777777">
        <w:trPr>
          <w:trHeight w:hRule="exact" w:val="270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CF0A2A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C5CD18" w14:textId="77777777" w:rsidR="008964B2" w:rsidRDefault="00EA2175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9D168" w14:textId="77777777" w:rsidR="008964B2" w:rsidRDefault="00EA217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Pomoći-Ministarstvo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kulture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medija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C36BC3" w14:textId="77777777" w:rsidR="008964B2" w:rsidRDefault="008964B2"/>
        </w:tc>
        <w:tc>
          <w:tcPr>
            <w:tcW w:w="2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09CE50" w14:textId="77777777" w:rsidR="008964B2" w:rsidRDefault="00EA2175">
            <w:pPr>
              <w:pStyle w:val="TableParagraph"/>
              <w:spacing w:before="17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5.575,96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3CAEEC" w14:textId="77777777" w:rsidR="008964B2" w:rsidRDefault="00EA2175">
            <w:pPr>
              <w:pStyle w:val="TableParagraph"/>
              <w:spacing w:before="17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6.900,00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0F8819" w14:textId="77777777" w:rsidR="008964B2" w:rsidRDefault="00EA2175">
            <w:pPr>
              <w:pStyle w:val="TableParagraph"/>
              <w:spacing w:before="17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75.551,75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E5044A" w14:textId="77777777" w:rsidR="008964B2" w:rsidRDefault="00EA2175">
            <w:pPr>
              <w:pStyle w:val="TableParagraph"/>
              <w:spacing w:before="17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E28997" w14:textId="77777777" w:rsidR="008964B2" w:rsidRDefault="00EA2175">
            <w:pPr>
              <w:pStyle w:val="TableParagraph"/>
              <w:spacing w:before="17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</w:tr>
      <w:tr w:rsidR="008964B2" w14:paraId="63201EF2" w14:textId="77777777">
        <w:trPr>
          <w:trHeight w:hRule="exact" w:val="270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CB956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EDEFA" w14:textId="77777777" w:rsidR="008964B2" w:rsidRDefault="00EA2175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6CE247" w14:textId="77777777" w:rsidR="008964B2" w:rsidRDefault="00EA217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590</w:t>
            </w:r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31A63E" w14:textId="77777777" w:rsidR="008964B2" w:rsidRDefault="008964B2"/>
        </w:tc>
        <w:tc>
          <w:tcPr>
            <w:tcW w:w="2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37A4E" w14:textId="77777777" w:rsidR="008964B2" w:rsidRDefault="00EA2175">
            <w:pPr>
              <w:pStyle w:val="TableParagraph"/>
              <w:spacing w:before="16"/>
              <w:ind w:right="2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7DDBF" w14:textId="77777777" w:rsidR="008964B2" w:rsidRDefault="00EA2175">
            <w:pPr>
              <w:pStyle w:val="TableParagraph"/>
              <w:spacing w:before="16"/>
              <w:ind w:left="9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2D94D" w14:textId="77777777" w:rsidR="008964B2" w:rsidRDefault="00EA2175">
            <w:pPr>
              <w:pStyle w:val="TableParagraph"/>
              <w:spacing w:before="16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2.451,71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9754FC" w14:textId="77777777" w:rsidR="008964B2" w:rsidRDefault="00EA2175">
            <w:pPr>
              <w:pStyle w:val="TableParagraph"/>
              <w:spacing w:before="16"/>
              <w:ind w:left="9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A424AE" w14:textId="77777777" w:rsidR="008964B2" w:rsidRDefault="00EA2175">
            <w:pPr>
              <w:pStyle w:val="TableParagraph"/>
              <w:spacing w:before="16"/>
              <w:ind w:right="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8964B2" w14:paraId="313A6292" w14:textId="77777777">
        <w:trPr>
          <w:trHeight w:hRule="exact" w:val="511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00DF1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3C333" w14:textId="77777777" w:rsidR="008964B2" w:rsidRDefault="00EA2175">
            <w:pPr>
              <w:pStyle w:val="TableParagraph"/>
              <w:spacing w:before="15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9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D43D8A" w14:textId="77777777" w:rsidR="008964B2" w:rsidRDefault="00EA2175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900</w:t>
            </w:r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49B1F3" w14:textId="77777777" w:rsidR="008964B2" w:rsidRDefault="008964B2"/>
        </w:tc>
        <w:tc>
          <w:tcPr>
            <w:tcW w:w="2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C7074" w14:textId="77777777" w:rsidR="008964B2" w:rsidRDefault="00EA2175">
            <w:pPr>
              <w:pStyle w:val="TableParagraph"/>
              <w:spacing w:before="15"/>
              <w:ind w:left="1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483,64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2B5F5" w14:textId="77777777" w:rsidR="008964B2" w:rsidRDefault="00EA2175">
            <w:pPr>
              <w:pStyle w:val="TableParagraph"/>
              <w:spacing w:before="15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4.977,59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B4B19" w14:textId="77777777" w:rsidR="008964B2" w:rsidRDefault="00EA2175">
            <w:pPr>
              <w:pStyle w:val="TableParagraph"/>
              <w:spacing w:before="15"/>
              <w:ind w:left="8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CE8C8" w14:textId="77777777" w:rsidR="008964B2" w:rsidRDefault="00EA2175">
            <w:pPr>
              <w:pStyle w:val="TableParagraph"/>
              <w:spacing w:before="15"/>
              <w:ind w:left="9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B0D4E" w14:textId="77777777" w:rsidR="008964B2" w:rsidRDefault="00EA2175">
            <w:pPr>
              <w:pStyle w:val="TableParagraph"/>
              <w:spacing w:before="15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</w:tr>
      <w:tr w:rsidR="008964B2" w14:paraId="0D23FD06" w14:textId="77777777">
        <w:trPr>
          <w:trHeight w:hRule="exact" w:val="269"/>
        </w:trPr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E450D5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DD464" w14:textId="77777777" w:rsidR="008964B2" w:rsidRDefault="00EA2175">
            <w:pPr>
              <w:pStyle w:val="TableParagraph"/>
              <w:spacing w:before="15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91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C9F870" w14:textId="77777777" w:rsidR="008964B2" w:rsidRDefault="00EA2175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Višak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preneseni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CC11F" w14:textId="77777777" w:rsidR="008964B2" w:rsidRDefault="008964B2"/>
        </w:tc>
        <w:tc>
          <w:tcPr>
            <w:tcW w:w="2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999355" w14:textId="77777777" w:rsidR="008964B2" w:rsidRDefault="00EA2175">
            <w:pPr>
              <w:pStyle w:val="TableParagraph"/>
              <w:spacing w:before="15"/>
              <w:ind w:left="1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483,64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B6123F" w14:textId="77777777" w:rsidR="008964B2" w:rsidRDefault="00EA2175">
            <w:pPr>
              <w:pStyle w:val="TableParagraph"/>
              <w:spacing w:before="15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4.977,59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6EA16" w14:textId="77777777" w:rsidR="008964B2" w:rsidRDefault="00EA2175">
            <w:pPr>
              <w:pStyle w:val="TableParagraph"/>
              <w:spacing w:before="15"/>
              <w:ind w:left="8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AEF062" w14:textId="77777777" w:rsidR="008964B2" w:rsidRDefault="00EA2175">
            <w:pPr>
              <w:pStyle w:val="TableParagraph"/>
              <w:spacing w:before="15"/>
              <w:ind w:left="9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8C7C1" w14:textId="77777777" w:rsidR="008964B2" w:rsidRDefault="00EA2175">
            <w:pPr>
              <w:pStyle w:val="TableParagraph"/>
              <w:spacing w:before="15"/>
              <w:ind w:right="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8964B2" w14:paraId="3E0B5F48" w14:textId="77777777">
        <w:trPr>
          <w:trHeight w:hRule="exact" w:val="679"/>
        </w:trPr>
        <w:tc>
          <w:tcPr>
            <w:tcW w:w="7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AE94B7" w14:textId="77777777" w:rsidR="008964B2" w:rsidRDefault="008964B2"/>
        </w:tc>
        <w:tc>
          <w:tcPr>
            <w:tcW w:w="3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8BF98A" w14:textId="77777777" w:rsidR="008964B2" w:rsidRDefault="008964B2"/>
        </w:tc>
        <w:tc>
          <w:tcPr>
            <w:tcW w:w="34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F0DA6E" w14:textId="77777777" w:rsidR="008964B2" w:rsidRDefault="008964B2"/>
        </w:tc>
        <w:tc>
          <w:tcPr>
            <w:tcW w:w="229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2F889BF" w14:textId="77777777" w:rsidR="008964B2" w:rsidRDefault="00EA2175">
            <w:pPr>
              <w:pStyle w:val="TableParagraph"/>
              <w:spacing w:before="13"/>
              <w:ind w:left="6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UKUPNO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RASHODI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3C951C8" w14:textId="77777777" w:rsidR="008964B2" w:rsidRDefault="00EA2175">
            <w:pPr>
              <w:pStyle w:val="TableParagraph"/>
              <w:spacing w:before="15"/>
              <w:ind w:left="10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44.372,75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5346FE" w14:textId="77777777" w:rsidR="008964B2" w:rsidRDefault="00EA2175">
            <w:pPr>
              <w:pStyle w:val="TableParagraph"/>
              <w:spacing w:before="15"/>
              <w:ind w:left="5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61.832,01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D72FE1" w14:textId="77777777" w:rsidR="008964B2" w:rsidRDefault="00EA2175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148.947,94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5487A8" w14:textId="77777777" w:rsidR="008964B2" w:rsidRDefault="00EA2175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68.233,60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E5055C" w14:textId="77777777" w:rsidR="008964B2" w:rsidRDefault="00EA2175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68.233,60</w:t>
            </w:r>
          </w:p>
        </w:tc>
      </w:tr>
    </w:tbl>
    <w:p w14:paraId="55532439" w14:textId="77777777" w:rsidR="008964B2" w:rsidRDefault="008964B2">
      <w:pPr>
        <w:rPr>
          <w:rFonts w:ascii="Calibri" w:eastAsia="Calibri" w:hAnsi="Calibri" w:cs="Calibri"/>
          <w:sz w:val="20"/>
          <w:szCs w:val="20"/>
        </w:rPr>
        <w:sectPr w:rsidR="008964B2">
          <w:pgSz w:w="16840" w:h="11910" w:orient="landscape"/>
          <w:pgMar w:top="3380" w:right="980" w:bottom="980" w:left="740" w:header="922" w:footer="784" w:gutter="0"/>
          <w:cols w:space="720"/>
        </w:sectPr>
      </w:pPr>
    </w:p>
    <w:p w14:paraId="71A17B17" w14:textId="77777777" w:rsidR="008964B2" w:rsidRDefault="00EA2175">
      <w:pPr>
        <w:pStyle w:val="Tijeloteksta"/>
        <w:rPr>
          <w:rFonts w:cs="Segoe UI"/>
        </w:rPr>
      </w:pPr>
      <w:r>
        <w:lastRenderedPageBreak/>
        <w:t>A1.</w:t>
      </w:r>
      <w:r>
        <w:rPr>
          <w:spacing w:val="-1"/>
        </w:rPr>
        <w:t xml:space="preserve"> PRIHODI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RASHODI</w:t>
      </w:r>
      <w:r>
        <w:rPr>
          <w:spacing w:val="-3"/>
        </w:rPr>
        <w:t xml:space="preserve"> </w:t>
      </w:r>
      <w:r>
        <w:t xml:space="preserve">PREMA </w:t>
      </w:r>
      <w:r>
        <w:rPr>
          <w:spacing w:val="-1"/>
        </w:rPr>
        <w:t>EKONOMSKOJ</w:t>
      </w:r>
      <w:r>
        <w:t xml:space="preserve"> </w:t>
      </w:r>
      <w:r>
        <w:rPr>
          <w:spacing w:val="-1"/>
        </w:rPr>
        <w:t>KLASIFIKACIJI</w:t>
      </w:r>
      <w:r>
        <w:t xml:space="preserve"> - </w:t>
      </w:r>
      <w:r>
        <w:rPr>
          <w:spacing w:val="-1"/>
        </w:rPr>
        <w:t>RASHODI</w:t>
      </w:r>
    </w:p>
    <w:p w14:paraId="5AFC2022" w14:textId="77777777" w:rsidR="008964B2" w:rsidRDefault="008964B2">
      <w:pPr>
        <w:rPr>
          <w:rFonts w:ascii="Segoe UI" w:eastAsia="Segoe UI" w:hAnsi="Segoe UI" w:cs="Segoe UI"/>
          <w:sz w:val="20"/>
          <w:szCs w:val="20"/>
        </w:rPr>
      </w:pPr>
    </w:p>
    <w:p w14:paraId="15699F15" w14:textId="77777777" w:rsidR="008964B2" w:rsidRDefault="008964B2">
      <w:pPr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811"/>
        <w:gridCol w:w="1979"/>
        <w:gridCol w:w="1664"/>
        <w:gridCol w:w="1466"/>
        <w:gridCol w:w="1557"/>
        <w:gridCol w:w="1414"/>
      </w:tblGrid>
      <w:tr w:rsidR="008964B2" w14:paraId="0FBE86D7" w14:textId="77777777">
        <w:trPr>
          <w:trHeight w:hRule="exact" w:val="298"/>
        </w:trPr>
        <w:tc>
          <w:tcPr>
            <w:tcW w:w="681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2F2F2"/>
          </w:tcPr>
          <w:p w14:paraId="10089D3B" w14:textId="77777777" w:rsidR="008964B2" w:rsidRDefault="00EA2175">
            <w:pPr>
              <w:pStyle w:val="TableParagraph"/>
              <w:tabs>
                <w:tab w:val="left" w:pos="1151"/>
              </w:tabs>
              <w:spacing w:before="81" w:line="217" w:lineRule="exact"/>
              <w:ind w:left="8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w w:val="95"/>
                <w:sz w:val="18"/>
              </w:rPr>
              <w:t>Razred</w:t>
            </w:r>
            <w:proofErr w:type="spellEnd"/>
            <w:r>
              <w:rPr>
                <w:rFonts w:ascii="Calibri"/>
                <w:b/>
                <w:spacing w:val="-1"/>
                <w:w w:val="95"/>
                <w:sz w:val="18"/>
              </w:rPr>
              <w:t>/</w:t>
            </w:r>
            <w:r>
              <w:rPr>
                <w:rFonts w:ascii="Times New Roman"/>
                <w:b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3584A78B" w14:textId="77777777" w:rsidR="008964B2" w:rsidRDefault="00EA2175">
            <w:pPr>
              <w:pStyle w:val="TableParagraph"/>
              <w:spacing w:before="73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1C416F" w14:textId="77777777" w:rsidR="008964B2" w:rsidRDefault="00EA2175">
            <w:pPr>
              <w:pStyle w:val="TableParagraph"/>
              <w:spacing w:before="73"/>
              <w:ind w:left="21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007132C" w14:textId="77777777" w:rsidR="008964B2" w:rsidRDefault="00EA2175">
            <w:pPr>
              <w:pStyle w:val="TableParagraph"/>
              <w:spacing w:before="73"/>
              <w:ind w:left="3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A773C47" w14:textId="77777777" w:rsidR="008964B2" w:rsidRDefault="00EA2175">
            <w:pPr>
              <w:pStyle w:val="TableParagraph"/>
              <w:spacing w:before="73"/>
              <w:ind w:left="22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B503999" w14:textId="77777777" w:rsidR="008964B2" w:rsidRDefault="00EA2175">
            <w:pPr>
              <w:pStyle w:val="TableParagraph"/>
              <w:spacing w:before="73"/>
              <w:ind w:left="22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</w:p>
        </w:tc>
      </w:tr>
      <w:tr w:rsidR="008964B2" w14:paraId="30789A94" w14:textId="77777777">
        <w:trPr>
          <w:trHeight w:hRule="exact" w:val="273"/>
        </w:trPr>
        <w:tc>
          <w:tcPr>
            <w:tcW w:w="68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B479AEF" w14:textId="77777777" w:rsidR="008964B2" w:rsidRDefault="00EA2175">
            <w:pPr>
              <w:pStyle w:val="TableParagraph"/>
              <w:ind w:left="9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skupina</w:t>
            </w:r>
            <w:proofErr w:type="spellEnd"/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250F787A" w14:textId="77777777" w:rsidR="008964B2" w:rsidRDefault="00EA2175">
            <w:pPr>
              <w:pStyle w:val="TableParagraph"/>
              <w:spacing w:line="164" w:lineRule="exact"/>
              <w:ind w:left="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D8D95E4" w14:textId="77777777" w:rsidR="008964B2" w:rsidRDefault="00EA2175">
            <w:pPr>
              <w:pStyle w:val="TableParagraph"/>
              <w:spacing w:line="164" w:lineRule="exact"/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BBC472A" w14:textId="77777777" w:rsidR="008964B2" w:rsidRDefault="00EA2175">
            <w:pPr>
              <w:pStyle w:val="TableParagraph"/>
              <w:spacing w:line="164" w:lineRule="exact"/>
              <w:ind w:left="3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02C8FD" w14:textId="77777777" w:rsidR="008964B2" w:rsidRDefault="00EA2175">
            <w:pPr>
              <w:pStyle w:val="TableParagraph"/>
              <w:spacing w:line="164" w:lineRule="exact"/>
              <w:ind w:left="4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E54444" w14:textId="77777777" w:rsidR="008964B2" w:rsidRDefault="00EA2175">
            <w:pPr>
              <w:pStyle w:val="TableParagraph"/>
              <w:spacing w:line="164" w:lineRule="exact"/>
              <w:ind w:left="4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2027</w:t>
            </w:r>
          </w:p>
        </w:tc>
      </w:tr>
    </w:tbl>
    <w:p w14:paraId="1DCEEA40" w14:textId="77777777" w:rsidR="008964B2" w:rsidRDefault="008964B2">
      <w:pPr>
        <w:spacing w:before="1"/>
        <w:rPr>
          <w:rFonts w:ascii="Segoe UI" w:eastAsia="Segoe UI" w:hAnsi="Segoe UI" w:cs="Segoe UI"/>
          <w:sz w:val="12"/>
          <w:szCs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99"/>
        <w:gridCol w:w="5712"/>
        <w:gridCol w:w="1979"/>
        <w:gridCol w:w="1664"/>
        <w:gridCol w:w="1466"/>
        <w:gridCol w:w="1557"/>
        <w:gridCol w:w="1413"/>
      </w:tblGrid>
      <w:tr w:rsidR="008964B2" w14:paraId="3FE959C1" w14:textId="77777777">
        <w:trPr>
          <w:trHeight w:hRule="exact" w:val="281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D527F" w14:textId="77777777" w:rsidR="008964B2" w:rsidRDefault="00EA2175">
            <w:pPr>
              <w:pStyle w:val="TableParagraph"/>
              <w:spacing w:before="16"/>
              <w:ind w:right="5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2A34A" w14:textId="77777777" w:rsidR="008964B2" w:rsidRDefault="00EA2175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Rashodi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poslovanja</w:t>
            </w:r>
            <w:proofErr w:type="spellEnd"/>
          </w:p>
        </w:tc>
        <w:tc>
          <w:tcPr>
            <w:tcW w:w="1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EF67F" w14:textId="77777777" w:rsidR="008964B2" w:rsidRDefault="00EA2175">
            <w:pPr>
              <w:pStyle w:val="TableParagraph"/>
              <w:spacing w:before="16"/>
              <w:ind w:left="9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37.284,04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532AD9" w14:textId="77777777" w:rsidR="008964B2" w:rsidRDefault="00EA2175">
            <w:pPr>
              <w:pStyle w:val="TableParagraph"/>
              <w:spacing w:before="16"/>
              <w:ind w:left="5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50.964,80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FA6F6" w14:textId="77777777" w:rsidR="008964B2" w:rsidRDefault="00EA2175">
            <w:pPr>
              <w:pStyle w:val="TableParagraph"/>
              <w:spacing w:before="16"/>
              <w:ind w:left="4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54.704,37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D52D5E" w14:textId="77777777" w:rsidR="008964B2" w:rsidRDefault="00EA2175">
            <w:pPr>
              <w:pStyle w:val="TableParagraph"/>
              <w:spacing w:before="16"/>
              <w:ind w:left="5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54.705,60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3A4EB0" w14:textId="77777777" w:rsidR="008964B2" w:rsidRDefault="00EA2175">
            <w:pPr>
              <w:pStyle w:val="TableParagraph"/>
              <w:spacing w:before="16"/>
              <w:ind w:left="5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54.705,60</w:t>
            </w:r>
          </w:p>
        </w:tc>
      </w:tr>
      <w:tr w:rsidR="008964B2" w14:paraId="28C9E458" w14:textId="77777777">
        <w:trPr>
          <w:trHeight w:hRule="exact" w:val="271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251435" w14:textId="77777777" w:rsidR="008964B2" w:rsidRDefault="00EA2175">
            <w:pPr>
              <w:pStyle w:val="TableParagraph"/>
              <w:spacing w:before="17"/>
              <w:ind w:right="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5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851FF5" w14:textId="77777777" w:rsidR="008964B2" w:rsidRDefault="00EA2175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1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27A04C" w14:textId="77777777" w:rsidR="008964B2" w:rsidRDefault="00EA2175">
            <w:pPr>
              <w:pStyle w:val="TableParagraph"/>
              <w:spacing w:before="17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26.959,93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D301E" w14:textId="77777777" w:rsidR="008964B2" w:rsidRDefault="00EA2175">
            <w:pPr>
              <w:pStyle w:val="TableParagraph"/>
              <w:spacing w:before="17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36.158,27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6BC4B0" w14:textId="77777777" w:rsidR="008964B2" w:rsidRDefault="00EA2175">
            <w:pPr>
              <w:pStyle w:val="TableParagraph"/>
              <w:spacing w:before="1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36.632,21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659351" w14:textId="77777777" w:rsidR="008964B2" w:rsidRDefault="00EA2175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36.633,44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D15C2D" w14:textId="77777777" w:rsidR="008964B2" w:rsidRDefault="00EA2175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36.633,44</w:t>
            </w:r>
          </w:p>
        </w:tc>
      </w:tr>
      <w:tr w:rsidR="008964B2" w14:paraId="61B73DE7" w14:textId="77777777">
        <w:trPr>
          <w:trHeight w:hRule="exact" w:val="269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49CE12" w14:textId="77777777" w:rsidR="008964B2" w:rsidRDefault="00EA2175">
            <w:pPr>
              <w:pStyle w:val="TableParagraph"/>
              <w:spacing w:before="17"/>
              <w:ind w:right="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5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737B07" w14:textId="77777777" w:rsidR="008964B2" w:rsidRDefault="00EA2175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3AA5D" w14:textId="77777777" w:rsidR="008964B2" w:rsidRDefault="00EA2175">
            <w:pPr>
              <w:pStyle w:val="TableParagraph"/>
              <w:spacing w:before="17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10.066,15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EB7E23" w14:textId="77777777" w:rsidR="008964B2" w:rsidRDefault="00EA2175">
            <w:pPr>
              <w:pStyle w:val="TableParagraph"/>
              <w:spacing w:before="17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14.506,53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52E213" w14:textId="77777777" w:rsidR="008964B2" w:rsidRDefault="00EA2175">
            <w:pPr>
              <w:pStyle w:val="TableParagraph"/>
              <w:spacing w:before="1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17.772,16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7D92E" w14:textId="77777777" w:rsidR="008964B2" w:rsidRDefault="00EA2175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17.772,16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13913A" w14:textId="77777777" w:rsidR="008964B2" w:rsidRDefault="00EA2175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17.772,16</w:t>
            </w:r>
          </w:p>
        </w:tc>
      </w:tr>
      <w:tr w:rsidR="008964B2" w14:paraId="2F0D0FE1" w14:textId="77777777">
        <w:trPr>
          <w:trHeight w:hRule="exact" w:val="272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EACF8" w14:textId="77777777" w:rsidR="008964B2" w:rsidRDefault="00EA2175">
            <w:pPr>
              <w:pStyle w:val="TableParagraph"/>
              <w:spacing w:before="17"/>
              <w:ind w:right="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34</w:t>
            </w:r>
          </w:p>
        </w:tc>
        <w:tc>
          <w:tcPr>
            <w:tcW w:w="5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CE8F12" w14:textId="77777777" w:rsidR="008964B2" w:rsidRDefault="00EA2175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Financijski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536B5F" w14:textId="77777777" w:rsidR="008964B2" w:rsidRDefault="00EA2175">
            <w:pPr>
              <w:pStyle w:val="TableParagraph"/>
              <w:spacing w:before="17"/>
              <w:ind w:left="12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257,96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B0070" w14:textId="77777777" w:rsidR="008964B2" w:rsidRDefault="00EA2175">
            <w:pPr>
              <w:pStyle w:val="TableParagraph"/>
              <w:spacing w:before="17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CBC4E" w14:textId="77777777" w:rsidR="008964B2" w:rsidRDefault="00EA2175">
            <w:pPr>
              <w:pStyle w:val="TableParagraph"/>
              <w:spacing w:before="17"/>
              <w:ind w:left="7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0BA4D" w14:textId="77777777" w:rsidR="008964B2" w:rsidRDefault="00EA2175">
            <w:pPr>
              <w:pStyle w:val="TableParagraph"/>
              <w:spacing w:before="17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7FE22" w14:textId="77777777" w:rsidR="008964B2" w:rsidRDefault="00EA2175">
            <w:pPr>
              <w:pStyle w:val="TableParagraph"/>
              <w:spacing w:before="17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</w:tr>
    </w:tbl>
    <w:p w14:paraId="2327070D" w14:textId="77777777" w:rsidR="008964B2" w:rsidRDefault="008964B2">
      <w:pPr>
        <w:rPr>
          <w:rFonts w:ascii="Segoe UI" w:eastAsia="Segoe UI" w:hAnsi="Segoe UI" w:cs="Segoe UI"/>
          <w:sz w:val="20"/>
          <w:szCs w:val="20"/>
        </w:rPr>
      </w:pPr>
    </w:p>
    <w:p w14:paraId="2B464F2C" w14:textId="77777777" w:rsidR="008964B2" w:rsidRDefault="008964B2">
      <w:pPr>
        <w:spacing w:before="2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99"/>
        <w:gridCol w:w="5377"/>
        <w:gridCol w:w="2472"/>
        <w:gridCol w:w="1557"/>
        <w:gridCol w:w="1557"/>
        <w:gridCol w:w="1558"/>
        <w:gridCol w:w="1270"/>
      </w:tblGrid>
      <w:tr w:rsidR="008964B2" w14:paraId="3797AC94" w14:textId="77777777">
        <w:trPr>
          <w:trHeight w:hRule="exact" w:val="285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580F78" w14:textId="77777777" w:rsidR="008964B2" w:rsidRDefault="00EA2175">
            <w:pPr>
              <w:pStyle w:val="TableParagraph"/>
              <w:spacing w:before="17"/>
              <w:ind w:right="5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56492F" w14:textId="77777777" w:rsidR="008964B2" w:rsidRDefault="00EA2175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Rashodi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za</w:t>
            </w:r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nabavu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imovine</w:t>
            </w:r>
            <w:proofErr w:type="spellEnd"/>
          </w:p>
        </w:tc>
        <w:tc>
          <w:tcPr>
            <w:tcW w:w="2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25AB5" w14:textId="77777777" w:rsidR="008964B2" w:rsidRDefault="00EA2175">
            <w:pPr>
              <w:pStyle w:val="TableParagraph"/>
              <w:spacing w:before="17"/>
              <w:ind w:left="13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7.088,71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9E81F0" w14:textId="77777777" w:rsidR="008964B2" w:rsidRDefault="00EA2175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10.867,21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EB7FCB" w14:textId="77777777" w:rsidR="008964B2" w:rsidRDefault="00EA2175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94.243,57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28402" w14:textId="77777777" w:rsidR="008964B2" w:rsidRDefault="00EA2175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13.528,00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DF24E8" w14:textId="77777777" w:rsidR="008964B2" w:rsidRDefault="00EA2175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13.528,00</w:t>
            </w:r>
          </w:p>
        </w:tc>
      </w:tr>
      <w:tr w:rsidR="008964B2" w14:paraId="05A884E3" w14:textId="77777777">
        <w:trPr>
          <w:trHeight w:hRule="exact" w:val="268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46A81" w14:textId="77777777" w:rsidR="008964B2" w:rsidRDefault="00EA2175">
            <w:pPr>
              <w:pStyle w:val="TableParagraph"/>
              <w:spacing w:before="16"/>
              <w:ind w:right="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5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36AE4F" w14:textId="77777777" w:rsidR="008964B2" w:rsidRDefault="00EA2175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C9BF34" w14:textId="77777777" w:rsidR="008964B2" w:rsidRDefault="00EA2175">
            <w:pPr>
              <w:pStyle w:val="TableParagraph"/>
              <w:spacing w:before="16"/>
              <w:ind w:left="1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7.088,71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B8F1B3" w14:textId="77777777" w:rsidR="008964B2" w:rsidRDefault="00EA2175">
            <w:pPr>
              <w:pStyle w:val="TableParagraph"/>
              <w:spacing w:before="16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10.867,21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1D48A1" w14:textId="77777777" w:rsidR="008964B2" w:rsidRDefault="00EA2175">
            <w:pPr>
              <w:pStyle w:val="TableParagraph"/>
              <w:spacing w:before="16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16.053,88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7811D9" w14:textId="77777777" w:rsidR="008964B2" w:rsidRDefault="00EA2175">
            <w:pPr>
              <w:pStyle w:val="TableParagraph"/>
              <w:spacing w:before="16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13.528,00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515EA4" w14:textId="77777777" w:rsidR="008964B2" w:rsidRDefault="00EA2175">
            <w:pPr>
              <w:pStyle w:val="TableParagraph"/>
              <w:spacing w:before="16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13.528,00</w:t>
            </w:r>
          </w:p>
        </w:tc>
      </w:tr>
      <w:tr w:rsidR="008964B2" w14:paraId="783E9DEF" w14:textId="77777777">
        <w:trPr>
          <w:trHeight w:hRule="exact" w:val="272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E9AA2" w14:textId="77777777" w:rsidR="008964B2" w:rsidRDefault="00EA2175">
            <w:pPr>
              <w:pStyle w:val="TableParagraph"/>
              <w:spacing w:before="17"/>
              <w:ind w:right="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5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F0C19" w14:textId="77777777" w:rsidR="008964B2" w:rsidRDefault="00EA2175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imovini</w:t>
            </w:r>
            <w:proofErr w:type="spellEnd"/>
          </w:p>
        </w:tc>
        <w:tc>
          <w:tcPr>
            <w:tcW w:w="2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FED5B" w14:textId="77777777" w:rsidR="008964B2" w:rsidRDefault="00EA2175">
            <w:pPr>
              <w:pStyle w:val="TableParagraph"/>
              <w:spacing w:before="17"/>
              <w:ind w:right="37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18078" w14:textId="77777777" w:rsidR="008964B2" w:rsidRDefault="00EA2175">
            <w:pPr>
              <w:pStyle w:val="TableParagraph"/>
              <w:spacing w:before="17"/>
              <w:ind w:left="8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A4F36" w14:textId="77777777" w:rsidR="008964B2" w:rsidRDefault="00EA2175">
            <w:pPr>
              <w:pStyle w:val="TableParagraph"/>
              <w:spacing w:before="17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78.189,69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EDBFBB" w14:textId="77777777" w:rsidR="008964B2" w:rsidRDefault="00EA2175">
            <w:pPr>
              <w:pStyle w:val="TableParagraph"/>
              <w:spacing w:before="17"/>
              <w:ind w:left="8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E13F1A" w14:textId="77777777" w:rsidR="008964B2" w:rsidRDefault="00EA2175">
            <w:pPr>
              <w:pStyle w:val="TableParagraph"/>
              <w:spacing w:before="17"/>
              <w:ind w:right="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</w:tbl>
    <w:p w14:paraId="153DE3B2" w14:textId="77777777" w:rsidR="008964B2" w:rsidRDefault="008964B2">
      <w:pPr>
        <w:rPr>
          <w:rFonts w:ascii="Segoe UI" w:eastAsia="Segoe UI" w:hAnsi="Segoe UI" w:cs="Segoe UI"/>
          <w:sz w:val="20"/>
          <w:szCs w:val="20"/>
        </w:rPr>
      </w:pPr>
    </w:p>
    <w:p w14:paraId="0254DF89" w14:textId="77777777" w:rsidR="008964B2" w:rsidRDefault="008964B2">
      <w:pPr>
        <w:spacing w:before="11"/>
        <w:rPr>
          <w:rFonts w:ascii="Segoe UI" w:eastAsia="Segoe UI" w:hAnsi="Segoe UI" w:cs="Segoe UI"/>
          <w:sz w:val="21"/>
          <w:szCs w:val="21"/>
        </w:rPr>
      </w:pPr>
    </w:p>
    <w:p w14:paraId="0D104345" w14:textId="77777777" w:rsidR="008964B2" w:rsidRDefault="00000000">
      <w:pPr>
        <w:spacing w:line="200" w:lineRule="atLeast"/>
        <w:ind w:left="108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 w14:anchorId="2EED1A1F">
          <v:group id="_x0000_s2055" style="width:744.8pt;height:22.9pt;mso-position-horizontal-relative:char;mso-position-vertical-relative:line" coordsize="14896,458">
            <v:group id="_x0000_s2064" style="position:absolute;left:6820;top:2;width:2;height:454" coordorigin="6820,2" coordsize="2,454">
              <v:shape id="_x0000_s2065" style="position:absolute;left:6820;top:2;width:2;height:454" coordorigin="6820,2" coordsize="0,454" path="m6820,2r,454e" filled="f" strokeweight=".06917mm">
                <v:path arrowok="t"/>
              </v:shape>
            </v:group>
            <v:group id="_x0000_s2056" style="position:absolute;left:2;top:3;width:14891;height:2" coordorigin="2,3" coordsize="14891,2">
              <v:shape id="_x0000_s2063" style="position:absolute;left:2;top:3;width:14891;height:2" coordorigin="2,3" coordsize="14891,0" path="m2,3r14891,e" filled="f" strokeweight=".07758mm">
                <v:path arrowok="t"/>
              </v:shape>
              <v:shape id="_x0000_s2062" type="#_x0000_t202" style="position:absolute;left:5201;top:60;width:1551;height:201" filled="f" stroked="f">
                <v:textbox inset="0,0,0,0">
                  <w:txbxContent>
                    <w:p w14:paraId="7B32CD27" w14:textId="77777777" w:rsidR="008964B2" w:rsidRDefault="00EA217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UKUPNO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RASHODI</w:t>
                      </w:r>
                    </w:p>
                  </w:txbxContent>
                </v:textbox>
              </v:shape>
              <v:shape id="_x0000_s2061" type="#_x0000_t202" style="position:absolute;left:7839;top:62;width:813;height:201" filled="f" stroked="f">
                <v:textbox inset="0,0,0,0">
                  <w:txbxContent>
                    <w:p w14:paraId="6BEEFEE1" w14:textId="77777777" w:rsidR="008964B2" w:rsidRDefault="00EA217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44.372,75</w:t>
                      </w:r>
                    </w:p>
                  </w:txbxContent>
                </v:textbox>
              </v:shape>
              <v:shape id="_x0000_s2060" type="#_x0000_t202" style="position:absolute;left:9397;top:62;width:813;height:201" filled="f" stroked="f">
                <v:textbox inset="0,0,0,0">
                  <w:txbxContent>
                    <w:p w14:paraId="17C4AED2" w14:textId="77777777" w:rsidR="008964B2" w:rsidRDefault="00EA217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61.832,01</w:t>
                      </w:r>
                    </w:p>
                  </w:txbxContent>
                </v:textbox>
              </v:shape>
              <v:shape id="_x0000_s2059" type="#_x0000_t202" style="position:absolute;left:10853;top:62;width:914;height:201" filled="f" stroked="f">
                <v:textbox inset="0,0,0,0">
                  <w:txbxContent>
                    <w:p w14:paraId="3BCA67B9" w14:textId="77777777" w:rsidR="008964B2" w:rsidRDefault="00EA217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148.947,94</w:t>
                      </w:r>
                    </w:p>
                  </w:txbxContent>
                </v:textbox>
              </v:shape>
              <v:shape id="_x0000_s2058" type="#_x0000_t202" style="position:absolute;left:12512;top:62;width:813;height:201" filled="f" stroked="f">
                <v:textbox inset="0,0,0,0">
                  <w:txbxContent>
                    <w:p w14:paraId="394E901E" w14:textId="77777777" w:rsidR="008964B2" w:rsidRDefault="00EA217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68.233,60</w:t>
                      </w:r>
                    </w:p>
                  </w:txbxContent>
                </v:textbox>
              </v:shape>
              <v:shape id="_x0000_s2057" type="#_x0000_t202" style="position:absolute;left:14069;top:62;width:813;height:201" filled="f" stroked="f">
                <v:textbox inset="0,0,0,0">
                  <w:txbxContent>
                    <w:p w14:paraId="6F54D10F" w14:textId="77777777" w:rsidR="008964B2" w:rsidRDefault="00EA217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68.233,60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3F15FE5" w14:textId="77777777" w:rsidR="008964B2" w:rsidRDefault="008964B2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8964B2">
          <w:pgSz w:w="16840" w:h="11910" w:orient="landscape"/>
          <w:pgMar w:top="3380" w:right="980" w:bottom="980" w:left="740" w:header="922" w:footer="784" w:gutter="0"/>
          <w:cols w:space="720"/>
        </w:sectPr>
      </w:pPr>
    </w:p>
    <w:p w14:paraId="1DF8BD02" w14:textId="77777777" w:rsidR="008964B2" w:rsidRDefault="00EA2175">
      <w:pPr>
        <w:pStyle w:val="Tijeloteksta"/>
        <w:rPr>
          <w:rFonts w:cs="Segoe UI"/>
        </w:rPr>
      </w:pPr>
      <w:r>
        <w:lastRenderedPageBreak/>
        <w:t>A3.</w:t>
      </w:r>
      <w:r>
        <w:rPr>
          <w:spacing w:val="-1"/>
        </w:rPr>
        <w:t xml:space="preserve"> RASHODI </w:t>
      </w:r>
      <w:r>
        <w:t>PREMA</w:t>
      </w:r>
      <w:r>
        <w:rPr>
          <w:spacing w:val="-1"/>
        </w:rPr>
        <w:t xml:space="preserve"> FUNKCIJSKOJ</w:t>
      </w:r>
      <w:r>
        <w:t xml:space="preserve"> </w:t>
      </w:r>
      <w:r>
        <w:rPr>
          <w:spacing w:val="-1"/>
        </w:rPr>
        <w:t>KLASIFIKACIJI</w:t>
      </w:r>
    </w:p>
    <w:p w14:paraId="6A77C4B3" w14:textId="77777777" w:rsidR="008964B2" w:rsidRDefault="008964B2">
      <w:pPr>
        <w:rPr>
          <w:rFonts w:ascii="Segoe UI" w:eastAsia="Segoe UI" w:hAnsi="Segoe UI" w:cs="Segoe UI"/>
          <w:sz w:val="20"/>
          <w:szCs w:val="20"/>
        </w:rPr>
      </w:pPr>
    </w:p>
    <w:p w14:paraId="0FC1F21A" w14:textId="77777777" w:rsidR="008964B2" w:rsidRDefault="008964B2">
      <w:pPr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00"/>
        <w:gridCol w:w="5911"/>
        <w:gridCol w:w="2013"/>
        <w:gridCol w:w="1664"/>
        <w:gridCol w:w="1467"/>
        <w:gridCol w:w="1557"/>
        <w:gridCol w:w="1379"/>
      </w:tblGrid>
      <w:tr w:rsidR="008964B2" w14:paraId="5F58F58A" w14:textId="77777777">
        <w:trPr>
          <w:trHeight w:hRule="exact" w:val="282"/>
        </w:trPr>
        <w:tc>
          <w:tcPr>
            <w:tcW w:w="90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E719894" w14:textId="77777777" w:rsidR="008964B2" w:rsidRDefault="00EA2175">
            <w:pPr>
              <w:pStyle w:val="TableParagraph"/>
              <w:spacing w:before="80"/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Razred</w:t>
            </w:r>
            <w:proofErr w:type="spellEnd"/>
            <w:r>
              <w:rPr>
                <w:rFonts w:ascii="Calibri"/>
                <w:b/>
                <w:sz w:val="16"/>
              </w:rPr>
              <w:t>/</w:t>
            </w:r>
          </w:p>
        </w:tc>
        <w:tc>
          <w:tcPr>
            <w:tcW w:w="591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2F2F2"/>
          </w:tcPr>
          <w:p w14:paraId="06F72409" w14:textId="77777777" w:rsidR="008964B2" w:rsidRDefault="00EA2175">
            <w:pPr>
              <w:pStyle w:val="TableParagraph"/>
              <w:spacing w:before="80"/>
              <w:ind w:left="2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522E1E92" w14:textId="77777777" w:rsidR="008964B2" w:rsidRDefault="00EA2175">
            <w:pPr>
              <w:pStyle w:val="TableParagraph"/>
              <w:spacing w:before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57B4CF" w14:textId="77777777" w:rsidR="008964B2" w:rsidRDefault="00EA2175">
            <w:pPr>
              <w:pStyle w:val="TableParagraph"/>
              <w:spacing w:before="65"/>
              <w:ind w:left="17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5C04703" w14:textId="77777777" w:rsidR="008964B2" w:rsidRDefault="00EA2175">
            <w:pPr>
              <w:pStyle w:val="TableParagraph"/>
              <w:spacing w:before="65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C710174" w14:textId="77777777" w:rsidR="008964B2" w:rsidRDefault="00EA2175">
            <w:pPr>
              <w:pStyle w:val="TableParagraph"/>
              <w:spacing w:before="65"/>
              <w:ind w:left="19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6517DEE" w14:textId="77777777" w:rsidR="008964B2" w:rsidRDefault="00EA2175">
            <w:pPr>
              <w:pStyle w:val="TableParagraph"/>
              <w:spacing w:before="65"/>
              <w:ind w:left="19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</w:p>
        </w:tc>
      </w:tr>
      <w:tr w:rsidR="008964B2" w14:paraId="0046FA86" w14:textId="77777777">
        <w:trPr>
          <w:trHeight w:hRule="exact" w:val="289"/>
        </w:trPr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D0A66A" w14:textId="77777777" w:rsidR="008964B2" w:rsidRDefault="00EA2175">
            <w:pPr>
              <w:pStyle w:val="TableParagraph"/>
              <w:spacing w:line="187" w:lineRule="exact"/>
              <w:ind w:left="12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skupina</w:t>
            </w:r>
            <w:proofErr w:type="spellEnd"/>
          </w:p>
        </w:tc>
        <w:tc>
          <w:tcPr>
            <w:tcW w:w="5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98D374E" w14:textId="77777777" w:rsidR="008964B2" w:rsidRDefault="008964B2"/>
        </w:tc>
        <w:tc>
          <w:tcPr>
            <w:tcW w:w="2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498F7C7C" w14:textId="77777777" w:rsidR="008964B2" w:rsidRDefault="00EA2175">
            <w:pPr>
              <w:pStyle w:val="TableParagraph"/>
              <w:spacing w:line="173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A77006" w14:textId="77777777" w:rsidR="008964B2" w:rsidRDefault="00EA2175">
            <w:pPr>
              <w:pStyle w:val="TableParagraph"/>
              <w:spacing w:line="173" w:lineRule="exact"/>
              <w:ind w:left="3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815AE3" w14:textId="77777777" w:rsidR="008964B2" w:rsidRDefault="00EA2175">
            <w:pPr>
              <w:pStyle w:val="TableParagraph"/>
              <w:spacing w:line="173" w:lineRule="exact"/>
              <w:ind w:left="2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88A5F5" w14:textId="77777777" w:rsidR="008964B2" w:rsidRDefault="00EA2175">
            <w:pPr>
              <w:pStyle w:val="TableParagraph"/>
              <w:spacing w:line="173" w:lineRule="exact"/>
              <w:ind w:left="3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538CA2" w14:textId="77777777" w:rsidR="008964B2" w:rsidRDefault="00EA2175">
            <w:pPr>
              <w:pStyle w:val="TableParagraph"/>
              <w:spacing w:line="173" w:lineRule="exact"/>
              <w:ind w:left="3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2027</w:t>
            </w:r>
          </w:p>
        </w:tc>
      </w:tr>
    </w:tbl>
    <w:p w14:paraId="3E0587B9" w14:textId="77777777" w:rsidR="008964B2" w:rsidRDefault="008964B2">
      <w:pPr>
        <w:spacing w:before="1"/>
        <w:rPr>
          <w:rFonts w:ascii="Segoe UI" w:eastAsia="Segoe UI" w:hAnsi="Segoe UI" w:cs="Segoe UI"/>
          <w:sz w:val="12"/>
          <w:szCs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194"/>
        <w:gridCol w:w="2617"/>
        <w:gridCol w:w="2013"/>
        <w:gridCol w:w="1664"/>
        <w:gridCol w:w="1467"/>
        <w:gridCol w:w="1557"/>
        <w:gridCol w:w="1427"/>
      </w:tblGrid>
      <w:tr w:rsidR="008964B2" w14:paraId="2B69B107" w14:textId="77777777">
        <w:trPr>
          <w:trHeight w:hRule="exact" w:val="269"/>
        </w:trPr>
        <w:tc>
          <w:tcPr>
            <w:tcW w:w="4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34A204" w14:textId="77777777" w:rsidR="008964B2" w:rsidRDefault="00EA2175">
            <w:pPr>
              <w:pStyle w:val="TableParagraph"/>
              <w:tabs>
                <w:tab w:val="left" w:pos="1154"/>
              </w:tabs>
              <w:spacing w:before="16"/>
              <w:ind w:left="7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08</w:t>
            </w:r>
            <w:r>
              <w:rPr>
                <w:rFonts w:ascii="Times New Roman"/>
                <w:b/>
                <w:spacing w:val="-1"/>
                <w:sz w:val="18"/>
              </w:rPr>
              <w:tab/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Rekreacija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kultura</w:t>
            </w:r>
            <w:proofErr w:type="spellEnd"/>
            <w:r>
              <w:rPr>
                <w:rFonts w:ascii="Calibri"/>
                <w:b/>
                <w:sz w:val="18"/>
              </w:rPr>
              <w:t xml:space="preserve"> 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religija</w:t>
            </w:r>
            <w:proofErr w:type="spellEnd"/>
          </w:p>
        </w:tc>
        <w:tc>
          <w:tcPr>
            <w:tcW w:w="2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86B8F" w14:textId="77777777" w:rsidR="008964B2" w:rsidRDefault="008964B2"/>
        </w:tc>
        <w:tc>
          <w:tcPr>
            <w:tcW w:w="2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353BF" w14:textId="77777777" w:rsidR="008964B2" w:rsidRDefault="00EA2175">
            <w:pPr>
              <w:pStyle w:val="TableParagraph"/>
              <w:spacing w:before="16"/>
              <w:ind w:left="10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44.372,75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09788" w14:textId="77777777" w:rsidR="008964B2" w:rsidRDefault="00EA2175">
            <w:pPr>
              <w:pStyle w:val="TableParagraph"/>
              <w:spacing w:before="16"/>
              <w:ind w:left="5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61.832,01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231BF" w14:textId="77777777" w:rsidR="008964B2" w:rsidRDefault="00EA2175">
            <w:pPr>
              <w:pStyle w:val="TableParagraph"/>
              <w:spacing w:before="16"/>
              <w:ind w:left="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148.947,94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AB313E" w14:textId="77777777" w:rsidR="008964B2" w:rsidRDefault="00EA2175">
            <w:pPr>
              <w:pStyle w:val="TableParagraph"/>
              <w:spacing w:before="16"/>
              <w:ind w:left="5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68.233,60</w:t>
            </w: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D14F4" w14:textId="77777777" w:rsidR="008964B2" w:rsidRDefault="00EA2175">
            <w:pPr>
              <w:pStyle w:val="TableParagraph"/>
              <w:spacing w:before="16"/>
              <w:ind w:left="5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68.233,60</w:t>
            </w:r>
          </w:p>
        </w:tc>
      </w:tr>
      <w:tr w:rsidR="008964B2" w14:paraId="30D2CCE8" w14:textId="77777777">
        <w:trPr>
          <w:trHeight w:hRule="exact" w:val="271"/>
        </w:trPr>
        <w:tc>
          <w:tcPr>
            <w:tcW w:w="4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931F6" w14:textId="77777777" w:rsidR="008964B2" w:rsidRDefault="00EA2175">
            <w:pPr>
              <w:pStyle w:val="TableParagraph"/>
              <w:tabs>
                <w:tab w:val="left" w:pos="1154"/>
              </w:tabs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95"/>
                <w:sz w:val="18"/>
              </w:rPr>
              <w:t>082</w:t>
            </w:r>
            <w:r>
              <w:rPr>
                <w:rFonts w:ascii="Times New Roman" w:hAnsi="Times New Roman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Službe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kulture</w:t>
            </w:r>
            <w:proofErr w:type="spellEnd"/>
          </w:p>
        </w:tc>
        <w:tc>
          <w:tcPr>
            <w:tcW w:w="2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BE6ABB" w14:textId="77777777" w:rsidR="008964B2" w:rsidRDefault="008964B2"/>
        </w:tc>
        <w:tc>
          <w:tcPr>
            <w:tcW w:w="2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162E6" w14:textId="77777777" w:rsidR="008964B2" w:rsidRDefault="00EA2175">
            <w:pPr>
              <w:pStyle w:val="TableParagraph"/>
              <w:spacing w:before="17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44.372,75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0BD8AA" w14:textId="77777777" w:rsidR="008964B2" w:rsidRDefault="00EA2175">
            <w:pPr>
              <w:pStyle w:val="TableParagraph"/>
              <w:spacing w:before="17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61.832,01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3B3B3" w14:textId="77777777" w:rsidR="008964B2" w:rsidRDefault="00EA2175">
            <w:pPr>
              <w:pStyle w:val="TableParagraph"/>
              <w:spacing w:before="17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148.947,94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18782" w14:textId="77777777" w:rsidR="008964B2" w:rsidRDefault="00EA217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68.233,60</w:t>
            </w: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0869E1" w14:textId="77777777" w:rsidR="008964B2" w:rsidRDefault="00EA217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68.233,60</w:t>
            </w:r>
          </w:p>
        </w:tc>
      </w:tr>
      <w:tr w:rsidR="008964B2" w14:paraId="678A0E11" w14:textId="77777777">
        <w:trPr>
          <w:trHeight w:hRule="exact" w:val="452"/>
        </w:trPr>
        <w:tc>
          <w:tcPr>
            <w:tcW w:w="41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0BB6FA" w14:textId="77777777" w:rsidR="008964B2" w:rsidRDefault="008964B2"/>
        </w:tc>
        <w:tc>
          <w:tcPr>
            <w:tcW w:w="261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6774E5E" w14:textId="77777777" w:rsidR="008964B2" w:rsidRDefault="00EA2175">
            <w:pPr>
              <w:pStyle w:val="TableParagraph"/>
              <w:spacing w:before="14"/>
              <w:ind w:left="10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UKUPNO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RASHODI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A0632CF" w14:textId="77777777" w:rsidR="008964B2" w:rsidRDefault="00EA2175">
            <w:pPr>
              <w:pStyle w:val="TableParagraph"/>
              <w:spacing w:before="16"/>
              <w:ind w:left="10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44.372,75</w:t>
            </w:r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D7EDB0" w14:textId="77777777" w:rsidR="008964B2" w:rsidRDefault="00EA2175">
            <w:pPr>
              <w:pStyle w:val="TableParagraph"/>
              <w:spacing w:before="16"/>
              <w:ind w:left="5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61.832,01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C66582" w14:textId="77777777" w:rsidR="008964B2" w:rsidRDefault="00EA2175">
            <w:pPr>
              <w:pStyle w:val="TableParagraph"/>
              <w:spacing w:before="16"/>
              <w:ind w:left="3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148.947,94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310DB4" w14:textId="77777777" w:rsidR="008964B2" w:rsidRDefault="00EA2175">
            <w:pPr>
              <w:pStyle w:val="TableParagraph"/>
              <w:spacing w:before="16"/>
              <w:ind w:left="5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68.233,60</w:t>
            </w: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E7BEA8" w14:textId="77777777" w:rsidR="008964B2" w:rsidRDefault="00EA2175">
            <w:pPr>
              <w:pStyle w:val="TableParagraph"/>
              <w:spacing w:before="16"/>
              <w:ind w:left="5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68.233,60</w:t>
            </w:r>
          </w:p>
        </w:tc>
      </w:tr>
    </w:tbl>
    <w:p w14:paraId="364A969E" w14:textId="77777777" w:rsidR="008964B2" w:rsidRDefault="008964B2">
      <w:pPr>
        <w:rPr>
          <w:rFonts w:ascii="Calibri" w:eastAsia="Calibri" w:hAnsi="Calibri" w:cs="Calibri"/>
          <w:sz w:val="20"/>
          <w:szCs w:val="20"/>
        </w:rPr>
        <w:sectPr w:rsidR="008964B2">
          <w:pgSz w:w="16840" w:h="11910" w:orient="landscape"/>
          <w:pgMar w:top="3380" w:right="940" w:bottom="980" w:left="740" w:header="922" w:footer="784" w:gutter="0"/>
          <w:cols w:space="720"/>
        </w:sectPr>
      </w:pPr>
    </w:p>
    <w:p w14:paraId="6680E936" w14:textId="77777777" w:rsidR="008964B2" w:rsidRDefault="00000000">
      <w:pPr>
        <w:pStyle w:val="Naslov1"/>
        <w:spacing w:before="52"/>
        <w:ind w:left="127"/>
        <w:rPr>
          <w:rFonts w:cs="Segoe UI"/>
          <w:b w:val="0"/>
          <w:bCs w:val="0"/>
        </w:rPr>
      </w:pPr>
      <w:r>
        <w:lastRenderedPageBreak/>
        <w:pict w14:anchorId="590FF05A">
          <v:shape id="_x0000_s2054" type="#_x0000_t202" style="position:absolute;left:0;text-align:left;margin-left:42.45pt;margin-top:418.5pt;width:745pt;height:117.85pt;z-index:16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86"/>
                    <w:gridCol w:w="3109"/>
                    <w:gridCol w:w="1558"/>
                    <w:gridCol w:w="1558"/>
                    <w:gridCol w:w="1557"/>
                    <w:gridCol w:w="1233"/>
                  </w:tblGrid>
                  <w:tr w:rsidR="008964B2" w14:paraId="6C4CDA19" w14:textId="77777777">
                    <w:trPr>
                      <w:trHeight w:hRule="exact" w:val="316"/>
                    </w:trPr>
                    <w:tc>
                      <w:tcPr>
                        <w:tcW w:w="588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70935C8" w14:textId="77777777" w:rsidR="008964B2" w:rsidRDefault="00EA2175">
                        <w:pPr>
                          <w:pStyle w:val="TableParagraph"/>
                          <w:spacing w:before="63"/>
                          <w:ind w:left="103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3 </w:t>
                        </w:r>
                        <w:r>
                          <w:rPr>
                            <w:rFonts w:ascii="Calibri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proofErr w:type="spellEnd"/>
                        <w:proofErr w:type="gramEnd"/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  <w:proofErr w:type="spellEnd"/>
                      </w:p>
                    </w:tc>
                    <w:tc>
                      <w:tcPr>
                        <w:tcW w:w="310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7610F14" w14:textId="77777777" w:rsidR="008964B2" w:rsidRDefault="00EA2175">
                        <w:pPr>
                          <w:pStyle w:val="TableParagraph"/>
                          <w:spacing w:before="63"/>
                          <w:ind w:left="19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34.900,00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18C2870" w14:textId="77777777" w:rsidR="008964B2" w:rsidRDefault="00EA2175">
                        <w:pPr>
                          <w:pStyle w:val="TableParagraph"/>
                          <w:spacing w:before="63"/>
                          <w:ind w:left="4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46.438,42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8F8370B" w14:textId="77777777" w:rsidR="008964B2" w:rsidRDefault="00EA2175">
                        <w:pPr>
                          <w:pStyle w:val="TableParagraph"/>
                          <w:spacing w:before="63"/>
                          <w:ind w:left="4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49.252,16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564591E" w14:textId="77777777" w:rsidR="008964B2" w:rsidRDefault="00EA2175">
                        <w:pPr>
                          <w:pStyle w:val="TableParagraph"/>
                          <w:spacing w:before="63"/>
                          <w:ind w:left="4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51.705,10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5BBAF9C" w14:textId="77777777" w:rsidR="008964B2" w:rsidRDefault="00EA2175">
                        <w:pPr>
                          <w:pStyle w:val="TableParagraph"/>
                          <w:spacing w:before="63"/>
                          <w:ind w:left="4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51.705,10</w:t>
                        </w:r>
                      </w:p>
                    </w:tc>
                  </w:tr>
                  <w:tr w:rsidR="008964B2" w14:paraId="7F3E770C" w14:textId="77777777">
                    <w:trPr>
                      <w:trHeight w:hRule="exact" w:val="271"/>
                    </w:trPr>
                    <w:tc>
                      <w:tcPr>
                        <w:tcW w:w="588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B57D689" w14:textId="77777777" w:rsidR="008964B2" w:rsidRDefault="00EA2175">
                        <w:pPr>
                          <w:pStyle w:val="TableParagraph"/>
                          <w:spacing w:before="16"/>
                          <w:ind w:left="95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16"/>
                          </w:rPr>
                          <w:t xml:space="preserve">31 </w:t>
                        </w:r>
                        <w:r>
                          <w:rPr>
                            <w:rFonts w:ascii="Calibri"/>
                            <w:spacing w:val="2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  <w:proofErr w:type="spellEnd"/>
                        <w:proofErr w:type="gramEnd"/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 xml:space="preserve">za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zaposlene</w:t>
                        </w:r>
                        <w:proofErr w:type="spellEnd"/>
                      </w:p>
                    </w:tc>
                    <w:tc>
                      <w:tcPr>
                        <w:tcW w:w="31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3CE1D82" w14:textId="77777777" w:rsidR="008964B2" w:rsidRDefault="00EA2175">
                        <w:pPr>
                          <w:pStyle w:val="TableParagraph"/>
                          <w:spacing w:before="16"/>
                          <w:ind w:left="203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24.575,89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54EF8F7" w14:textId="77777777" w:rsidR="008964B2" w:rsidRDefault="00EA2175">
                        <w:pPr>
                          <w:pStyle w:val="TableParagraph"/>
                          <w:spacing w:before="16"/>
                          <w:ind w:left="48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31.631,89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1B1F56B" w14:textId="77777777" w:rsidR="008964B2" w:rsidRDefault="00EA2175">
                        <w:pPr>
                          <w:pStyle w:val="TableParagraph"/>
                          <w:spacing w:before="16"/>
                          <w:ind w:left="48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32.180,00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320F3F9" w14:textId="77777777" w:rsidR="008964B2" w:rsidRDefault="00EA2175">
                        <w:pPr>
                          <w:pStyle w:val="TableParagraph"/>
                          <w:spacing w:before="16"/>
                          <w:ind w:left="48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34.632,94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23C52BA" w14:textId="77777777" w:rsidR="008964B2" w:rsidRDefault="00EA2175">
                        <w:pPr>
                          <w:pStyle w:val="TableParagraph"/>
                          <w:spacing w:before="16"/>
                          <w:ind w:left="48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34.632,94</w:t>
                        </w:r>
                      </w:p>
                    </w:tc>
                  </w:tr>
                  <w:tr w:rsidR="008964B2" w14:paraId="5CF16FD4" w14:textId="77777777">
                    <w:trPr>
                      <w:trHeight w:hRule="exact" w:val="269"/>
                    </w:trPr>
                    <w:tc>
                      <w:tcPr>
                        <w:tcW w:w="588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A69F129" w14:textId="77777777" w:rsidR="008964B2" w:rsidRDefault="00EA2175">
                        <w:pPr>
                          <w:pStyle w:val="TableParagraph"/>
                          <w:spacing w:before="16"/>
                          <w:ind w:left="95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16"/>
                          </w:rPr>
                          <w:t xml:space="preserve">32 </w:t>
                        </w:r>
                        <w:r>
                          <w:rPr>
                            <w:rFonts w:ascii="Calibri"/>
                            <w:spacing w:val="2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proofErr w:type="spellEnd"/>
                        <w:proofErr w:type="gramEnd"/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  <w:proofErr w:type="spellEnd"/>
                      </w:p>
                    </w:tc>
                    <w:tc>
                      <w:tcPr>
                        <w:tcW w:w="31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D5577A6" w14:textId="77777777" w:rsidR="008964B2" w:rsidRDefault="00EA2175">
                        <w:pPr>
                          <w:pStyle w:val="TableParagraph"/>
                          <w:spacing w:before="16"/>
                          <w:ind w:left="203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10.066,15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2DC1FA2" w14:textId="77777777" w:rsidR="008964B2" w:rsidRDefault="00EA2175">
                        <w:pPr>
                          <w:pStyle w:val="TableParagraph"/>
                          <w:spacing w:before="16"/>
                          <w:ind w:left="48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14.506,53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1B634EF" w14:textId="77777777" w:rsidR="008964B2" w:rsidRDefault="00EA2175">
                        <w:pPr>
                          <w:pStyle w:val="TableParagraph"/>
                          <w:spacing w:before="16"/>
                          <w:ind w:left="48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16.772,16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6199FAC" w14:textId="77777777" w:rsidR="008964B2" w:rsidRDefault="00EA2175">
                        <w:pPr>
                          <w:pStyle w:val="TableParagraph"/>
                          <w:spacing w:before="16"/>
                          <w:ind w:left="48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16.772,16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00F7B14" w14:textId="77777777" w:rsidR="008964B2" w:rsidRDefault="00EA2175">
                        <w:pPr>
                          <w:pStyle w:val="TableParagraph"/>
                          <w:spacing w:before="16"/>
                          <w:ind w:left="48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16.772,16</w:t>
                        </w:r>
                      </w:p>
                    </w:tc>
                  </w:tr>
                  <w:tr w:rsidR="008964B2" w14:paraId="6369D189" w14:textId="77777777">
                    <w:trPr>
                      <w:trHeight w:hRule="exact" w:val="272"/>
                    </w:trPr>
                    <w:tc>
                      <w:tcPr>
                        <w:tcW w:w="588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55BEF62" w14:textId="77777777" w:rsidR="008964B2" w:rsidRDefault="00EA2175">
                        <w:pPr>
                          <w:pStyle w:val="TableParagraph"/>
                          <w:spacing w:before="17"/>
                          <w:ind w:left="95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16"/>
                          </w:rPr>
                          <w:t xml:space="preserve">34 </w:t>
                        </w:r>
                        <w:r>
                          <w:rPr>
                            <w:rFonts w:ascii="Calibri"/>
                            <w:spacing w:val="2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Financijski</w:t>
                        </w:r>
                        <w:proofErr w:type="spellEnd"/>
                        <w:proofErr w:type="gramEnd"/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  <w:proofErr w:type="spellEnd"/>
                      </w:p>
                    </w:tc>
                    <w:tc>
                      <w:tcPr>
                        <w:tcW w:w="31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2FB5480" w14:textId="77777777" w:rsidR="008964B2" w:rsidRDefault="00EA2175">
                        <w:pPr>
                          <w:pStyle w:val="TableParagraph"/>
                          <w:spacing w:before="17"/>
                          <w:ind w:right="41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257,96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EE57A6F" w14:textId="77777777" w:rsidR="008964B2" w:rsidRDefault="00EA2175">
                        <w:pPr>
                          <w:pStyle w:val="TableParagraph"/>
                          <w:spacing w:before="17"/>
                          <w:ind w:left="68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496B62F" w14:textId="77777777" w:rsidR="008964B2" w:rsidRDefault="00EA2175">
                        <w:pPr>
                          <w:pStyle w:val="TableParagraph"/>
                          <w:spacing w:before="17"/>
                          <w:ind w:left="68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4D81C51" w14:textId="77777777" w:rsidR="008964B2" w:rsidRDefault="00EA2175">
                        <w:pPr>
                          <w:pStyle w:val="TableParagraph"/>
                          <w:spacing w:before="17"/>
                          <w:ind w:left="68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1C310D6" w14:textId="77777777" w:rsidR="008964B2" w:rsidRDefault="00EA2175">
                        <w:pPr>
                          <w:pStyle w:val="TableParagraph"/>
                          <w:spacing w:before="17"/>
                          <w:ind w:left="68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300,00</w:t>
                        </w:r>
                      </w:p>
                    </w:tc>
                  </w:tr>
                  <w:tr w:rsidR="008964B2" w14:paraId="403224D6" w14:textId="77777777">
                    <w:trPr>
                      <w:trHeight w:hRule="exact" w:val="344"/>
                    </w:trPr>
                    <w:tc>
                      <w:tcPr>
                        <w:tcW w:w="588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D984EE8" w14:textId="77777777" w:rsidR="008964B2" w:rsidRDefault="00EA2175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  <w:sz w:val="18"/>
                          </w:rPr>
                          <w:t xml:space="preserve">31 </w:t>
                        </w:r>
                        <w:r>
                          <w:rPr>
                            <w:rFonts w:ascii="Calibri"/>
                            <w:spacing w:val="1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Vlastiti</w:t>
                        </w:r>
                        <w:proofErr w:type="spellEnd"/>
                        <w:proofErr w:type="gramEnd"/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prihodi</w:t>
                        </w:r>
                        <w:proofErr w:type="spellEnd"/>
                      </w:p>
                    </w:tc>
                    <w:tc>
                      <w:tcPr>
                        <w:tcW w:w="31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71807D5" w14:textId="77777777" w:rsidR="008964B2" w:rsidRDefault="00EA2175">
                        <w:pPr>
                          <w:pStyle w:val="TableParagraph"/>
                          <w:spacing w:before="17"/>
                          <w:ind w:left="20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1.900,40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FF11912" w14:textId="77777777" w:rsidR="008964B2" w:rsidRDefault="00EA2175">
                        <w:pPr>
                          <w:pStyle w:val="TableParagraph"/>
                          <w:spacing w:before="17"/>
                          <w:ind w:left="5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2.000,50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F5BA534" w14:textId="77777777" w:rsidR="008964B2" w:rsidRDefault="00EA2175">
                        <w:pPr>
                          <w:pStyle w:val="TableParagraph"/>
                          <w:spacing w:before="17"/>
                          <w:ind w:left="5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2.000,50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9DD7151" w14:textId="77777777" w:rsidR="008964B2" w:rsidRDefault="00EA2175">
                        <w:pPr>
                          <w:pStyle w:val="TableParagraph"/>
                          <w:spacing w:before="17"/>
                          <w:ind w:left="5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2.000,50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F50F775" w14:textId="77777777" w:rsidR="008964B2" w:rsidRDefault="00EA2175">
                        <w:pPr>
                          <w:pStyle w:val="TableParagraph"/>
                          <w:spacing w:before="17"/>
                          <w:ind w:left="5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2.000,50</w:t>
                        </w:r>
                      </w:p>
                    </w:tc>
                  </w:tr>
                  <w:tr w:rsidR="008964B2" w14:paraId="2B3A49F0" w14:textId="77777777">
                    <w:trPr>
                      <w:trHeight w:hRule="exact" w:val="271"/>
                    </w:trPr>
                    <w:tc>
                      <w:tcPr>
                        <w:tcW w:w="588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EBBFDB5" w14:textId="77777777" w:rsidR="008964B2" w:rsidRDefault="00EA2175">
                        <w:pPr>
                          <w:pStyle w:val="TableParagraph"/>
                          <w:spacing w:before="16"/>
                          <w:ind w:left="103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3 </w:t>
                        </w:r>
                        <w:r>
                          <w:rPr>
                            <w:rFonts w:ascii="Calibri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proofErr w:type="spellEnd"/>
                        <w:proofErr w:type="gramEnd"/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  <w:proofErr w:type="spellEnd"/>
                      </w:p>
                    </w:tc>
                    <w:tc>
                      <w:tcPr>
                        <w:tcW w:w="31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D00EC08" w14:textId="77777777" w:rsidR="008964B2" w:rsidRDefault="00EA2175">
                        <w:pPr>
                          <w:pStyle w:val="TableParagraph"/>
                          <w:spacing w:before="16"/>
                          <w:ind w:left="20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1.900,40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76BE298" w14:textId="77777777" w:rsidR="008964B2" w:rsidRDefault="00EA2175">
                        <w:pPr>
                          <w:pStyle w:val="TableParagraph"/>
                          <w:spacing w:before="16"/>
                          <w:ind w:left="4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2.000,50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0E0CC70" w14:textId="77777777" w:rsidR="008964B2" w:rsidRDefault="00EA2175">
                        <w:pPr>
                          <w:pStyle w:val="TableParagraph"/>
                          <w:spacing w:before="16"/>
                          <w:ind w:left="4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2.000,50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B0FE21E" w14:textId="77777777" w:rsidR="008964B2" w:rsidRDefault="00EA2175">
                        <w:pPr>
                          <w:pStyle w:val="TableParagraph"/>
                          <w:spacing w:before="16"/>
                          <w:ind w:left="4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2.000,50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B62754A" w14:textId="77777777" w:rsidR="008964B2" w:rsidRDefault="00EA2175">
                        <w:pPr>
                          <w:pStyle w:val="TableParagraph"/>
                          <w:spacing w:before="16"/>
                          <w:ind w:left="4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2.000,50</w:t>
                        </w:r>
                      </w:p>
                    </w:tc>
                  </w:tr>
                  <w:tr w:rsidR="008964B2" w14:paraId="48119927" w14:textId="77777777">
                    <w:trPr>
                      <w:trHeight w:hRule="exact" w:val="268"/>
                    </w:trPr>
                    <w:tc>
                      <w:tcPr>
                        <w:tcW w:w="588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6333C8C" w14:textId="77777777" w:rsidR="008964B2" w:rsidRDefault="00EA2175">
                        <w:pPr>
                          <w:pStyle w:val="TableParagraph"/>
                          <w:spacing w:before="15"/>
                          <w:ind w:left="95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16"/>
                          </w:rPr>
                          <w:t xml:space="preserve">31 </w:t>
                        </w:r>
                        <w:r>
                          <w:rPr>
                            <w:rFonts w:ascii="Calibri"/>
                            <w:spacing w:val="2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  <w:proofErr w:type="spellEnd"/>
                        <w:proofErr w:type="gramEnd"/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 xml:space="preserve">za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zaposlene</w:t>
                        </w:r>
                        <w:proofErr w:type="spellEnd"/>
                      </w:p>
                    </w:tc>
                    <w:tc>
                      <w:tcPr>
                        <w:tcW w:w="31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6A6C830" w14:textId="77777777" w:rsidR="008964B2" w:rsidRDefault="00EA2175">
                        <w:pPr>
                          <w:pStyle w:val="TableParagraph"/>
                          <w:spacing w:before="15"/>
                          <w:ind w:right="418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1.900,40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75AA0B1" w14:textId="77777777" w:rsidR="008964B2" w:rsidRDefault="00EA2175">
                        <w:pPr>
                          <w:pStyle w:val="TableParagraph"/>
                          <w:spacing w:before="15"/>
                          <w:ind w:left="56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2.000,50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AD39C8A" w14:textId="77777777" w:rsidR="008964B2" w:rsidRDefault="00EA2175">
                        <w:pPr>
                          <w:pStyle w:val="TableParagraph"/>
                          <w:spacing w:before="15"/>
                          <w:ind w:left="56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2.000,50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32925BC" w14:textId="77777777" w:rsidR="008964B2" w:rsidRDefault="00EA2175">
                        <w:pPr>
                          <w:pStyle w:val="TableParagraph"/>
                          <w:spacing w:before="15"/>
                          <w:ind w:left="56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2.000,50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C9981B4" w14:textId="77777777" w:rsidR="008964B2" w:rsidRDefault="00EA2175">
                        <w:pPr>
                          <w:pStyle w:val="TableParagraph"/>
                          <w:spacing w:before="15"/>
                          <w:ind w:left="56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2.000,50</w:t>
                        </w:r>
                      </w:p>
                    </w:tc>
                  </w:tr>
                  <w:tr w:rsidR="008964B2" w14:paraId="7A69CAED" w14:textId="77777777">
                    <w:trPr>
                      <w:trHeight w:hRule="exact" w:val="344"/>
                    </w:trPr>
                    <w:tc>
                      <w:tcPr>
                        <w:tcW w:w="588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CCFFCC"/>
                      </w:tcPr>
                      <w:p w14:paraId="662D40F0" w14:textId="77777777" w:rsidR="008964B2" w:rsidRDefault="00EA2175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sz w:val="18"/>
                          </w:rPr>
                          <w:t xml:space="preserve">56 </w:t>
                        </w:r>
                        <w:r>
                          <w:rPr>
                            <w:rFonts w:ascii="Calibri" w:hAnsi="Calibri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Pomoći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-Ministarstvo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kulture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medija</w:t>
                        </w:r>
                        <w:proofErr w:type="spellEnd"/>
                      </w:p>
                    </w:tc>
                    <w:tc>
                      <w:tcPr>
                        <w:tcW w:w="310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CCFFCC"/>
                      </w:tcPr>
                      <w:p w14:paraId="712113DF" w14:textId="77777777" w:rsidR="008964B2" w:rsidRDefault="00EA2175">
                        <w:pPr>
                          <w:pStyle w:val="TableParagraph"/>
                          <w:spacing w:before="17"/>
                          <w:ind w:right="40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CCFFCC"/>
                      </w:tcPr>
                      <w:p w14:paraId="1D04464E" w14:textId="77777777" w:rsidR="008964B2" w:rsidRDefault="00EA2175">
                        <w:pPr>
                          <w:pStyle w:val="TableParagraph"/>
                          <w:spacing w:before="17"/>
                          <w:ind w:left="8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CCFFCC"/>
                      </w:tcPr>
                      <w:p w14:paraId="4809CE37" w14:textId="77777777" w:rsidR="008964B2" w:rsidRDefault="00EA2175">
                        <w:pPr>
                          <w:pStyle w:val="TableParagraph"/>
                          <w:spacing w:before="17"/>
                          <w:ind w:left="5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CCFFCC"/>
                      </w:tcPr>
                      <w:p w14:paraId="3B38F071" w14:textId="77777777" w:rsidR="008964B2" w:rsidRDefault="00EA2175">
                        <w:pPr>
                          <w:pStyle w:val="TableParagraph"/>
                          <w:spacing w:before="17"/>
                          <w:ind w:left="5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CCFFCC"/>
                      </w:tcPr>
                      <w:p w14:paraId="126CFE70" w14:textId="77777777" w:rsidR="008964B2" w:rsidRDefault="00EA2175">
                        <w:pPr>
                          <w:pStyle w:val="TableParagraph"/>
                          <w:spacing w:before="17"/>
                          <w:ind w:left="5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1.000,00</w:t>
                        </w:r>
                      </w:p>
                    </w:tc>
                  </w:tr>
                </w:tbl>
                <w:p w14:paraId="479AE7CC" w14:textId="77777777" w:rsidR="008964B2" w:rsidRDefault="008964B2"/>
              </w:txbxContent>
            </v:textbox>
            <w10:wrap anchorx="page" anchory="page"/>
          </v:shape>
        </w:pict>
      </w:r>
      <w:r w:rsidR="00EA2175">
        <w:t>II.</w:t>
      </w:r>
      <w:r w:rsidR="00EA2175">
        <w:rPr>
          <w:spacing w:val="-1"/>
        </w:rPr>
        <w:t xml:space="preserve"> POSEBNI </w:t>
      </w:r>
      <w:r w:rsidR="00EA2175">
        <w:t>DIO</w:t>
      </w:r>
    </w:p>
    <w:p w14:paraId="7A7FB732" w14:textId="77777777" w:rsidR="008964B2" w:rsidRDefault="008964B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10A3FFAA" w14:textId="77777777" w:rsidR="008964B2" w:rsidRDefault="008964B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7E93D207" w14:textId="77777777" w:rsidR="008964B2" w:rsidRDefault="008964B2">
      <w:pPr>
        <w:spacing w:before="1"/>
        <w:rPr>
          <w:rFonts w:ascii="Segoe UI" w:eastAsia="Segoe UI" w:hAnsi="Segoe UI" w:cs="Segoe UI"/>
          <w:b/>
          <w:bCs/>
          <w:sz w:val="16"/>
          <w:szCs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36"/>
        <w:gridCol w:w="5676"/>
        <w:gridCol w:w="1742"/>
        <w:gridCol w:w="1705"/>
        <w:gridCol w:w="1358"/>
        <w:gridCol w:w="1631"/>
        <w:gridCol w:w="1645"/>
      </w:tblGrid>
      <w:tr w:rsidR="008964B2" w14:paraId="286E659E" w14:textId="77777777">
        <w:trPr>
          <w:trHeight w:hRule="exact" w:val="286"/>
        </w:trPr>
        <w:tc>
          <w:tcPr>
            <w:tcW w:w="113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ED5C5E" w14:textId="77777777" w:rsidR="008964B2" w:rsidRDefault="00EA2175">
            <w:pPr>
              <w:pStyle w:val="TableParagraph"/>
              <w:spacing w:before="80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6"/>
              </w:rPr>
              <w:t>Šifra</w:t>
            </w:r>
            <w:proofErr w:type="spellEnd"/>
          </w:p>
        </w:tc>
        <w:tc>
          <w:tcPr>
            <w:tcW w:w="567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2F2F2"/>
          </w:tcPr>
          <w:p w14:paraId="37FD4583" w14:textId="77777777" w:rsidR="008964B2" w:rsidRDefault="00EA2175">
            <w:pPr>
              <w:pStyle w:val="TableParagraph"/>
              <w:spacing w:before="80"/>
              <w:ind w:left="4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Naziv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0A607162" w14:textId="77777777" w:rsidR="008964B2" w:rsidRDefault="00EA2175">
            <w:pPr>
              <w:pStyle w:val="TableParagraph"/>
              <w:spacing w:before="73"/>
              <w:ind w:left="70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</w:tc>
        <w:tc>
          <w:tcPr>
            <w:tcW w:w="17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0EA7852" w14:textId="77777777" w:rsidR="008964B2" w:rsidRDefault="00EA2175">
            <w:pPr>
              <w:pStyle w:val="TableParagraph"/>
              <w:spacing w:before="73"/>
              <w:ind w:left="44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Tekući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E16B2B7" w14:textId="77777777" w:rsidR="008964B2" w:rsidRDefault="00EA2175">
            <w:pPr>
              <w:pStyle w:val="TableParagraph"/>
              <w:spacing w:before="73"/>
              <w:ind w:righ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</w:p>
        </w:tc>
        <w:tc>
          <w:tcPr>
            <w:tcW w:w="16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7D2D08D" w14:textId="77777777" w:rsidR="008964B2" w:rsidRDefault="00EA2175">
            <w:pPr>
              <w:pStyle w:val="TableParagraph"/>
              <w:spacing w:before="73"/>
              <w:ind w:left="52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</w:p>
        </w:tc>
        <w:tc>
          <w:tcPr>
            <w:tcW w:w="16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D97824C" w14:textId="77777777" w:rsidR="008964B2" w:rsidRDefault="00EA2175">
            <w:pPr>
              <w:pStyle w:val="TableParagraph"/>
              <w:spacing w:before="73"/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Projekcija</w:t>
            </w:r>
            <w:proofErr w:type="spellEnd"/>
          </w:p>
        </w:tc>
      </w:tr>
      <w:tr w:rsidR="008964B2" w14:paraId="6B2ED679" w14:textId="77777777">
        <w:trPr>
          <w:trHeight w:hRule="exact" w:val="286"/>
        </w:trPr>
        <w:tc>
          <w:tcPr>
            <w:tcW w:w="11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E3D273B" w14:textId="77777777" w:rsidR="008964B2" w:rsidRDefault="008964B2"/>
        </w:tc>
        <w:tc>
          <w:tcPr>
            <w:tcW w:w="56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B16CB30" w14:textId="77777777" w:rsidR="008964B2" w:rsidRDefault="008964B2"/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347DD897" w14:textId="77777777" w:rsidR="008964B2" w:rsidRDefault="00EA2175">
            <w:pPr>
              <w:pStyle w:val="TableParagraph"/>
              <w:spacing w:line="177" w:lineRule="exact"/>
              <w:ind w:left="8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EADEE9" w14:textId="77777777" w:rsidR="008964B2" w:rsidRDefault="00EA2175">
            <w:pPr>
              <w:pStyle w:val="TableParagraph"/>
              <w:spacing w:line="177" w:lineRule="exact"/>
              <w:ind w:right="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768A79" w14:textId="77777777" w:rsidR="008964B2" w:rsidRDefault="00EA2175">
            <w:pPr>
              <w:pStyle w:val="TableParagraph"/>
              <w:spacing w:line="177" w:lineRule="exact"/>
              <w:ind w:righ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AB5180" w14:textId="77777777" w:rsidR="008964B2" w:rsidRDefault="00EA2175">
            <w:pPr>
              <w:pStyle w:val="TableParagraph"/>
              <w:spacing w:line="177" w:lineRule="exact"/>
              <w:ind w:left="1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6253A0" w14:textId="77777777" w:rsidR="008964B2" w:rsidRDefault="00EA2175">
            <w:pPr>
              <w:pStyle w:val="TableParagraph"/>
              <w:spacing w:line="177" w:lineRule="exact"/>
              <w:ind w:right="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2027</w:t>
            </w:r>
          </w:p>
        </w:tc>
      </w:tr>
    </w:tbl>
    <w:p w14:paraId="7EE6DD62" w14:textId="77777777" w:rsidR="008964B2" w:rsidRDefault="008964B2">
      <w:pPr>
        <w:spacing w:before="10"/>
        <w:rPr>
          <w:rFonts w:ascii="Segoe UI" w:eastAsia="Segoe UI" w:hAnsi="Segoe UI" w:cs="Segoe UI"/>
          <w:b/>
          <w:bCs/>
          <w:sz w:val="11"/>
          <w:szCs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5"/>
        <w:gridCol w:w="4638"/>
        <w:gridCol w:w="3187"/>
        <w:gridCol w:w="1512"/>
        <w:gridCol w:w="1558"/>
        <w:gridCol w:w="1557"/>
        <w:gridCol w:w="1207"/>
        <w:gridCol w:w="67"/>
      </w:tblGrid>
      <w:tr w:rsidR="008964B2" w14:paraId="43CE7C99" w14:textId="7777777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2C4"/>
          </w:tcPr>
          <w:p w14:paraId="79C7FB80" w14:textId="77777777" w:rsidR="008964B2" w:rsidRDefault="00EA2175">
            <w:pPr>
              <w:pStyle w:val="TableParagraph"/>
              <w:spacing w:before="16"/>
              <w:ind w:left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001</w:t>
            </w:r>
          </w:p>
        </w:tc>
        <w:tc>
          <w:tcPr>
            <w:tcW w:w="4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2C4"/>
          </w:tcPr>
          <w:p w14:paraId="080843EE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GRADSKA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KNJIŽNICA</w:t>
            </w:r>
          </w:p>
        </w:tc>
        <w:tc>
          <w:tcPr>
            <w:tcW w:w="3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2C4"/>
          </w:tcPr>
          <w:p w14:paraId="4022C0A0" w14:textId="77777777" w:rsidR="008964B2" w:rsidRDefault="00EA2175">
            <w:pPr>
              <w:pStyle w:val="TableParagraph"/>
              <w:spacing w:before="16"/>
              <w:ind w:left="20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44.372,75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2C4"/>
          </w:tcPr>
          <w:p w14:paraId="104498B0" w14:textId="77777777" w:rsidR="008964B2" w:rsidRDefault="00EA2175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61.832,01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2C4"/>
          </w:tcPr>
          <w:p w14:paraId="32A25442" w14:textId="77777777" w:rsidR="008964B2" w:rsidRDefault="00EA2175">
            <w:pPr>
              <w:pStyle w:val="TableParagraph"/>
              <w:spacing w:before="16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148.947,94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2C4"/>
          </w:tcPr>
          <w:p w14:paraId="188723EC" w14:textId="77777777" w:rsidR="008964B2" w:rsidRDefault="00EA217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68.233,60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2C4"/>
          </w:tcPr>
          <w:p w14:paraId="1379D434" w14:textId="77777777" w:rsidR="008964B2" w:rsidRDefault="00EA217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68.233,60</w:t>
            </w:r>
          </w:p>
        </w:tc>
      </w:tr>
      <w:tr w:rsidR="008964B2" w14:paraId="384AAA59" w14:textId="77777777">
        <w:trPr>
          <w:trHeight w:hRule="exact" w:val="511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38ECBC7" w14:textId="77777777" w:rsidR="008964B2" w:rsidRDefault="00EA2175">
            <w:pPr>
              <w:pStyle w:val="TableParagraph"/>
              <w:spacing w:before="17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00101</w:t>
            </w:r>
          </w:p>
        </w:tc>
        <w:tc>
          <w:tcPr>
            <w:tcW w:w="4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82C7518" w14:textId="77777777" w:rsidR="008964B2" w:rsidRDefault="00EA2175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GRADSKA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KNJIŽNICA</w:t>
            </w:r>
          </w:p>
        </w:tc>
        <w:tc>
          <w:tcPr>
            <w:tcW w:w="31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C9517D2" w14:textId="77777777" w:rsidR="008964B2" w:rsidRDefault="00EA2175">
            <w:pPr>
              <w:pStyle w:val="TableParagraph"/>
              <w:spacing w:before="17"/>
              <w:ind w:left="20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44.372,75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EBFC81A" w14:textId="77777777" w:rsidR="008964B2" w:rsidRDefault="00EA217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61.832,01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E6C6E19" w14:textId="77777777" w:rsidR="008964B2" w:rsidRDefault="00EA2175">
            <w:pPr>
              <w:pStyle w:val="TableParagraph"/>
              <w:spacing w:before="17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148.947,94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0C8C16D" w14:textId="77777777" w:rsidR="008964B2" w:rsidRDefault="00EA217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68.233,60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0B12E51" w14:textId="77777777" w:rsidR="008964B2" w:rsidRDefault="00EA217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68.233,60</w:t>
            </w:r>
          </w:p>
        </w:tc>
      </w:tr>
      <w:tr w:rsidR="008964B2" w14:paraId="6D2E7336" w14:textId="77777777">
        <w:trPr>
          <w:trHeight w:hRule="exact" w:val="288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5F8C4" w14:textId="77777777" w:rsidR="008964B2" w:rsidRDefault="00EA2175">
            <w:pPr>
              <w:pStyle w:val="TableParagraph"/>
              <w:spacing w:before="20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54846" w14:textId="77777777" w:rsidR="008964B2" w:rsidRDefault="00EA2175">
            <w:pPr>
              <w:pStyle w:val="TableParagraph"/>
              <w:spacing w:before="20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293CD" w14:textId="77777777" w:rsidR="008964B2" w:rsidRDefault="00EA2175">
            <w:pPr>
              <w:pStyle w:val="TableParagraph"/>
              <w:spacing w:before="20"/>
              <w:ind w:left="20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75.052,88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CE860" w14:textId="77777777" w:rsidR="008964B2" w:rsidRDefault="00EA2175">
            <w:pPr>
              <w:pStyle w:val="TableParagraph"/>
              <w:spacing w:before="20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95.907,84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BA0F6" w14:textId="77777777" w:rsidR="008964B2" w:rsidRDefault="00EA2175">
            <w:pPr>
              <w:pStyle w:val="TableParagraph"/>
              <w:spacing w:before="20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135.362,08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AE165" w14:textId="77777777" w:rsidR="008964B2" w:rsidRDefault="00EA2175">
            <w:pPr>
              <w:pStyle w:val="TableParagraph"/>
              <w:spacing w:before="20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106.466,20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5CC57" w14:textId="77777777" w:rsidR="008964B2" w:rsidRDefault="00EA2175">
            <w:pPr>
              <w:pStyle w:val="TableParagraph"/>
              <w:spacing w:before="20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106.466,20</w:t>
            </w:r>
          </w:p>
        </w:tc>
        <w:tc>
          <w:tcPr>
            <w:tcW w:w="67" w:type="dxa"/>
            <w:vMerge w:val="restart"/>
            <w:tcBorders>
              <w:top w:val="nil"/>
              <w:left w:val="nil"/>
              <w:right w:val="nil"/>
            </w:tcBorders>
            <w:shd w:val="clear" w:color="auto" w:fill="D6DFEC"/>
          </w:tcPr>
          <w:p w14:paraId="1E5CE79F" w14:textId="77777777" w:rsidR="008964B2" w:rsidRDefault="008964B2"/>
        </w:tc>
      </w:tr>
      <w:tr w:rsidR="008964B2" w14:paraId="60D93AEF" w14:textId="77777777">
        <w:trPr>
          <w:trHeight w:hRule="exact" w:val="28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6BE27" w14:textId="77777777" w:rsidR="008964B2" w:rsidRDefault="00EA2175">
            <w:pPr>
              <w:pStyle w:val="TableParagraph"/>
              <w:spacing w:before="15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9A86C" w14:textId="77777777" w:rsidR="008964B2" w:rsidRDefault="00EA2175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Vlastiti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F114C" w14:textId="77777777" w:rsidR="008964B2" w:rsidRDefault="00EA2175">
            <w:pPr>
              <w:pStyle w:val="TableParagraph"/>
              <w:spacing w:before="15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4.099,30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7772F" w14:textId="77777777" w:rsidR="008964B2" w:rsidRDefault="00EA2175">
            <w:pPr>
              <w:pStyle w:val="TableParagraph"/>
              <w:spacing w:before="1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43989" w14:textId="77777777" w:rsidR="008964B2" w:rsidRDefault="00EA2175">
            <w:pPr>
              <w:pStyle w:val="TableParagraph"/>
              <w:spacing w:before="15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4.001,00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03973" w14:textId="77777777" w:rsidR="008964B2" w:rsidRDefault="00EA2175">
            <w:pPr>
              <w:pStyle w:val="TableParagraph"/>
              <w:spacing w:before="15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8D436" w14:textId="77777777" w:rsidR="008964B2" w:rsidRDefault="00EA2175">
            <w:pPr>
              <w:pStyle w:val="TableParagraph"/>
              <w:spacing w:before="15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4.001,00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  <w:shd w:val="clear" w:color="auto" w:fill="D6DFEC"/>
          </w:tcPr>
          <w:p w14:paraId="1DF1D085" w14:textId="77777777" w:rsidR="008964B2" w:rsidRDefault="008964B2"/>
        </w:tc>
      </w:tr>
      <w:tr w:rsidR="008964B2" w14:paraId="33749ECD" w14:textId="77777777">
        <w:trPr>
          <w:trHeight w:hRule="exact" w:val="286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6BAA5" w14:textId="77777777" w:rsidR="008964B2" w:rsidRDefault="00EA2175">
            <w:pPr>
              <w:pStyle w:val="TableParagraph"/>
              <w:spacing w:before="16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2FAEB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1054E" w14:textId="77777777" w:rsidR="008964B2" w:rsidRDefault="00EA2175">
            <w:pPr>
              <w:pStyle w:val="TableParagraph"/>
              <w:spacing w:before="16"/>
              <w:ind w:left="20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13.603,63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54572" w14:textId="77777777" w:rsidR="008964B2" w:rsidRDefault="00EA2175">
            <w:pPr>
              <w:pStyle w:val="TableParagraph"/>
              <w:spacing w:before="1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60486" w14:textId="77777777" w:rsidR="008964B2" w:rsidRDefault="00EA2175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153.555,21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867E9" w14:textId="77777777" w:rsidR="008964B2" w:rsidRDefault="00EA2175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750AE" w14:textId="77777777" w:rsidR="008964B2" w:rsidRDefault="00EA2175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  <w:shd w:val="clear" w:color="auto" w:fill="D6DFEC"/>
          </w:tcPr>
          <w:p w14:paraId="197EE06E" w14:textId="77777777" w:rsidR="008964B2" w:rsidRDefault="008964B2"/>
        </w:tc>
      </w:tr>
      <w:tr w:rsidR="008964B2" w14:paraId="0D644940" w14:textId="77777777">
        <w:trPr>
          <w:trHeight w:hRule="exact" w:val="313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BFCE081" w14:textId="77777777" w:rsidR="008964B2" w:rsidRDefault="00EA2175">
            <w:pPr>
              <w:pStyle w:val="TableParagraph"/>
              <w:spacing w:before="16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F3D87CF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900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068FECF7" w14:textId="77777777" w:rsidR="008964B2" w:rsidRDefault="00EA217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483,64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5A826E42" w14:textId="77777777" w:rsidR="008964B2" w:rsidRDefault="00EA2175">
            <w:pPr>
              <w:pStyle w:val="TableParagraph"/>
              <w:spacing w:before="1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4.977,59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58CCD276" w14:textId="77777777" w:rsidR="008964B2" w:rsidRDefault="00EA2175">
            <w:pPr>
              <w:pStyle w:val="TableParagraph"/>
              <w:spacing w:before="1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4B2D5B4" w14:textId="77777777" w:rsidR="008964B2" w:rsidRDefault="00EA2175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BBD3641" w14:textId="77777777" w:rsidR="008964B2" w:rsidRDefault="00EA2175">
            <w:pPr>
              <w:pStyle w:val="TableParagraph"/>
              <w:spacing w:before="16"/>
              <w:ind w:right="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67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4D7299D" w14:textId="77777777" w:rsidR="008964B2" w:rsidRDefault="008964B2"/>
        </w:tc>
      </w:tr>
      <w:tr w:rsidR="008964B2" w14:paraId="2849DAF2" w14:textId="77777777">
        <w:trPr>
          <w:trHeight w:hRule="exact" w:val="47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B5ACE3A" w14:textId="77777777" w:rsidR="008964B2" w:rsidRDefault="00EA2175">
            <w:pPr>
              <w:pStyle w:val="TableParagraph"/>
              <w:spacing w:before="42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Program: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1000</w:t>
            </w:r>
          </w:p>
        </w:tc>
        <w:tc>
          <w:tcPr>
            <w:tcW w:w="4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5A666D4" w14:textId="77777777" w:rsidR="008964B2" w:rsidRDefault="00EA2175">
            <w:pPr>
              <w:pStyle w:val="TableParagraph"/>
              <w:spacing w:before="42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DJELATNOST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KNJIŽNICA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ARHIVA</w:t>
            </w:r>
          </w:p>
        </w:tc>
        <w:tc>
          <w:tcPr>
            <w:tcW w:w="3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BC3B21A" w14:textId="77777777" w:rsidR="008964B2" w:rsidRDefault="00EA2175">
            <w:pPr>
              <w:pStyle w:val="TableParagraph"/>
              <w:spacing w:before="42"/>
              <w:ind w:left="20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44.372,75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D94562E" w14:textId="77777777" w:rsidR="008964B2" w:rsidRDefault="00EA2175">
            <w:pPr>
              <w:pStyle w:val="TableParagraph"/>
              <w:spacing w:before="42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61.832,01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EBAE82A" w14:textId="77777777" w:rsidR="008964B2" w:rsidRDefault="00EA2175">
            <w:pPr>
              <w:pStyle w:val="TableParagraph"/>
              <w:spacing w:before="42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148.947,94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369A212" w14:textId="77777777" w:rsidR="008964B2" w:rsidRDefault="00EA2175">
            <w:pPr>
              <w:pStyle w:val="TableParagraph"/>
              <w:spacing w:before="42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68.233,60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67B6E78" w14:textId="77777777" w:rsidR="008964B2" w:rsidRDefault="00EA2175">
            <w:pPr>
              <w:pStyle w:val="TableParagraph"/>
              <w:spacing w:before="42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68.233,60</w:t>
            </w:r>
          </w:p>
        </w:tc>
      </w:tr>
      <w:tr w:rsidR="008964B2" w14:paraId="65CE2D62" w14:textId="77777777">
        <w:trPr>
          <w:trHeight w:hRule="exact" w:val="51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61383A" w14:textId="77777777" w:rsidR="008964B2" w:rsidRDefault="00EA2175">
            <w:pPr>
              <w:pStyle w:val="TableParagraph"/>
              <w:spacing w:before="77"/>
              <w:ind w:left="469" w:right="47" w:hanging="1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Aktivnost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A100001</w:t>
            </w:r>
          </w:p>
        </w:tc>
        <w:tc>
          <w:tcPr>
            <w:tcW w:w="4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B6D966" w14:textId="77777777" w:rsidR="008964B2" w:rsidRDefault="00EA2175">
            <w:pPr>
              <w:pStyle w:val="TableParagraph"/>
              <w:spacing w:before="7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REDOVNA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DJELATNOST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KNJIŽNICE</w:t>
            </w:r>
          </w:p>
        </w:tc>
        <w:tc>
          <w:tcPr>
            <w:tcW w:w="3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BEC6BD" w14:textId="77777777" w:rsidR="008964B2" w:rsidRDefault="00EA2175">
            <w:pPr>
              <w:pStyle w:val="TableParagraph"/>
              <w:spacing w:before="77"/>
              <w:ind w:left="20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37.284,04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DB32B4" w14:textId="77777777" w:rsidR="008964B2" w:rsidRDefault="00EA2175">
            <w:pPr>
              <w:pStyle w:val="TableParagraph"/>
              <w:spacing w:before="7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50.964,80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34E866" w14:textId="77777777" w:rsidR="008964B2" w:rsidRDefault="00EA2175">
            <w:pPr>
              <w:pStyle w:val="TableParagraph"/>
              <w:spacing w:before="7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54.704,37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C4760F" w14:textId="77777777" w:rsidR="008964B2" w:rsidRDefault="00EA2175">
            <w:pPr>
              <w:pStyle w:val="TableParagraph"/>
              <w:spacing w:before="7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54.705,60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F1F199" w14:textId="77777777" w:rsidR="008964B2" w:rsidRDefault="00EA2175">
            <w:pPr>
              <w:pStyle w:val="TableParagraph"/>
              <w:spacing w:before="7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54.705,60</w:t>
            </w:r>
          </w:p>
        </w:tc>
      </w:tr>
      <w:tr w:rsidR="008964B2" w14:paraId="6B1DF015" w14:textId="77777777">
        <w:trPr>
          <w:trHeight w:hRule="exact" w:val="34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AFE849" w14:textId="77777777" w:rsidR="008964B2" w:rsidRDefault="00EA2175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6F10A3" w14:textId="77777777" w:rsidR="008964B2" w:rsidRDefault="00EA2175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DE0811" w14:textId="77777777" w:rsidR="008964B2" w:rsidRDefault="00EA2175">
            <w:pPr>
              <w:pStyle w:val="TableParagraph"/>
              <w:spacing w:before="15"/>
              <w:ind w:left="20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34.900,00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E85FA0" w14:textId="77777777" w:rsidR="008964B2" w:rsidRDefault="00EA2175">
            <w:pPr>
              <w:pStyle w:val="TableParagraph"/>
              <w:spacing w:before="15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46.438,42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A942E3" w14:textId="77777777" w:rsidR="008964B2" w:rsidRDefault="00EA2175">
            <w:pPr>
              <w:pStyle w:val="TableParagraph"/>
              <w:spacing w:before="1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49.252,16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77B610" w14:textId="77777777" w:rsidR="008964B2" w:rsidRDefault="00EA2175">
            <w:pPr>
              <w:pStyle w:val="TableParagraph"/>
              <w:spacing w:before="15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51.705,10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90551B" w14:textId="77777777" w:rsidR="008964B2" w:rsidRDefault="00EA2175">
            <w:pPr>
              <w:pStyle w:val="TableParagraph"/>
              <w:spacing w:before="15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51.705,10</w:t>
            </w:r>
          </w:p>
        </w:tc>
      </w:tr>
    </w:tbl>
    <w:p w14:paraId="76903875" w14:textId="77777777" w:rsidR="008964B2" w:rsidRDefault="008964B2">
      <w:pPr>
        <w:rPr>
          <w:rFonts w:ascii="Calibri" w:eastAsia="Calibri" w:hAnsi="Calibri" w:cs="Calibri"/>
          <w:sz w:val="18"/>
          <w:szCs w:val="18"/>
        </w:rPr>
        <w:sectPr w:rsidR="008964B2">
          <w:headerReference w:type="default" r:id="rId11"/>
          <w:pgSz w:w="16840" w:h="11910" w:orient="landscape"/>
          <w:pgMar w:top="3020" w:right="980" w:bottom="980" w:left="740" w:header="922" w:footer="784" w:gutter="0"/>
          <w:cols w:space="720"/>
        </w:sectPr>
      </w:pPr>
    </w:p>
    <w:p w14:paraId="15D2D0D3" w14:textId="77777777" w:rsidR="008964B2" w:rsidRDefault="0000000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53848569">
          <v:group id="_x0000_s2052" style="position:absolute;margin-left:42.5pt;margin-top:392.15pt;width:744.55pt;height:.1pt;z-index:-66256;mso-position-horizontal-relative:page;mso-position-vertical-relative:page" coordorigin="850,7843" coordsize="14891,2">
            <v:shape id="_x0000_s2053" style="position:absolute;left:850;top:7843;width:14891;height:2" coordorigin="850,7843" coordsize="14891,0" path="m850,7843r14891,e" filled="f" strokeweight=".07758mm">
              <v:path arrowok="t"/>
            </v:shape>
            <w10:wrap anchorx="page" anchory="page"/>
          </v:group>
        </w:pict>
      </w:r>
      <w:r>
        <w:pict w14:anchorId="1DFEE962">
          <v:group id="_x0000_s2050" style="position:absolute;margin-left:383.45pt;margin-top:480.75pt;width:.1pt;height:22.7pt;z-index:-66232;mso-position-horizontal-relative:page;mso-position-vertical-relative:page" coordorigin="7669,9615" coordsize="2,454">
            <v:shape id="_x0000_s2051" style="position:absolute;left:7669;top:9615;width:2;height:454" coordorigin="7669,9615" coordsize="0,454" path="m7669,9615r,454e" filled="f" strokeweight=".06917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5"/>
        <w:gridCol w:w="4465"/>
        <w:gridCol w:w="1180"/>
        <w:gridCol w:w="2212"/>
        <w:gridCol w:w="1544"/>
        <w:gridCol w:w="1567"/>
        <w:gridCol w:w="1557"/>
        <w:gridCol w:w="1201"/>
      </w:tblGrid>
      <w:tr w:rsidR="008964B2" w14:paraId="6E62F5EF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A1ECEB" w14:textId="77777777" w:rsidR="008964B2" w:rsidRDefault="00EA217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ACB0B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C060A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208B72" w14:textId="77777777" w:rsidR="008964B2" w:rsidRDefault="00EA2175">
            <w:pPr>
              <w:pStyle w:val="TableParagraph"/>
              <w:spacing w:before="16"/>
              <w:ind w:left="1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257C7" w14:textId="77777777" w:rsidR="008964B2" w:rsidRDefault="00EA2175">
            <w:pPr>
              <w:pStyle w:val="TableParagraph"/>
              <w:spacing w:before="16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3E2C14" w14:textId="77777777" w:rsidR="008964B2" w:rsidRDefault="00EA2175">
            <w:pPr>
              <w:pStyle w:val="TableParagraph"/>
              <w:spacing w:before="16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E03B5" w14:textId="77777777" w:rsidR="008964B2" w:rsidRDefault="00EA2175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12E1D" w14:textId="77777777" w:rsidR="008964B2" w:rsidRDefault="00EA2175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8964B2" w14:paraId="17FA0A87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1C523" w14:textId="77777777" w:rsidR="008964B2" w:rsidRDefault="00EA217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4BE89" w14:textId="77777777" w:rsidR="008964B2" w:rsidRDefault="00EA2175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E5A0D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9154C0" w14:textId="77777777" w:rsidR="008964B2" w:rsidRDefault="00EA2175">
            <w:pPr>
              <w:pStyle w:val="TableParagraph"/>
              <w:spacing w:before="17"/>
              <w:ind w:left="14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D3426" w14:textId="77777777" w:rsidR="008964B2" w:rsidRDefault="00EA2175">
            <w:pPr>
              <w:pStyle w:val="TableParagraph"/>
              <w:spacing w:before="17"/>
              <w:ind w:left="8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66CF3" w14:textId="77777777" w:rsidR="008964B2" w:rsidRDefault="00EA217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3E6345" w14:textId="77777777" w:rsidR="008964B2" w:rsidRDefault="00EA2175">
            <w:pPr>
              <w:pStyle w:val="TableParagraph"/>
              <w:spacing w:before="17"/>
              <w:ind w:left="5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3225C" w14:textId="77777777" w:rsidR="008964B2" w:rsidRDefault="00EA2175">
            <w:pPr>
              <w:pStyle w:val="TableParagraph"/>
              <w:spacing w:before="17"/>
              <w:ind w:left="5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</w:tr>
      <w:tr w:rsidR="008964B2" w14:paraId="551DF70D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728E1E" w14:textId="77777777" w:rsidR="008964B2" w:rsidRDefault="00EA2175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59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C31421" w14:textId="77777777" w:rsidR="008964B2" w:rsidRDefault="008964B2"/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E7F9F3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6CAF73" w14:textId="77777777" w:rsidR="008964B2" w:rsidRDefault="00EA2175">
            <w:pPr>
              <w:pStyle w:val="TableParagraph"/>
              <w:spacing w:before="16"/>
              <w:ind w:left="1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93B641" w14:textId="77777777" w:rsidR="008964B2" w:rsidRDefault="00EA2175">
            <w:pPr>
              <w:pStyle w:val="TableParagraph"/>
              <w:spacing w:before="16"/>
              <w:ind w:left="7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C3AF9C" w14:textId="77777777" w:rsidR="008964B2" w:rsidRDefault="00EA2175">
            <w:pPr>
              <w:pStyle w:val="TableParagraph"/>
              <w:spacing w:before="16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2.451,71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34BEE6" w14:textId="77777777" w:rsidR="008964B2" w:rsidRDefault="00EA2175">
            <w:pPr>
              <w:pStyle w:val="TableParagraph"/>
              <w:spacing w:before="16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8C657A" w14:textId="77777777" w:rsidR="008964B2" w:rsidRDefault="00EA2175">
            <w:pPr>
              <w:pStyle w:val="TableParagraph"/>
              <w:spacing w:before="16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8964B2" w14:paraId="44BB8B31" w14:textId="77777777">
        <w:trPr>
          <w:trHeight w:hRule="exact" w:val="27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B7FC4" w14:textId="77777777" w:rsidR="008964B2" w:rsidRDefault="00EA217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817E6F" w14:textId="77777777" w:rsidR="008964B2" w:rsidRDefault="00EA2175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C4875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D48C11" w14:textId="77777777" w:rsidR="008964B2" w:rsidRDefault="00EA2175">
            <w:pPr>
              <w:pStyle w:val="TableParagraph"/>
              <w:spacing w:before="17"/>
              <w:ind w:left="1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E40AA" w14:textId="77777777" w:rsidR="008964B2" w:rsidRDefault="00EA2175">
            <w:pPr>
              <w:pStyle w:val="TableParagraph"/>
              <w:spacing w:before="17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D3A773" w14:textId="77777777" w:rsidR="008964B2" w:rsidRDefault="00EA2175">
            <w:pPr>
              <w:pStyle w:val="TableParagraph"/>
              <w:spacing w:before="17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2.451,71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BE3FC" w14:textId="77777777" w:rsidR="008964B2" w:rsidRDefault="00EA2175">
            <w:pPr>
              <w:pStyle w:val="TableParagraph"/>
              <w:spacing w:before="17"/>
              <w:ind w:left="7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6021B" w14:textId="77777777" w:rsidR="008964B2" w:rsidRDefault="00EA2175">
            <w:pPr>
              <w:pStyle w:val="TableParagraph"/>
              <w:spacing w:before="17"/>
              <w:ind w:left="7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8964B2" w14:paraId="5DD81437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7B848" w14:textId="77777777" w:rsidR="008964B2" w:rsidRDefault="00EA217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C58810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1827D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F7C37D" w14:textId="77777777" w:rsidR="008964B2" w:rsidRDefault="00EA2175">
            <w:pPr>
              <w:pStyle w:val="TableParagraph"/>
              <w:spacing w:before="16"/>
              <w:ind w:left="14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3503A" w14:textId="77777777" w:rsidR="008964B2" w:rsidRDefault="00EA2175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9954A" w14:textId="77777777" w:rsidR="008964B2" w:rsidRDefault="00EA2175">
            <w:pPr>
              <w:pStyle w:val="TableParagraph"/>
              <w:spacing w:before="16"/>
              <w:ind w:left="5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2.451,71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1237B" w14:textId="77777777" w:rsidR="008964B2" w:rsidRDefault="00EA2175">
            <w:pPr>
              <w:pStyle w:val="TableParagraph"/>
              <w:spacing w:before="16"/>
              <w:ind w:left="8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AF93B" w14:textId="77777777" w:rsidR="008964B2" w:rsidRDefault="00EA2175">
            <w:pPr>
              <w:pStyle w:val="TableParagraph"/>
              <w:spacing w:before="16"/>
              <w:ind w:right="9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8964B2" w14:paraId="08456690" w14:textId="77777777">
        <w:trPr>
          <w:trHeight w:hRule="exact" w:val="34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8C5C45" w14:textId="77777777" w:rsidR="008964B2" w:rsidRDefault="00EA2175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91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BC9830" w14:textId="77777777" w:rsidR="008964B2" w:rsidRDefault="00EA2175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Višak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preneseni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272A1A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86F7EA" w14:textId="77777777" w:rsidR="008964B2" w:rsidRDefault="00EA2175">
            <w:pPr>
              <w:pStyle w:val="TableParagraph"/>
              <w:spacing w:before="17"/>
              <w:ind w:left="1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483,64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E1CF5C" w14:textId="77777777" w:rsidR="008964B2" w:rsidRDefault="00EA2175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2.525,88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DCBFEF" w14:textId="77777777" w:rsidR="008964B2" w:rsidRDefault="00EA2175">
            <w:pPr>
              <w:pStyle w:val="TableParagraph"/>
              <w:spacing w:before="17"/>
              <w:ind w:left="8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BC008C" w14:textId="77777777" w:rsidR="008964B2" w:rsidRDefault="00EA2175">
            <w:pPr>
              <w:pStyle w:val="TableParagraph"/>
              <w:spacing w:before="17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6DFB10" w14:textId="77777777" w:rsidR="008964B2" w:rsidRDefault="00EA2175">
            <w:pPr>
              <w:pStyle w:val="TableParagraph"/>
              <w:spacing w:before="17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8964B2" w14:paraId="3E6B40E0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7C5C4E" w14:textId="77777777" w:rsidR="008964B2" w:rsidRDefault="00EA217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EE0CCD" w14:textId="77777777" w:rsidR="008964B2" w:rsidRDefault="00EA2175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E06F6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0DFA2F" w14:textId="77777777" w:rsidR="008964B2" w:rsidRDefault="00EA2175">
            <w:pPr>
              <w:pStyle w:val="TableParagraph"/>
              <w:spacing w:before="17"/>
              <w:ind w:left="1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483,64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43CFB8" w14:textId="77777777" w:rsidR="008964B2" w:rsidRDefault="00EA2175">
            <w:pPr>
              <w:pStyle w:val="TableParagraph"/>
              <w:spacing w:before="1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2.525,88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8475E0" w14:textId="77777777" w:rsidR="008964B2" w:rsidRDefault="00EA2175">
            <w:pPr>
              <w:pStyle w:val="TableParagraph"/>
              <w:spacing w:before="17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AAD669" w14:textId="77777777" w:rsidR="008964B2" w:rsidRDefault="00EA2175">
            <w:pPr>
              <w:pStyle w:val="TableParagraph"/>
              <w:spacing w:before="17"/>
              <w:ind w:left="7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0514A" w14:textId="77777777" w:rsidR="008964B2" w:rsidRDefault="00EA2175">
            <w:pPr>
              <w:pStyle w:val="TableParagraph"/>
              <w:spacing w:before="17"/>
              <w:ind w:left="7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8964B2" w14:paraId="7D556CF9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A4A5AC" w14:textId="77777777" w:rsidR="008964B2" w:rsidRDefault="00EA217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747839" w14:textId="77777777" w:rsidR="008964B2" w:rsidRDefault="00EA2175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34FA25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6D5CAC" w14:textId="77777777" w:rsidR="008964B2" w:rsidRDefault="00EA2175">
            <w:pPr>
              <w:pStyle w:val="TableParagraph"/>
              <w:spacing w:before="17"/>
              <w:ind w:left="13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483,64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88F64B" w14:textId="77777777" w:rsidR="008964B2" w:rsidRDefault="00EA2175">
            <w:pPr>
              <w:pStyle w:val="TableParagraph"/>
              <w:spacing w:before="17"/>
              <w:ind w:left="5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2.525,88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D83DA" w14:textId="77777777" w:rsidR="008964B2" w:rsidRDefault="00EA2175">
            <w:pPr>
              <w:pStyle w:val="TableParagraph"/>
              <w:spacing w:before="17"/>
              <w:ind w:left="8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97E530" w14:textId="77777777" w:rsidR="008964B2" w:rsidRDefault="00EA2175">
            <w:pPr>
              <w:pStyle w:val="TableParagraph"/>
              <w:spacing w:before="17"/>
              <w:ind w:left="8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0359C" w14:textId="77777777" w:rsidR="008964B2" w:rsidRDefault="00EA2175">
            <w:pPr>
              <w:pStyle w:val="TableParagraph"/>
              <w:spacing w:before="17"/>
              <w:ind w:right="9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8964B2" w14:paraId="17DA9FF8" w14:textId="77777777">
        <w:trPr>
          <w:trHeight w:hRule="exact" w:val="51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427B5A" w14:textId="77777777" w:rsidR="008964B2" w:rsidRDefault="00EA2175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7E82FEF0" w14:textId="77777777" w:rsidR="008964B2" w:rsidRDefault="00EA2175">
            <w:pPr>
              <w:pStyle w:val="TableParagraph"/>
              <w:spacing w:line="212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K100001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7B35D3" w14:textId="77777777" w:rsidR="008964B2" w:rsidRDefault="00EA2175">
            <w:pPr>
              <w:pStyle w:val="TableParagraph"/>
              <w:spacing w:before="7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OPREMA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KNJIGE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CCA436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4C48D2E" w14:textId="77777777" w:rsidR="008964B2" w:rsidRDefault="00EA2175">
            <w:pPr>
              <w:pStyle w:val="TableParagraph"/>
              <w:spacing w:before="77"/>
              <w:ind w:left="1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7.088,71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68D4DD" w14:textId="77777777" w:rsidR="008964B2" w:rsidRDefault="00EA2175">
            <w:pPr>
              <w:pStyle w:val="TableParagraph"/>
              <w:spacing w:before="77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10.867,21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7BAC9C5" w14:textId="77777777" w:rsidR="008964B2" w:rsidRDefault="00EA2175">
            <w:pPr>
              <w:pStyle w:val="TableParagraph"/>
              <w:spacing w:before="77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16.053,88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DB8035" w14:textId="77777777" w:rsidR="008964B2" w:rsidRDefault="00EA2175">
            <w:pPr>
              <w:pStyle w:val="TableParagraph"/>
              <w:spacing w:before="77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13.528,00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6D22B7A" w14:textId="77777777" w:rsidR="008964B2" w:rsidRDefault="00EA2175">
            <w:pPr>
              <w:pStyle w:val="TableParagraph"/>
              <w:spacing w:before="77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13.528,00</w:t>
            </w:r>
          </w:p>
        </w:tc>
      </w:tr>
      <w:tr w:rsidR="008964B2" w14:paraId="79399F62" w14:textId="77777777">
        <w:trPr>
          <w:trHeight w:hRule="exact" w:val="344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37ACDC" w14:textId="77777777" w:rsidR="008964B2" w:rsidRDefault="00EA2175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EF3D81" w14:textId="77777777" w:rsidR="008964B2" w:rsidRDefault="00EA2175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173F94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EECFB5" w14:textId="77777777" w:rsidR="008964B2" w:rsidRDefault="00EA2175">
            <w:pPr>
              <w:pStyle w:val="TableParagraph"/>
              <w:spacing w:before="17"/>
              <w:ind w:left="1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1.512,75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A31C6A" w14:textId="77777777" w:rsidR="008964B2" w:rsidRDefault="00EA2175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1.515,50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85B0D3" w14:textId="77777777" w:rsidR="008964B2" w:rsidRDefault="00EA2175">
            <w:pPr>
              <w:pStyle w:val="TableParagraph"/>
              <w:spacing w:before="17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1.528,00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DD6FD7" w14:textId="77777777" w:rsidR="008964B2" w:rsidRDefault="00EA2175">
            <w:pPr>
              <w:pStyle w:val="TableParagraph"/>
              <w:spacing w:before="17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1.528,00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1845C5" w14:textId="77777777" w:rsidR="008964B2" w:rsidRDefault="00EA2175">
            <w:pPr>
              <w:pStyle w:val="TableParagraph"/>
              <w:spacing w:before="17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1.528,00</w:t>
            </w:r>
          </w:p>
        </w:tc>
      </w:tr>
      <w:tr w:rsidR="008964B2" w14:paraId="01C887E6" w14:textId="77777777">
        <w:trPr>
          <w:trHeight w:hRule="exact" w:val="27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A46684" w14:textId="77777777" w:rsidR="008964B2" w:rsidRDefault="00EA217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DAFCA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DD06C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17242" w14:textId="77777777" w:rsidR="008964B2" w:rsidRDefault="00EA2175">
            <w:pPr>
              <w:pStyle w:val="TableParagraph"/>
              <w:spacing w:before="16"/>
              <w:ind w:left="1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1.512,75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94290" w14:textId="77777777" w:rsidR="008964B2" w:rsidRDefault="00EA2175">
            <w:pPr>
              <w:pStyle w:val="TableParagraph"/>
              <w:spacing w:before="1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1.515,50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B806D" w14:textId="77777777" w:rsidR="008964B2" w:rsidRDefault="00EA2175">
            <w:pPr>
              <w:pStyle w:val="TableParagraph"/>
              <w:spacing w:before="16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1.528,00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4AC803" w14:textId="77777777" w:rsidR="008964B2" w:rsidRDefault="00EA2175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1.528,00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80305" w14:textId="77777777" w:rsidR="008964B2" w:rsidRDefault="00EA2175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1.528,00</w:t>
            </w:r>
          </w:p>
        </w:tc>
      </w:tr>
      <w:tr w:rsidR="008964B2" w14:paraId="239F05D7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2350F" w14:textId="77777777" w:rsidR="008964B2" w:rsidRDefault="00EA217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42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8A4443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99793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89371" w14:textId="77777777" w:rsidR="008964B2" w:rsidRDefault="00EA2175">
            <w:pPr>
              <w:pStyle w:val="TableParagraph"/>
              <w:spacing w:before="16"/>
              <w:ind w:left="1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1.512,75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6D3E9C" w14:textId="77777777" w:rsidR="008964B2" w:rsidRDefault="00EA2175">
            <w:pPr>
              <w:pStyle w:val="TableParagraph"/>
              <w:spacing w:before="16"/>
              <w:ind w:left="5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1.515,50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07E620" w14:textId="77777777" w:rsidR="008964B2" w:rsidRDefault="00EA2175">
            <w:pPr>
              <w:pStyle w:val="TableParagraph"/>
              <w:spacing w:before="16"/>
              <w:ind w:left="5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1.528,00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14326B" w14:textId="77777777" w:rsidR="008964B2" w:rsidRDefault="00EA2175">
            <w:pPr>
              <w:pStyle w:val="TableParagraph"/>
              <w:spacing w:before="16"/>
              <w:ind w:left="5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1.528,00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EEFB7" w14:textId="77777777" w:rsidR="008964B2" w:rsidRDefault="00EA2175">
            <w:pPr>
              <w:pStyle w:val="TableParagraph"/>
              <w:spacing w:before="16"/>
              <w:ind w:left="5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1.528,00</w:t>
            </w:r>
          </w:p>
        </w:tc>
      </w:tr>
      <w:tr w:rsidR="008964B2" w14:paraId="29702131" w14:textId="77777777">
        <w:trPr>
          <w:trHeight w:hRule="exact" w:val="346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AFD216" w14:textId="77777777" w:rsidR="008964B2" w:rsidRDefault="00EA2175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19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1B6CAF" w14:textId="77777777" w:rsidR="008964B2" w:rsidRDefault="008964B2"/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25557C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4D3CB5" w14:textId="77777777" w:rsidR="008964B2" w:rsidRDefault="00EA2175">
            <w:pPr>
              <w:pStyle w:val="TableParagraph"/>
              <w:spacing w:before="16"/>
              <w:ind w:left="1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1EAA3F" w14:textId="77777777" w:rsidR="008964B2" w:rsidRDefault="00EA2175">
            <w:pPr>
              <w:pStyle w:val="TableParagraph"/>
              <w:spacing w:before="16"/>
              <w:ind w:left="7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75F918" w14:textId="77777777" w:rsidR="008964B2" w:rsidRDefault="00EA2175">
            <w:pPr>
              <w:pStyle w:val="TableParagraph"/>
              <w:spacing w:before="16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2.525,88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E1FD82" w14:textId="77777777" w:rsidR="008964B2" w:rsidRDefault="00EA2175">
            <w:pPr>
              <w:pStyle w:val="TableParagraph"/>
              <w:spacing w:before="16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C764BB" w14:textId="77777777" w:rsidR="008964B2" w:rsidRDefault="00EA2175">
            <w:pPr>
              <w:pStyle w:val="TableParagraph"/>
              <w:spacing w:before="16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8964B2" w14:paraId="5DFF8058" w14:textId="77777777">
        <w:trPr>
          <w:trHeight w:hRule="exact" w:val="27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B624AD" w14:textId="77777777" w:rsidR="008964B2" w:rsidRDefault="00EA217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9CC73" w14:textId="77777777" w:rsidR="008964B2" w:rsidRDefault="00EA2175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153C2F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299D7" w14:textId="77777777" w:rsidR="008964B2" w:rsidRDefault="00EA2175">
            <w:pPr>
              <w:pStyle w:val="TableParagraph"/>
              <w:spacing w:before="17"/>
              <w:ind w:left="1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47A82" w14:textId="77777777" w:rsidR="008964B2" w:rsidRDefault="00EA2175">
            <w:pPr>
              <w:pStyle w:val="TableParagraph"/>
              <w:spacing w:before="17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CD046" w14:textId="77777777" w:rsidR="008964B2" w:rsidRDefault="00EA2175">
            <w:pPr>
              <w:pStyle w:val="TableParagraph"/>
              <w:spacing w:before="17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2.525,88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F01CB" w14:textId="77777777" w:rsidR="008964B2" w:rsidRDefault="00EA2175">
            <w:pPr>
              <w:pStyle w:val="TableParagraph"/>
              <w:spacing w:before="17"/>
              <w:ind w:left="7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24A5F6" w14:textId="77777777" w:rsidR="008964B2" w:rsidRDefault="00EA2175">
            <w:pPr>
              <w:pStyle w:val="TableParagraph"/>
              <w:spacing w:before="17"/>
              <w:ind w:left="7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8964B2" w14:paraId="785E4B65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EB8FBB" w14:textId="77777777" w:rsidR="008964B2" w:rsidRDefault="00EA217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F5B1A8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D40C4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9A64AA" w14:textId="77777777" w:rsidR="008964B2" w:rsidRDefault="00EA2175">
            <w:pPr>
              <w:pStyle w:val="TableParagraph"/>
              <w:spacing w:before="16"/>
              <w:ind w:left="14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48FD7" w14:textId="77777777" w:rsidR="008964B2" w:rsidRDefault="00EA2175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DF333F" w14:textId="77777777" w:rsidR="008964B2" w:rsidRDefault="00EA2175">
            <w:pPr>
              <w:pStyle w:val="TableParagraph"/>
              <w:spacing w:before="16"/>
              <w:ind w:left="5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2.525,88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DF9BE" w14:textId="77777777" w:rsidR="008964B2" w:rsidRDefault="00EA2175">
            <w:pPr>
              <w:pStyle w:val="TableParagraph"/>
              <w:spacing w:before="16"/>
              <w:ind w:left="8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29943" w14:textId="77777777" w:rsidR="008964B2" w:rsidRDefault="00EA2175">
            <w:pPr>
              <w:pStyle w:val="TableParagraph"/>
              <w:spacing w:before="16"/>
              <w:ind w:right="9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8964B2" w14:paraId="0569E0A1" w14:textId="77777777">
        <w:trPr>
          <w:trHeight w:hRule="exact" w:val="347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7F5A66" w14:textId="77777777" w:rsidR="008964B2" w:rsidRDefault="00EA2175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56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BBECDF" w14:textId="77777777" w:rsidR="008964B2" w:rsidRDefault="00EA2175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Pomoći-Ministarstvo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kulture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medija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7AFD7B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5B22B1" w14:textId="77777777" w:rsidR="008964B2" w:rsidRDefault="00EA2175">
            <w:pPr>
              <w:pStyle w:val="TableParagraph"/>
              <w:spacing w:before="17"/>
              <w:ind w:left="1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5.575,96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4E8CF5" w14:textId="77777777" w:rsidR="008964B2" w:rsidRDefault="00EA2175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6.900,00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8276BD" w14:textId="77777777" w:rsidR="008964B2" w:rsidRDefault="00EA2175">
            <w:pPr>
              <w:pStyle w:val="TableParagraph"/>
              <w:spacing w:before="17"/>
              <w:ind w:left="3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11DB24" w14:textId="77777777" w:rsidR="008964B2" w:rsidRDefault="00EA2175">
            <w:pPr>
              <w:pStyle w:val="TableParagraph"/>
              <w:spacing w:before="17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10F3E7" w14:textId="77777777" w:rsidR="008964B2" w:rsidRDefault="00EA2175">
            <w:pPr>
              <w:pStyle w:val="TableParagraph"/>
              <w:spacing w:before="17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</w:tr>
      <w:tr w:rsidR="008964B2" w14:paraId="61EEB049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DB2FB1" w14:textId="77777777" w:rsidR="008964B2" w:rsidRDefault="00EA217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183C5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E9210A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55BDE" w14:textId="77777777" w:rsidR="008964B2" w:rsidRDefault="00EA2175">
            <w:pPr>
              <w:pStyle w:val="TableParagraph"/>
              <w:spacing w:before="16"/>
              <w:ind w:left="1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5.575,96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22851" w14:textId="77777777" w:rsidR="008964B2" w:rsidRDefault="00EA2175">
            <w:pPr>
              <w:pStyle w:val="TableParagraph"/>
              <w:spacing w:before="1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6.900,00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918F02" w14:textId="77777777" w:rsidR="008964B2" w:rsidRDefault="00EA2175">
            <w:pPr>
              <w:pStyle w:val="TableParagraph"/>
              <w:spacing w:before="16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8028F" w14:textId="77777777" w:rsidR="008964B2" w:rsidRDefault="00EA2175">
            <w:pPr>
              <w:pStyle w:val="TableParagraph"/>
              <w:spacing w:before="16"/>
              <w:ind w:left="3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F7290D" w14:textId="77777777" w:rsidR="008964B2" w:rsidRDefault="00EA2175">
            <w:pPr>
              <w:pStyle w:val="TableParagraph"/>
              <w:spacing w:before="16"/>
              <w:ind w:left="3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</w:tr>
      <w:tr w:rsidR="008964B2" w14:paraId="7D1636CF" w14:textId="77777777">
        <w:trPr>
          <w:trHeight w:hRule="exact" w:val="27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EDD52F" w14:textId="77777777" w:rsidR="008964B2" w:rsidRDefault="00EA217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83ECB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DDFF8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F5E810" w14:textId="77777777" w:rsidR="008964B2" w:rsidRDefault="00EA2175">
            <w:pPr>
              <w:pStyle w:val="TableParagraph"/>
              <w:spacing w:before="16"/>
              <w:ind w:left="1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5.575,96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D485C7" w14:textId="77777777" w:rsidR="008964B2" w:rsidRDefault="00EA2175">
            <w:pPr>
              <w:pStyle w:val="TableParagraph"/>
              <w:spacing w:before="16"/>
              <w:ind w:left="5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6.900,00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D0692" w14:textId="77777777" w:rsidR="008964B2" w:rsidRDefault="00EA2175">
            <w:pPr>
              <w:pStyle w:val="TableParagraph"/>
              <w:spacing w:before="16"/>
              <w:ind w:left="4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202BA" w14:textId="77777777" w:rsidR="008964B2" w:rsidRDefault="00EA217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12.000,00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7F84CA" w14:textId="77777777" w:rsidR="008964B2" w:rsidRDefault="00EA217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12.000,00</w:t>
            </w:r>
          </w:p>
        </w:tc>
      </w:tr>
      <w:tr w:rsidR="008964B2" w14:paraId="51206DD9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41A619" w14:textId="77777777" w:rsidR="008964B2" w:rsidRDefault="00EA2175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91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8DF382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Višak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preneseni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C3A7AF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0495CD" w14:textId="77777777" w:rsidR="008964B2" w:rsidRDefault="00EA2175">
            <w:pPr>
              <w:pStyle w:val="TableParagraph"/>
              <w:spacing w:before="16"/>
              <w:ind w:left="1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F3C046" w14:textId="77777777" w:rsidR="008964B2" w:rsidRDefault="00EA2175">
            <w:pPr>
              <w:pStyle w:val="TableParagraph"/>
              <w:spacing w:before="1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2.451,71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241F5D" w14:textId="77777777" w:rsidR="008964B2" w:rsidRDefault="00EA2175">
            <w:pPr>
              <w:pStyle w:val="TableParagraph"/>
              <w:spacing w:before="16"/>
              <w:ind w:left="8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D3F5C6" w14:textId="77777777" w:rsidR="008964B2" w:rsidRDefault="00EA2175">
            <w:pPr>
              <w:pStyle w:val="TableParagraph"/>
              <w:spacing w:before="16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886F3F" w14:textId="77777777" w:rsidR="008964B2" w:rsidRDefault="00EA2175">
            <w:pPr>
              <w:pStyle w:val="TableParagraph"/>
              <w:spacing w:before="16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8964B2" w14:paraId="26D8B4EA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2ECE1" w14:textId="77777777" w:rsidR="008964B2" w:rsidRDefault="00EA217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E665C8" w14:textId="77777777" w:rsidR="008964B2" w:rsidRDefault="00EA2175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DB6EAA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3154C2" w14:textId="77777777" w:rsidR="008964B2" w:rsidRDefault="00EA2175">
            <w:pPr>
              <w:pStyle w:val="TableParagraph"/>
              <w:spacing w:before="17"/>
              <w:ind w:left="1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D90FD" w14:textId="77777777" w:rsidR="008964B2" w:rsidRDefault="00EA2175">
            <w:pPr>
              <w:pStyle w:val="TableParagraph"/>
              <w:spacing w:before="1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2.451,71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FECCA" w14:textId="77777777" w:rsidR="008964B2" w:rsidRDefault="00EA2175">
            <w:pPr>
              <w:pStyle w:val="TableParagraph"/>
              <w:spacing w:before="17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BC1AB" w14:textId="77777777" w:rsidR="008964B2" w:rsidRDefault="00EA2175">
            <w:pPr>
              <w:pStyle w:val="TableParagraph"/>
              <w:spacing w:before="17"/>
              <w:ind w:left="7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B1B77A" w14:textId="77777777" w:rsidR="008964B2" w:rsidRDefault="00EA2175">
            <w:pPr>
              <w:pStyle w:val="TableParagraph"/>
              <w:spacing w:before="17"/>
              <w:ind w:left="7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8964B2" w14:paraId="6AE29C66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A13691" w14:textId="77777777" w:rsidR="008964B2" w:rsidRDefault="00EA217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42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75667" w14:textId="77777777" w:rsidR="008964B2" w:rsidRDefault="00EA2175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7AA5AD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2CC24" w14:textId="77777777" w:rsidR="008964B2" w:rsidRDefault="00EA2175">
            <w:pPr>
              <w:pStyle w:val="TableParagraph"/>
              <w:spacing w:before="17"/>
              <w:ind w:left="14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CE694E" w14:textId="77777777" w:rsidR="008964B2" w:rsidRDefault="00EA2175">
            <w:pPr>
              <w:pStyle w:val="TableParagraph"/>
              <w:spacing w:before="17"/>
              <w:ind w:left="5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2.451,71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AAA237" w14:textId="77777777" w:rsidR="008964B2" w:rsidRDefault="00EA2175">
            <w:pPr>
              <w:pStyle w:val="TableParagraph"/>
              <w:spacing w:before="17"/>
              <w:ind w:left="8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1DD964" w14:textId="77777777" w:rsidR="008964B2" w:rsidRDefault="00EA2175">
            <w:pPr>
              <w:pStyle w:val="TableParagraph"/>
              <w:spacing w:before="17"/>
              <w:ind w:left="8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9C11E" w14:textId="77777777" w:rsidR="008964B2" w:rsidRDefault="00EA2175">
            <w:pPr>
              <w:pStyle w:val="TableParagraph"/>
              <w:spacing w:before="17"/>
              <w:ind w:right="9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8964B2" w14:paraId="60B93A9F" w14:textId="77777777">
        <w:trPr>
          <w:trHeight w:hRule="exact" w:val="537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296E29A" w14:textId="77777777" w:rsidR="008964B2" w:rsidRDefault="00EA2175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Kap.projekt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17FF700" w14:textId="77777777" w:rsidR="008964B2" w:rsidRDefault="00EA2175">
            <w:pPr>
              <w:pStyle w:val="TableParagraph"/>
              <w:spacing w:line="219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K100003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53398A9" w14:textId="77777777" w:rsidR="008964B2" w:rsidRDefault="00EA2175">
            <w:pPr>
              <w:pStyle w:val="TableParagraph"/>
              <w:spacing w:before="7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ADATAPCIJA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 UREĐENJE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GRADSKE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KNJIŽNICE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ORAHOVICA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74672F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7A73D1C" w14:textId="77777777" w:rsidR="008964B2" w:rsidRDefault="00EA2175">
            <w:pPr>
              <w:pStyle w:val="TableParagraph"/>
              <w:spacing w:before="77"/>
              <w:ind w:left="1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5E01625" w14:textId="77777777" w:rsidR="008964B2" w:rsidRDefault="00EA2175">
            <w:pPr>
              <w:pStyle w:val="TableParagraph"/>
              <w:spacing w:before="77"/>
              <w:ind w:left="7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0BE3B0C" w14:textId="77777777" w:rsidR="008964B2" w:rsidRDefault="00EA2175">
            <w:pPr>
              <w:pStyle w:val="TableParagraph"/>
              <w:spacing w:before="77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78.189,69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EBF847" w14:textId="77777777" w:rsidR="008964B2" w:rsidRDefault="00EA2175">
            <w:pPr>
              <w:pStyle w:val="TableParagraph"/>
              <w:spacing w:before="77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A0891F" w14:textId="77777777" w:rsidR="008964B2" w:rsidRDefault="00EA2175">
            <w:pPr>
              <w:pStyle w:val="TableParagraph"/>
              <w:spacing w:before="77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8964B2" w14:paraId="55FDA4C5" w14:textId="77777777">
        <w:trPr>
          <w:trHeight w:hRule="exact" w:val="320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0ACB7A" w14:textId="77777777" w:rsidR="008964B2" w:rsidRDefault="00EA2175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2CE414" w14:textId="77777777" w:rsidR="008964B2" w:rsidRDefault="00EA2175">
            <w:pPr>
              <w:pStyle w:val="TableParagraph"/>
              <w:spacing w:line="209" w:lineRule="exact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36CE85" w14:textId="77777777" w:rsidR="008964B2" w:rsidRDefault="008964B2"/>
        </w:tc>
        <w:tc>
          <w:tcPr>
            <w:tcW w:w="22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9DBCCE" w14:textId="77777777" w:rsidR="008964B2" w:rsidRDefault="00EA2175">
            <w:pPr>
              <w:pStyle w:val="TableParagraph"/>
              <w:spacing w:line="209" w:lineRule="exact"/>
              <w:ind w:left="1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60E14F" w14:textId="77777777" w:rsidR="008964B2" w:rsidRDefault="00EA2175">
            <w:pPr>
              <w:pStyle w:val="TableParagraph"/>
              <w:spacing w:line="209" w:lineRule="exact"/>
              <w:ind w:left="7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B06F8F" w14:textId="77777777" w:rsidR="008964B2" w:rsidRDefault="00EA2175">
            <w:pPr>
              <w:pStyle w:val="TableParagraph"/>
              <w:spacing w:line="209" w:lineRule="exact"/>
              <w:ind w:left="3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15.637,94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B4B550" w14:textId="77777777" w:rsidR="008964B2" w:rsidRDefault="00EA2175">
            <w:pPr>
              <w:pStyle w:val="TableParagraph"/>
              <w:spacing w:line="209" w:lineRule="exact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9C9B47" w14:textId="77777777" w:rsidR="008964B2" w:rsidRDefault="00EA2175">
            <w:pPr>
              <w:pStyle w:val="TableParagraph"/>
              <w:spacing w:line="209" w:lineRule="exact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8964B2" w14:paraId="295422E3" w14:textId="77777777">
        <w:trPr>
          <w:trHeight w:hRule="exact" w:val="268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A6F952" w14:textId="77777777" w:rsidR="008964B2" w:rsidRDefault="00EA2175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B7C43C" w14:textId="77777777" w:rsidR="008964B2" w:rsidRDefault="00EA2175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F01EF8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0DC85" w14:textId="77777777" w:rsidR="008964B2" w:rsidRDefault="00EA2175">
            <w:pPr>
              <w:pStyle w:val="TableParagraph"/>
              <w:spacing w:before="15"/>
              <w:ind w:left="1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78BEA6" w14:textId="77777777" w:rsidR="008964B2" w:rsidRDefault="00EA2175">
            <w:pPr>
              <w:pStyle w:val="TableParagraph"/>
              <w:spacing w:before="15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36A218" w14:textId="77777777" w:rsidR="008964B2" w:rsidRDefault="00EA2175">
            <w:pPr>
              <w:pStyle w:val="TableParagraph"/>
              <w:spacing w:before="15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15.637,94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570FA" w14:textId="77777777" w:rsidR="008964B2" w:rsidRDefault="00EA2175">
            <w:pPr>
              <w:pStyle w:val="TableParagraph"/>
              <w:spacing w:before="15"/>
              <w:ind w:left="7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BDCD9" w14:textId="77777777" w:rsidR="008964B2" w:rsidRDefault="00EA2175">
            <w:pPr>
              <w:pStyle w:val="TableParagraph"/>
              <w:spacing w:before="15"/>
              <w:ind w:left="7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8964B2" w14:paraId="0A17CA39" w14:textId="77777777">
        <w:trPr>
          <w:trHeight w:hRule="exact" w:val="272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B1ED5" w14:textId="77777777" w:rsidR="008964B2" w:rsidRDefault="00EA217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A85FA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2B54A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1C02F" w14:textId="77777777" w:rsidR="008964B2" w:rsidRDefault="00EA2175">
            <w:pPr>
              <w:pStyle w:val="TableParagraph"/>
              <w:spacing w:before="16"/>
              <w:ind w:left="14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69EEB" w14:textId="77777777" w:rsidR="008964B2" w:rsidRDefault="00EA2175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0B8107" w14:textId="77777777" w:rsidR="008964B2" w:rsidRDefault="00EA2175">
            <w:pPr>
              <w:pStyle w:val="TableParagraph"/>
              <w:spacing w:before="16"/>
              <w:ind w:left="4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15.637,94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61B358" w14:textId="77777777" w:rsidR="008964B2" w:rsidRDefault="00EA2175">
            <w:pPr>
              <w:pStyle w:val="TableParagraph"/>
              <w:spacing w:before="16"/>
              <w:ind w:left="8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2A33F3" w14:textId="77777777" w:rsidR="008964B2" w:rsidRDefault="00EA2175">
            <w:pPr>
              <w:pStyle w:val="TableParagraph"/>
              <w:spacing w:before="16"/>
              <w:ind w:right="9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8964B2" w14:paraId="3B192683" w14:textId="7777777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B5911F" w14:textId="77777777" w:rsidR="008964B2" w:rsidRDefault="00EA2175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56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8D36BE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Pomoći-Ministarstvo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kulture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medija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79E0C1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B01BC3" w14:textId="77777777" w:rsidR="008964B2" w:rsidRDefault="00EA2175">
            <w:pPr>
              <w:pStyle w:val="TableParagraph"/>
              <w:spacing w:before="16"/>
              <w:ind w:left="1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25E4E6" w14:textId="77777777" w:rsidR="008964B2" w:rsidRDefault="00EA2175">
            <w:pPr>
              <w:pStyle w:val="TableParagraph"/>
              <w:spacing w:before="16"/>
              <w:ind w:left="7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CB3C53" w14:textId="77777777" w:rsidR="008964B2" w:rsidRDefault="00EA2175">
            <w:pPr>
              <w:pStyle w:val="TableParagraph"/>
              <w:spacing w:before="16"/>
              <w:ind w:left="3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62.551,75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D5FDDD" w14:textId="77777777" w:rsidR="008964B2" w:rsidRDefault="00EA2175">
            <w:pPr>
              <w:pStyle w:val="TableParagraph"/>
              <w:spacing w:before="16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78EC96" w14:textId="77777777" w:rsidR="008964B2" w:rsidRDefault="00EA2175">
            <w:pPr>
              <w:pStyle w:val="TableParagraph"/>
              <w:spacing w:before="16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8964B2" w14:paraId="59F618B3" w14:textId="77777777">
        <w:trPr>
          <w:trHeight w:hRule="exact" w:val="26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E73858" w14:textId="77777777" w:rsidR="008964B2" w:rsidRDefault="00EA217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9701F" w14:textId="77777777" w:rsidR="008964B2" w:rsidRDefault="00EA2175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FF1B2C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C22C84" w14:textId="77777777" w:rsidR="008964B2" w:rsidRDefault="00EA2175">
            <w:pPr>
              <w:pStyle w:val="TableParagraph"/>
              <w:spacing w:before="17"/>
              <w:ind w:left="1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32B35F" w14:textId="77777777" w:rsidR="008964B2" w:rsidRDefault="00EA2175">
            <w:pPr>
              <w:pStyle w:val="TableParagraph"/>
              <w:spacing w:before="17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18212D" w14:textId="77777777" w:rsidR="008964B2" w:rsidRDefault="00EA2175">
            <w:pPr>
              <w:pStyle w:val="TableParagraph"/>
              <w:spacing w:before="17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62.551,75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BD70C5" w14:textId="77777777" w:rsidR="008964B2" w:rsidRDefault="00EA2175">
            <w:pPr>
              <w:pStyle w:val="TableParagraph"/>
              <w:spacing w:before="17"/>
              <w:ind w:left="7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9C22F7" w14:textId="77777777" w:rsidR="008964B2" w:rsidRDefault="00EA2175">
            <w:pPr>
              <w:pStyle w:val="TableParagraph"/>
              <w:spacing w:before="17"/>
              <w:ind w:left="7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8964B2" w14:paraId="295F1319" w14:textId="77777777">
        <w:trPr>
          <w:trHeight w:hRule="exact" w:val="27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E62FE" w14:textId="77777777" w:rsidR="008964B2" w:rsidRDefault="00EA217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4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88D8E" w14:textId="77777777" w:rsidR="008964B2" w:rsidRDefault="00EA2175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dodatna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B4DE9" w14:textId="77777777" w:rsidR="008964B2" w:rsidRDefault="008964B2"/>
        </w:tc>
        <w:tc>
          <w:tcPr>
            <w:tcW w:w="2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18CEDD" w14:textId="77777777" w:rsidR="008964B2" w:rsidRDefault="00EA2175">
            <w:pPr>
              <w:pStyle w:val="TableParagraph"/>
              <w:spacing w:before="16"/>
              <w:ind w:left="14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4F1B7" w14:textId="77777777" w:rsidR="008964B2" w:rsidRDefault="00EA2175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79D5DE" w14:textId="77777777" w:rsidR="008964B2" w:rsidRDefault="00EA2175">
            <w:pPr>
              <w:pStyle w:val="TableParagraph"/>
              <w:spacing w:before="16"/>
              <w:ind w:left="4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62.551,75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E7E11" w14:textId="77777777" w:rsidR="008964B2" w:rsidRDefault="00EA2175">
            <w:pPr>
              <w:pStyle w:val="TableParagraph"/>
              <w:spacing w:before="16"/>
              <w:ind w:left="8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7128B" w14:textId="77777777" w:rsidR="008964B2" w:rsidRDefault="00EA2175">
            <w:pPr>
              <w:pStyle w:val="TableParagraph"/>
              <w:spacing w:before="16"/>
              <w:ind w:right="9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8964B2" w14:paraId="1F8CCE43" w14:textId="77777777">
        <w:trPr>
          <w:trHeight w:hRule="exact" w:val="333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6C6D30" w14:textId="77777777" w:rsidR="008964B2" w:rsidRDefault="008964B2"/>
        </w:tc>
        <w:tc>
          <w:tcPr>
            <w:tcW w:w="44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A5B2BD" w14:textId="77777777" w:rsidR="008964B2" w:rsidRDefault="008964B2"/>
        </w:tc>
        <w:tc>
          <w:tcPr>
            <w:tcW w:w="118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8C6D082" w14:textId="77777777" w:rsidR="008964B2" w:rsidRDefault="00EA2175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UKUPNO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E39C885" w14:textId="77777777" w:rsidR="008964B2" w:rsidRDefault="00EA2175">
            <w:pPr>
              <w:pStyle w:val="TableParagraph"/>
              <w:spacing w:before="17"/>
              <w:ind w:left="10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44.372,75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CE601F" w14:textId="77777777" w:rsidR="008964B2" w:rsidRDefault="00EA2175">
            <w:pPr>
              <w:pStyle w:val="TableParagraph"/>
              <w:spacing w:before="17"/>
              <w:ind w:left="4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61.832,01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4A5BE0" w14:textId="77777777" w:rsidR="008964B2" w:rsidRDefault="00EA2175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148.947,94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B39FAD" w14:textId="77777777" w:rsidR="008964B2" w:rsidRDefault="00EA2175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68.233,60</w:t>
            </w:r>
          </w:p>
        </w:tc>
        <w:tc>
          <w:tcPr>
            <w:tcW w:w="12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01A110" w14:textId="77777777" w:rsidR="008964B2" w:rsidRDefault="00EA2175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68.233,60</w:t>
            </w:r>
          </w:p>
        </w:tc>
      </w:tr>
    </w:tbl>
    <w:p w14:paraId="77D1A618" w14:textId="77777777" w:rsidR="00EA2175" w:rsidRDefault="00EA2175"/>
    <w:p w14:paraId="4884163B" w14:textId="77777777" w:rsidR="0077094F" w:rsidRDefault="0077094F"/>
    <w:p w14:paraId="05BC5E6E" w14:textId="77777777" w:rsidR="0077094F" w:rsidRDefault="0077094F"/>
    <w:p w14:paraId="40DBDDC7" w14:textId="77777777" w:rsidR="0077094F" w:rsidRPr="00037E7D" w:rsidRDefault="0077094F" w:rsidP="0077094F">
      <w:pPr>
        <w:pStyle w:val="Odlomakpopisa"/>
        <w:numPr>
          <w:ilvl w:val="0"/>
          <w:numId w:val="3"/>
        </w:numPr>
        <w:autoSpaceDE w:val="0"/>
        <w:autoSpaceDN w:val="0"/>
        <w:spacing w:before="30"/>
        <w:jc w:val="center"/>
        <w:rPr>
          <w:rFonts w:ascii="Segoe UI" w:eastAsia="Segoe UI" w:hAnsi="Segoe UI" w:cs="Segoe UI"/>
          <w:b/>
          <w:bCs/>
          <w:sz w:val="32"/>
          <w:szCs w:val="32"/>
          <w:lang w:val="hr-HR"/>
        </w:rPr>
      </w:pPr>
      <w:r w:rsidRPr="00037E7D">
        <w:rPr>
          <w:rFonts w:ascii="Segoe UI" w:eastAsia="Segoe UI" w:hAnsi="Segoe UI" w:cs="Segoe UI"/>
          <w:b/>
          <w:bCs/>
          <w:sz w:val="32"/>
          <w:szCs w:val="32"/>
          <w:lang w:val="hr-HR"/>
        </w:rPr>
        <w:lastRenderedPageBreak/>
        <w:t>OBRAZLOŽENJE FINANCIJSKOG PLANA ZA 2025.</w:t>
      </w:r>
    </w:p>
    <w:p w14:paraId="4DD7FB33" w14:textId="77777777" w:rsidR="0077094F" w:rsidRPr="007606B2" w:rsidRDefault="0077094F" w:rsidP="0077094F">
      <w:pPr>
        <w:autoSpaceDE w:val="0"/>
        <w:autoSpaceDN w:val="0"/>
        <w:rPr>
          <w:rFonts w:ascii="Calibri" w:eastAsia="Calibri" w:hAnsi="Calibri" w:cs="Calibri"/>
          <w:b/>
          <w:lang w:val="hr-HR"/>
        </w:rPr>
      </w:pPr>
    </w:p>
    <w:p w14:paraId="71CCC08C" w14:textId="77777777" w:rsidR="0077094F" w:rsidRPr="007606B2" w:rsidRDefault="0077094F" w:rsidP="0077094F">
      <w:pPr>
        <w:autoSpaceDE w:val="0"/>
        <w:autoSpaceDN w:val="0"/>
        <w:jc w:val="center"/>
        <w:rPr>
          <w:rFonts w:ascii="Calibri" w:eastAsia="Calibri" w:hAnsi="Calibri" w:cs="Calibri"/>
          <w:b/>
          <w:sz w:val="24"/>
          <w:szCs w:val="24"/>
          <w:lang w:val="hr-HR"/>
        </w:rPr>
      </w:pPr>
      <w:r w:rsidRPr="007606B2">
        <w:rPr>
          <w:rFonts w:ascii="Calibri" w:eastAsia="Calibri" w:hAnsi="Calibri" w:cs="Calibri"/>
          <w:b/>
          <w:sz w:val="24"/>
          <w:szCs w:val="24"/>
          <w:lang w:val="hr-HR"/>
        </w:rPr>
        <w:t>Članak 3.</w:t>
      </w:r>
    </w:p>
    <w:p w14:paraId="57039FB6" w14:textId="77777777" w:rsidR="0077094F" w:rsidRPr="007606B2" w:rsidRDefault="0077094F" w:rsidP="0077094F">
      <w:pPr>
        <w:autoSpaceDE w:val="0"/>
        <w:autoSpaceDN w:val="0"/>
        <w:jc w:val="center"/>
        <w:rPr>
          <w:rFonts w:ascii="Calibri" w:eastAsia="Calibri" w:hAnsi="Calibri" w:cs="Calibri"/>
          <w:b/>
          <w:sz w:val="24"/>
          <w:szCs w:val="24"/>
          <w:lang w:val="hr-HR"/>
        </w:rPr>
      </w:pPr>
    </w:p>
    <w:p w14:paraId="4112F5D7" w14:textId="77777777" w:rsidR="0077094F" w:rsidRPr="007606B2" w:rsidRDefault="0077094F" w:rsidP="0077094F">
      <w:pPr>
        <w:autoSpaceDE w:val="0"/>
        <w:autoSpaceDN w:val="0"/>
        <w:jc w:val="center"/>
        <w:rPr>
          <w:rFonts w:ascii="Calibri" w:eastAsia="Calibri" w:hAnsi="Calibri" w:cs="Calibri"/>
          <w:b/>
          <w:sz w:val="24"/>
          <w:szCs w:val="24"/>
          <w:lang w:val="hr-HR"/>
        </w:rPr>
      </w:pPr>
      <w:r w:rsidRPr="007606B2">
        <w:rPr>
          <w:rFonts w:ascii="Calibri" w:eastAsia="Calibri" w:hAnsi="Calibri" w:cs="Calibri"/>
          <w:b/>
          <w:sz w:val="24"/>
          <w:szCs w:val="24"/>
          <w:lang w:val="hr-HR"/>
        </w:rPr>
        <w:t>Obrazloženje ostvarenja prihoda i rashoda, primitaka i izdataka</w:t>
      </w:r>
    </w:p>
    <w:p w14:paraId="0F6E0217" w14:textId="77777777" w:rsidR="0077094F" w:rsidRPr="007606B2" w:rsidRDefault="0077094F" w:rsidP="0077094F">
      <w:pPr>
        <w:autoSpaceDE w:val="0"/>
        <w:autoSpaceDN w:val="0"/>
        <w:rPr>
          <w:rFonts w:ascii="Calibri" w:eastAsia="Calibri" w:hAnsi="Calibri" w:cs="Calibri"/>
          <w:b/>
          <w:lang w:val="hr-HR"/>
        </w:rPr>
      </w:pPr>
    </w:p>
    <w:p w14:paraId="0A52DCB0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U računu prihoda i rashoda – OPĆI DIO, Financijskog plana, vidljiv je plan prihoda i rashoda prema izvorima financiranja i ekonomskoj klasifikaciji na razini skupine, a ukupni rashodi su iskazani prema funkcijskoj klasifikaciji.</w:t>
      </w:r>
    </w:p>
    <w:p w14:paraId="27E9057C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</w:p>
    <w:p w14:paraId="31842CB5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</w:p>
    <w:p w14:paraId="36B3DA3F" w14:textId="77777777" w:rsidR="0077094F" w:rsidRPr="007606B2" w:rsidRDefault="0077094F" w:rsidP="0077094F">
      <w:pPr>
        <w:autoSpaceDE w:val="0"/>
        <w:autoSpaceDN w:val="0"/>
        <w:ind w:left="851"/>
        <w:jc w:val="center"/>
        <w:rPr>
          <w:rFonts w:ascii="Calibri" w:eastAsia="Calibri" w:hAnsi="Calibri" w:cs="Calibri"/>
          <w:b/>
          <w:bCs/>
          <w:lang w:val="hr-HR"/>
        </w:rPr>
      </w:pPr>
      <w:r w:rsidRPr="007606B2">
        <w:rPr>
          <w:rFonts w:ascii="Calibri" w:eastAsia="Calibri" w:hAnsi="Calibri" w:cs="Calibri"/>
          <w:b/>
          <w:bCs/>
          <w:lang w:val="hr-HR"/>
        </w:rPr>
        <w:t>3.1. OBRAZLOŽENJE OPĆEG DIJELA IZVJEŠTAJA O IZVRŠENJU FINANCIJSKOG PLANA-RAČUN PRIHODA I RASHODA</w:t>
      </w:r>
    </w:p>
    <w:p w14:paraId="2CC8691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1F749F21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58096D8F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i/>
          <w:iCs/>
          <w:lang w:val="hr-HR"/>
        </w:rPr>
      </w:pPr>
      <w:r w:rsidRPr="007606B2">
        <w:rPr>
          <w:rFonts w:ascii="Calibri" w:eastAsia="Calibri" w:hAnsi="Calibri" w:cs="Calibri"/>
          <w:b/>
          <w:bCs/>
          <w:i/>
          <w:iCs/>
          <w:lang w:val="hr-HR"/>
        </w:rPr>
        <w:t xml:space="preserve">3.1.1. OBRAZLOŽENJE PRIHODA I RASHODA PREMA EKONOMSKOJ KLASIFIKACIJI </w:t>
      </w:r>
    </w:p>
    <w:p w14:paraId="7CBCE61B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</w:p>
    <w:p w14:paraId="75D48DDF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</w:p>
    <w:p w14:paraId="76538BC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  <w:r w:rsidRPr="007606B2">
        <w:rPr>
          <w:rFonts w:ascii="Calibri" w:eastAsia="Calibri" w:hAnsi="Calibri" w:cs="Calibri"/>
          <w:b/>
          <w:bCs/>
          <w:lang w:val="hr-HR"/>
        </w:rPr>
        <w:t>1.PRIHODI</w:t>
      </w:r>
    </w:p>
    <w:p w14:paraId="7E268DE2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</w:p>
    <w:p w14:paraId="281E1EA6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 xml:space="preserve">Prihod je povećanje ekonomskih koristi tijekom izvještajnog razdoblja u obliku priljeva novca i novčanih ekvivalenata. </w:t>
      </w:r>
    </w:p>
    <w:p w14:paraId="268A906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 xml:space="preserve">Evidentira se na temelju nastanka događaja, priznaje se prema kriteriju mjerljivosti i raspoloživosti-u trenutku priljeva novčanih sredstava na račun u razdoblju na koje se odnose. </w:t>
      </w:r>
    </w:p>
    <w:p w14:paraId="2CD2D846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 xml:space="preserve">Prihodi se klasificiraju na prihode poslovanja (razred 6) i prihode od prodaje nefinancijske imovine (razred 7). Prihodi poslovanja klasificiraju se na prihode od poreza, prihode od doprinosa, prihode od pomoći iz inozemstva i od subjekata unutar općeg proračuna-potpore, prihode od imovine, prihode od upravnih i administrativnih pristojbi, pristojbi po posebnim propisima i naknada, prihodi od prodaje proizvoda i robe te pruženih usluga i prihodi od donacija, prihodi iz nadležnog proračuna i od HZZO-a temeljem ugovornih obveza i ostale prihode. </w:t>
      </w:r>
    </w:p>
    <w:p w14:paraId="2FBFBDE3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Prihodi od prodaje nefinancijske imovine klasificiraju se prema vrstama prodane nefinancijske imovine.</w:t>
      </w:r>
    </w:p>
    <w:p w14:paraId="69E479BD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7D1F446A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339080E8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i/>
          <w:iCs/>
          <w:lang w:val="hr-HR"/>
        </w:rPr>
      </w:pPr>
      <w:r w:rsidRPr="007606B2">
        <w:rPr>
          <w:rFonts w:ascii="Calibri" w:eastAsia="Calibri" w:hAnsi="Calibri" w:cs="Calibri"/>
          <w:b/>
          <w:bCs/>
          <w:i/>
          <w:iCs/>
          <w:lang w:val="hr-HR"/>
        </w:rPr>
        <w:t>PRIHODI POSLOVANJA (RAZRED 6)</w:t>
      </w:r>
    </w:p>
    <w:p w14:paraId="49AE1B6C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375EE197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i/>
          <w:iCs/>
          <w:lang w:val="hr-HR"/>
        </w:rPr>
      </w:pPr>
      <w:r w:rsidRPr="007606B2">
        <w:rPr>
          <w:rFonts w:ascii="Calibri" w:eastAsia="Calibri" w:hAnsi="Calibri" w:cs="Calibri"/>
          <w:i/>
          <w:iCs/>
          <w:lang w:val="hr-HR"/>
        </w:rPr>
        <w:t>1.1.Prihodi od pomoći iz inozemstva i od subjekata unutar općeg proračuna (skupina 63)</w:t>
      </w:r>
    </w:p>
    <w:p w14:paraId="4E013226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Ovi prihodi planirani su u iznosu od 75.551,75 EUR.</w:t>
      </w:r>
    </w:p>
    <w:p w14:paraId="1EEDC2E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u w:val="single"/>
          <w:lang w:val="hr-HR"/>
        </w:rPr>
        <w:t xml:space="preserve">Kapitalne pomoći iz državnog proračuna proračunskim korisnicima proračuna JLP(R)S  – MKM  </w:t>
      </w:r>
      <w:r w:rsidRPr="007606B2">
        <w:rPr>
          <w:rFonts w:ascii="Calibri" w:eastAsia="Calibri" w:hAnsi="Calibri" w:cs="Calibri"/>
          <w:lang w:val="hr-HR"/>
        </w:rPr>
        <w:t xml:space="preserve">planirani je u iznosu od 13.000,00 EUR. - odnosi se na pomoći MKM za financiranje programa Nabave knjiga i </w:t>
      </w:r>
      <w:proofErr w:type="spellStart"/>
      <w:r w:rsidRPr="007606B2">
        <w:rPr>
          <w:rFonts w:ascii="Calibri" w:eastAsia="Calibri" w:hAnsi="Calibri" w:cs="Calibri"/>
          <w:lang w:val="hr-HR"/>
        </w:rPr>
        <w:t>neknjižne</w:t>
      </w:r>
      <w:proofErr w:type="spellEnd"/>
      <w:r w:rsidRPr="007606B2">
        <w:rPr>
          <w:rFonts w:ascii="Calibri" w:eastAsia="Calibri" w:hAnsi="Calibri" w:cs="Calibri"/>
          <w:lang w:val="hr-HR"/>
        </w:rPr>
        <w:t xml:space="preserve"> građe i otkupa knjiga po Javnom pozivu i potpisanim ugovorima</w:t>
      </w:r>
    </w:p>
    <w:p w14:paraId="225B15BA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u w:val="single"/>
          <w:lang w:val="hr-HR"/>
        </w:rPr>
        <w:t xml:space="preserve">Kapitalne pomoći iz državnog proračuna proračunskim korisnicima proračuna JLP(R)S – MKM-   </w:t>
      </w:r>
      <w:r w:rsidRPr="007606B2">
        <w:rPr>
          <w:rFonts w:ascii="Calibri" w:eastAsia="Calibri" w:hAnsi="Calibri" w:cs="Calibri"/>
          <w:lang w:val="hr-HR"/>
        </w:rPr>
        <w:t xml:space="preserve"> u iznosu 62.551,75 EUR. - prijava za Adaptaciju i uređenje Gradske knjižnice</w:t>
      </w:r>
    </w:p>
    <w:p w14:paraId="1B5D3313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617D23B6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18CFE5B8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7AAC8D32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48B1B0B3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i/>
          <w:iCs/>
          <w:lang w:val="hr-HR"/>
        </w:rPr>
      </w:pPr>
    </w:p>
    <w:p w14:paraId="63D48E7A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i/>
          <w:iCs/>
          <w:lang w:val="hr-HR"/>
        </w:rPr>
      </w:pPr>
      <w:r w:rsidRPr="007606B2">
        <w:rPr>
          <w:rFonts w:ascii="Calibri" w:eastAsia="Calibri" w:hAnsi="Calibri" w:cs="Calibri"/>
          <w:i/>
          <w:iCs/>
          <w:lang w:val="hr-HR"/>
        </w:rPr>
        <w:t>1.2.Prihodi od imovine (skupina 64)</w:t>
      </w:r>
    </w:p>
    <w:p w14:paraId="6C6ADB26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Ovi prihodi planirani su u iznosu od 0,50 EUR.</w:t>
      </w:r>
    </w:p>
    <w:p w14:paraId="5A66322B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u w:val="single"/>
          <w:lang w:val="hr-HR"/>
        </w:rPr>
        <w:t xml:space="preserve">Prihodi od financijske imovine – (641) </w:t>
      </w:r>
      <w:r w:rsidRPr="007606B2">
        <w:rPr>
          <w:rFonts w:ascii="Calibri" w:eastAsia="Calibri" w:hAnsi="Calibri" w:cs="Calibri"/>
          <w:lang w:val="hr-HR"/>
        </w:rPr>
        <w:t>planirani je u iznosu od 0,50 EUR.</w:t>
      </w:r>
    </w:p>
    <w:p w14:paraId="1D9F9515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b/>
          <w:bCs/>
          <w:lang w:val="hr-HR"/>
        </w:rPr>
        <w:t>64</w:t>
      </w:r>
      <w:r w:rsidRPr="007606B2">
        <w:rPr>
          <w:rFonts w:ascii="Calibri" w:eastAsia="Calibri" w:hAnsi="Calibri" w:cs="Calibri"/>
          <w:lang w:val="hr-HR"/>
        </w:rPr>
        <w:t xml:space="preserve"> Kamate na oročena sredstava i depozite po viđenju odnose se na pasivnu kamatu koju obračunava poslovna banka na sredstva na žiro računu neće se znatnije mijenjati - ista kao i u 2024. godine</w:t>
      </w:r>
    </w:p>
    <w:p w14:paraId="0E270AF8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i/>
          <w:iCs/>
          <w:lang w:val="hr-HR"/>
        </w:rPr>
      </w:pPr>
    </w:p>
    <w:p w14:paraId="0ADC7263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i/>
          <w:iCs/>
          <w:lang w:val="hr-HR"/>
        </w:rPr>
      </w:pPr>
      <w:r w:rsidRPr="007606B2">
        <w:rPr>
          <w:rFonts w:ascii="Calibri" w:eastAsia="Calibri" w:hAnsi="Calibri" w:cs="Calibri"/>
          <w:i/>
          <w:iCs/>
          <w:lang w:val="hr-HR"/>
        </w:rPr>
        <w:t>1.3.Prihodi po posebnim propisima (skupina 65)</w:t>
      </w:r>
    </w:p>
    <w:p w14:paraId="461CEC7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Ovi prihodi planirani su u iznosu od 2.000,00 EUR.</w:t>
      </w:r>
    </w:p>
    <w:p w14:paraId="5EA8B3C0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u w:val="single"/>
          <w:lang w:val="hr-HR"/>
        </w:rPr>
        <w:t xml:space="preserve">Prihodi po posebnim propisima – (652) </w:t>
      </w:r>
      <w:r w:rsidRPr="007606B2">
        <w:rPr>
          <w:rFonts w:ascii="Calibri" w:eastAsia="Calibri" w:hAnsi="Calibri" w:cs="Calibri"/>
          <w:lang w:val="hr-HR"/>
        </w:rPr>
        <w:t>planirani je u iznosu od 2.000,00 EUR.</w:t>
      </w:r>
    </w:p>
    <w:p w14:paraId="0904A5C5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b/>
          <w:bCs/>
          <w:lang w:val="hr-HR"/>
        </w:rPr>
        <w:t>65</w:t>
      </w:r>
      <w:r w:rsidRPr="007606B2">
        <w:rPr>
          <w:rFonts w:ascii="Calibri" w:eastAsia="Calibri" w:hAnsi="Calibri" w:cs="Calibri"/>
          <w:lang w:val="hr-HR"/>
        </w:rPr>
        <w:t xml:space="preserve"> Ostali nespomenuti prihodi odnose se na članarine i </w:t>
      </w:r>
      <w:proofErr w:type="spellStart"/>
      <w:r w:rsidRPr="007606B2">
        <w:rPr>
          <w:rFonts w:ascii="Calibri" w:eastAsia="Calibri" w:hAnsi="Calibri" w:cs="Calibri"/>
          <w:lang w:val="hr-HR"/>
        </w:rPr>
        <w:t>zakasnine</w:t>
      </w:r>
      <w:proofErr w:type="spellEnd"/>
      <w:r w:rsidRPr="007606B2">
        <w:rPr>
          <w:rFonts w:ascii="Calibri" w:eastAsia="Calibri" w:hAnsi="Calibri" w:cs="Calibri"/>
          <w:lang w:val="hr-HR"/>
        </w:rPr>
        <w:t xml:space="preserve"> članova knjižnice.</w:t>
      </w:r>
    </w:p>
    <w:p w14:paraId="125821F4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5A1B47A2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i/>
          <w:iCs/>
          <w:lang w:val="hr-HR"/>
        </w:rPr>
      </w:pPr>
      <w:r w:rsidRPr="007606B2">
        <w:rPr>
          <w:rFonts w:ascii="Calibri" w:eastAsia="Calibri" w:hAnsi="Calibri" w:cs="Calibri"/>
          <w:i/>
          <w:iCs/>
          <w:lang w:val="hr-HR"/>
        </w:rPr>
        <w:t>1.3.Prihodi iz nadležnog proračuna (skupina 67)</w:t>
      </w:r>
    </w:p>
    <w:p w14:paraId="63980251" w14:textId="2AACC9DD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Ovi prihodi planirani su u iznosu od 6</w:t>
      </w:r>
      <w:r>
        <w:rPr>
          <w:rFonts w:ascii="Calibri" w:eastAsia="Calibri" w:hAnsi="Calibri" w:cs="Calibri"/>
          <w:lang w:val="hr-HR"/>
        </w:rPr>
        <w:t>6.418,10</w:t>
      </w:r>
      <w:r w:rsidRPr="007606B2">
        <w:rPr>
          <w:rFonts w:ascii="Calibri" w:eastAsia="Calibri" w:hAnsi="Calibri" w:cs="Calibri"/>
          <w:lang w:val="hr-HR"/>
        </w:rPr>
        <w:t xml:space="preserve"> EUR.</w:t>
      </w:r>
    </w:p>
    <w:p w14:paraId="599DCFEA" w14:textId="504721C5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u w:val="single"/>
          <w:lang w:val="hr-HR"/>
        </w:rPr>
        <w:t xml:space="preserve">Prihodi iz nadležnog proračuna za financiranje rashoda poslovanja – </w:t>
      </w:r>
      <w:r w:rsidRPr="007606B2">
        <w:rPr>
          <w:rFonts w:ascii="Calibri" w:eastAsia="Calibri" w:hAnsi="Calibri" w:cs="Calibri"/>
          <w:lang w:val="hr-HR"/>
        </w:rPr>
        <w:t>planiran je u iznosu od 5</w:t>
      </w:r>
      <w:r>
        <w:rPr>
          <w:rFonts w:ascii="Calibri" w:eastAsia="Calibri" w:hAnsi="Calibri" w:cs="Calibri"/>
          <w:lang w:val="hr-HR"/>
        </w:rPr>
        <w:t>0.780,16</w:t>
      </w:r>
      <w:r w:rsidRPr="007606B2">
        <w:rPr>
          <w:rFonts w:ascii="Calibri" w:eastAsia="Calibri" w:hAnsi="Calibri" w:cs="Calibri"/>
          <w:lang w:val="hr-HR"/>
        </w:rPr>
        <w:t xml:space="preserve"> EUR. - prihodi iz nadležnog proračuna za financiranje rashoda poslovanja veći su zbog povećanih troškova poslovanja, rasta minimalne plaće</w:t>
      </w:r>
    </w:p>
    <w:p w14:paraId="163E32D4" w14:textId="065088E6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u w:val="single"/>
          <w:lang w:val="hr-HR"/>
        </w:rPr>
        <w:t xml:space="preserve">Prihodi iz nadležnog proračuna za financiranje rashoda za nabavu nefinancijske imovine - </w:t>
      </w:r>
      <w:r w:rsidRPr="007606B2">
        <w:rPr>
          <w:rFonts w:ascii="Calibri" w:eastAsia="Calibri" w:hAnsi="Calibri" w:cs="Calibri"/>
          <w:lang w:val="hr-HR"/>
        </w:rPr>
        <w:t xml:space="preserve"> planiran je u iznosu od 1</w:t>
      </w:r>
      <w:r>
        <w:rPr>
          <w:rFonts w:ascii="Calibri" w:eastAsia="Calibri" w:hAnsi="Calibri" w:cs="Calibri"/>
          <w:lang w:val="hr-HR"/>
        </w:rPr>
        <w:t>5.637,94</w:t>
      </w:r>
      <w:r w:rsidRPr="007606B2">
        <w:rPr>
          <w:rFonts w:ascii="Calibri" w:eastAsia="Calibri" w:hAnsi="Calibri" w:cs="Calibri"/>
          <w:lang w:val="hr-HR"/>
        </w:rPr>
        <w:t xml:space="preserve"> EUR. – dio vlastitih sredstava za Adaptaciju i uređenje Gradske knjižnice.</w:t>
      </w:r>
    </w:p>
    <w:p w14:paraId="6B30BB4A" w14:textId="77777777" w:rsidR="0077094F" w:rsidRPr="007606B2" w:rsidRDefault="0077094F" w:rsidP="0077094F">
      <w:pPr>
        <w:autoSpaceDE w:val="0"/>
        <w:autoSpaceDN w:val="0"/>
        <w:rPr>
          <w:rFonts w:ascii="Calibri" w:eastAsia="Calibri" w:hAnsi="Calibri" w:cs="Calibri"/>
          <w:lang w:val="hr-HR"/>
        </w:rPr>
      </w:pPr>
    </w:p>
    <w:p w14:paraId="478E02A3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2E0811B0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i/>
          <w:iCs/>
          <w:lang w:val="hr-HR"/>
        </w:rPr>
      </w:pPr>
      <w:r w:rsidRPr="007606B2">
        <w:rPr>
          <w:rFonts w:ascii="Calibri" w:eastAsia="Calibri" w:hAnsi="Calibri" w:cs="Calibri"/>
          <w:b/>
          <w:bCs/>
          <w:i/>
          <w:iCs/>
          <w:lang w:val="hr-HR"/>
        </w:rPr>
        <w:t>PRIHODI OD PRODAJE NEFINANCIJSKE IMOVINE (RAZRED 7)</w:t>
      </w:r>
    </w:p>
    <w:p w14:paraId="069B6B0D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13668A9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U razdoblju od 01. siječnja do 31.prosinca 2025. Gradska knjižnica Orahovica ne planira ostvariti prihode od prodaje nefinancijske imovine.</w:t>
      </w:r>
    </w:p>
    <w:tbl>
      <w:tblPr>
        <w:tblW w:w="15820" w:type="dxa"/>
        <w:tblInd w:w="108" w:type="dxa"/>
        <w:tblLook w:val="04A0" w:firstRow="1" w:lastRow="0" w:firstColumn="1" w:lastColumn="0" w:noHBand="0" w:noVBand="1"/>
      </w:tblPr>
      <w:tblGrid>
        <w:gridCol w:w="15820"/>
      </w:tblGrid>
      <w:tr w:rsidR="0077094F" w:rsidRPr="007606B2" w14:paraId="3897A984" w14:textId="77777777" w:rsidTr="00A060D8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FBDE3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2584910C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2.RASHODI</w:t>
            </w:r>
          </w:p>
          <w:p w14:paraId="69BD3C31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1BBB24E8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Rashodi su smanjenja ekonomskih koristi u obliku smanjenja imovine ili povećanja obveza.</w:t>
            </w:r>
          </w:p>
          <w:p w14:paraId="75838A7B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Za razliku od prihoda koji se priznaju na novčanoj osnovi, rashodi se priznaju na temelju nastanka poslovnog događaja i u izvještajnom razdoblju na koje se       odnose neovisno o plaćanju.</w:t>
            </w:r>
          </w:p>
          <w:p w14:paraId="52648559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Rashodi se temeljno klasificiraju na rashode poslovanja (razred 3) i rashode za nabavu nefinancijske imovine (razred 4).</w:t>
            </w:r>
          </w:p>
          <w:p w14:paraId="755C7A20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Rashodi poslovanja se klasificiraju na rashode za zaposlene, materijalne rashode, financijske rashode, subvencije, pomoći dane u inozemstvo i unutar općeg proračuna-potpore, naknade, donacije i ostale rashode.</w:t>
            </w:r>
          </w:p>
          <w:p w14:paraId="77C612CF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Rashodi za nabavu nefinancijske imovine klasificiraju se po vrstama nabavljene nefinancijske imovine.</w:t>
            </w:r>
          </w:p>
          <w:p w14:paraId="04CC92B4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14:paraId="3724AE7A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</w:p>
          <w:p w14:paraId="154642CF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</w:p>
          <w:p w14:paraId="437DB36D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</w:p>
          <w:p w14:paraId="4859273A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</w:p>
          <w:p w14:paraId="1F42B29D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</w:p>
          <w:p w14:paraId="5CCB0301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</w:p>
          <w:p w14:paraId="733F32A0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  <w:t>RASHODI POSLOVANJA (RAZRED 3)</w:t>
            </w:r>
          </w:p>
          <w:p w14:paraId="5A86083A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</w:p>
          <w:p w14:paraId="62F68CAF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i/>
                <w:iCs/>
                <w:lang w:val="hr-HR"/>
              </w:rPr>
              <w:t>2.1.Rashodi za zaposlene (skupina 31) -</w:t>
            </w:r>
            <w:r w:rsidRPr="007606B2">
              <w:rPr>
                <w:rFonts w:ascii="Calibri" w:eastAsia="Calibri" w:hAnsi="Calibri" w:cs="Calibri"/>
                <w:lang w:val="hr-HR"/>
              </w:rPr>
              <w:t>obuhvaćaju plaće za radnike, regres, nagrade, darovi, otpremnine naknade za bolest i slične naknade, doprinos za</w:t>
            </w:r>
          </w:p>
          <w:p w14:paraId="277FF9D5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i/>
                <w:iCs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 xml:space="preserve"> mirovinsko osiguranje i obvezno zdravstveno osiguranje na plaću. Ovi rashodi planirani su u iznosu od 36.632,21 EUR.</w:t>
            </w:r>
          </w:p>
          <w:p w14:paraId="73A01533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u w:val="single"/>
                <w:lang w:val="hr-HR"/>
              </w:rPr>
              <w:t xml:space="preserve">Plaće (bruto) – (311) </w:t>
            </w:r>
            <w:r w:rsidRPr="007606B2">
              <w:rPr>
                <w:rFonts w:ascii="Calibri" w:eastAsia="Calibri" w:hAnsi="Calibri" w:cs="Calibri"/>
                <w:lang w:val="hr-HR"/>
              </w:rPr>
              <w:t>planirane su u iznosu od 30.452,21 EUR.</w:t>
            </w:r>
          </w:p>
          <w:p w14:paraId="5F5A47E7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lang w:val="hr-HR"/>
              </w:rPr>
              <w:t xml:space="preserve">31 </w:t>
            </w:r>
            <w:r w:rsidRPr="007606B2">
              <w:rPr>
                <w:rFonts w:ascii="Calibri" w:eastAsia="Calibri" w:hAnsi="Calibri" w:cs="Calibri"/>
                <w:lang w:val="hr-HR"/>
              </w:rPr>
              <w:t>Plaće za redovan rad su veće zbog povećanja plaće za radnike (usklađenje zbog novog iznosa minimalne plaće za 2025.).</w:t>
            </w:r>
          </w:p>
          <w:p w14:paraId="258544DB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u w:val="single"/>
                <w:lang w:val="hr-HR"/>
              </w:rPr>
              <w:t xml:space="preserve">Ostali rashodi za zaposlene – (312) </w:t>
            </w:r>
            <w:r w:rsidRPr="007606B2">
              <w:rPr>
                <w:rFonts w:ascii="Calibri" w:eastAsia="Calibri" w:hAnsi="Calibri" w:cs="Calibri"/>
                <w:lang w:val="hr-HR"/>
              </w:rPr>
              <w:t>planirani su u iznosu od 1.560,00 EUR.</w:t>
            </w:r>
          </w:p>
          <w:p w14:paraId="04AF5A88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31 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Ostali rashodi za zaposlene odnose se na regres, </w:t>
            </w:r>
            <w:proofErr w:type="spellStart"/>
            <w:r w:rsidRPr="007606B2">
              <w:rPr>
                <w:rFonts w:ascii="Calibri" w:eastAsia="Calibri" w:hAnsi="Calibri" w:cs="Calibri"/>
                <w:lang w:val="hr-HR"/>
              </w:rPr>
              <w:t>uskrsnicu</w:t>
            </w:r>
            <w:proofErr w:type="spellEnd"/>
            <w:r w:rsidRPr="007606B2">
              <w:rPr>
                <w:rFonts w:ascii="Calibri" w:eastAsia="Calibri" w:hAnsi="Calibri" w:cs="Calibri"/>
                <w:lang w:val="hr-HR"/>
              </w:rPr>
              <w:t>, božićnicu dar u naravi.</w:t>
            </w:r>
          </w:p>
          <w:p w14:paraId="5630C622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u w:val="single"/>
                <w:lang w:val="hr-HR"/>
              </w:rPr>
              <w:t xml:space="preserve">Doprinosi na plaće – (313) 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 zakonom propisana javna davanja planirani su u iznosu od 4.620,00 EUR. </w:t>
            </w:r>
          </w:p>
          <w:p w14:paraId="282DDF12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31 </w:t>
            </w:r>
            <w:r w:rsidRPr="007606B2">
              <w:rPr>
                <w:rFonts w:ascii="Calibri" w:eastAsia="Calibri" w:hAnsi="Calibri" w:cs="Calibri"/>
                <w:lang w:val="hr-HR"/>
              </w:rPr>
              <w:t>Doprinosi za obvezno zdravstveno osiguranje su veći sukladno objašnjenju za 311.</w:t>
            </w:r>
          </w:p>
          <w:p w14:paraId="02D36B6B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03CC8BFE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i/>
                <w:iCs/>
                <w:lang w:val="hr-HR"/>
              </w:rPr>
              <w:t>2.2.Materijalni rashodi (skupina 32)-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obuhvaćaju naknade za prijevozne troškove radnika na posao i s posla, rashoda za materijal i energiju, rashode za </w:t>
            </w:r>
          </w:p>
          <w:p w14:paraId="59233184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i/>
                <w:iCs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usluge-razlog povećanja je veliki porast cijena energenata-nafte i plina, a samim time i svih ostalih proizvoda i usluga- električne energije, hrane i dr.</w:t>
            </w:r>
          </w:p>
          <w:p w14:paraId="362F8629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Ovi rashodi planirani su u iznosu od 17.772,16 EUR.</w:t>
            </w:r>
          </w:p>
          <w:p w14:paraId="583AAF0E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u w:val="single"/>
                <w:lang w:val="hr-HR"/>
              </w:rPr>
              <w:t xml:space="preserve">Naknade troškova zaposlenima –  (321) </w:t>
            </w:r>
            <w:r w:rsidRPr="007606B2">
              <w:rPr>
                <w:rFonts w:ascii="Calibri" w:eastAsia="Calibri" w:hAnsi="Calibri" w:cs="Calibri"/>
                <w:lang w:val="hr-HR"/>
              </w:rPr>
              <w:t>planirani su u iznosu od 2.600,00 EUR.</w:t>
            </w:r>
          </w:p>
          <w:p w14:paraId="5E5A95F5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32 </w:t>
            </w:r>
            <w:r w:rsidRPr="007606B2">
              <w:rPr>
                <w:rFonts w:ascii="Calibri" w:eastAsia="Calibri" w:hAnsi="Calibri" w:cs="Calibri"/>
                <w:bCs/>
                <w:lang w:val="hr-HR"/>
              </w:rPr>
              <w:t>Službena putovanja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 su ostala na istoj razini kao i u 2024.</w:t>
            </w:r>
          </w:p>
          <w:p w14:paraId="5437CB18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32 </w:t>
            </w:r>
            <w:r w:rsidRPr="007606B2">
              <w:rPr>
                <w:rFonts w:ascii="Calibri" w:eastAsia="Calibri" w:hAnsi="Calibri" w:cs="Calibri"/>
                <w:bCs/>
                <w:lang w:val="hr-HR"/>
              </w:rPr>
              <w:t xml:space="preserve">Naknade 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za prijevoz na posao i s posla porasla su u odnosu na 2024. </w:t>
            </w:r>
          </w:p>
          <w:p w14:paraId="7B77318E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u w:val="single"/>
                <w:lang w:val="hr-HR"/>
              </w:rPr>
              <w:t xml:space="preserve">Rashodi za materijal i energiju –  (322) </w:t>
            </w:r>
            <w:r w:rsidRPr="007606B2">
              <w:rPr>
                <w:rFonts w:ascii="Calibri" w:eastAsia="Calibri" w:hAnsi="Calibri" w:cs="Calibri"/>
                <w:lang w:val="hr-HR"/>
              </w:rPr>
              <w:t>planirani su u iznosu od 2.680,00 EUR.</w:t>
            </w:r>
          </w:p>
          <w:p w14:paraId="26B50C9F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32 </w:t>
            </w:r>
            <w:r w:rsidRPr="007606B2">
              <w:rPr>
                <w:rFonts w:ascii="Calibri" w:eastAsia="Calibri" w:hAnsi="Calibri" w:cs="Calibri"/>
                <w:lang w:val="hr-HR"/>
              </w:rPr>
              <w:t>Uredski materijal i ostali materijalni rashodi su povećani zbog porasta cijena.</w:t>
            </w:r>
          </w:p>
          <w:p w14:paraId="0AB2094E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32 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Energija planira s povećanje zbog rasta cijena. </w:t>
            </w:r>
          </w:p>
          <w:p w14:paraId="6B1BAB22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u w:val="single"/>
                <w:lang w:val="hr-HR"/>
              </w:rPr>
              <w:t xml:space="preserve">Rashodi za usluge –  (323) </w:t>
            </w:r>
            <w:r w:rsidRPr="007606B2">
              <w:rPr>
                <w:rFonts w:ascii="Calibri" w:eastAsia="Calibri" w:hAnsi="Calibri" w:cs="Calibri"/>
                <w:lang w:val="hr-HR"/>
              </w:rPr>
              <w:t>planirani su u iznosu od 10.195,00 EUR.</w:t>
            </w:r>
          </w:p>
          <w:p w14:paraId="1F81213A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32 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Usluge telefona, pošte i prijevoza su ostale na razini 2024. </w:t>
            </w:r>
          </w:p>
          <w:p w14:paraId="37E47ADF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32 </w:t>
            </w:r>
            <w:r w:rsidRPr="007606B2">
              <w:rPr>
                <w:rFonts w:ascii="Calibri" w:eastAsia="Calibri" w:hAnsi="Calibri" w:cs="Calibri"/>
                <w:lang w:val="hr-HR"/>
              </w:rPr>
              <w:t>Usluge tekućeg i investicijskog održavanja su na razini 2024.</w:t>
            </w:r>
          </w:p>
          <w:p w14:paraId="534A9DD1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32 </w:t>
            </w:r>
            <w:r w:rsidRPr="007606B2">
              <w:rPr>
                <w:rFonts w:ascii="Calibri" w:eastAsia="Calibri" w:hAnsi="Calibri" w:cs="Calibri"/>
                <w:lang w:val="hr-HR"/>
              </w:rPr>
              <w:t>Komunalne usluge planira se povećanje zbog rasta cijena usluga.</w:t>
            </w:r>
          </w:p>
          <w:p w14:paraId="70954ED6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32 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Ostale usluge promidžbe i informiranja planira se smanjenje u odnosu na 2024. </w:t>
            </w:r>
          </w:p>
          <w:p w14:paraId="2AFE67DF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32 </w:t>
            </w:r>
            <w:r w:rsidRPr="007606B2">
              <w:rPr>
                <w:rFonts w:ascii="Calibri" w:eastAsia="Calibri" w:hAnsi="Calibri" w:cs="Calibri"/>
                <w:lang w:val="hr-HR"/>
              </w:rPr>
              <w:t>Autorski honorari su povećani zbog većeg broja radionica za djecu i većeg broja gostovanja autora (književni susreti).</w:t>
            </w:r>
          </w:p>
          <w:p w14:paraId="7CE3A0DD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32 </w:t>
            </w:r>
            <w:r w:rsidRPr="007606B2">
              <w:rPr>
                <w:rFonts w:ascii="Calibri" w:eastAsia="Calibri" w:hAnsi="Calibri" w:cs="Calibri"/>
                <w:lang w:val="hr-HR"/>
              </w:rPr>
              <w:t>Intelektualne i osobne usluge su povećane zbog usluga ZNR i ZP.</w:t>
            </w:r>
          </w:p>
          <w:p w14:paraId="439F29BC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32 </w:t>
            </w:r>
            <w:r w:rsidRPr="007606B2">
              <w:rPr>
                <w:rFonts w:ascii="Calibri" w:eastAsia="Calibri" w:hAnsi="Calibri" w:cs="Calibri"/>
                <w:bCs/>
                <w:lang w:val="hr-HR"/>
              </w:rPr>
              <w:t>Računalne usluge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 ostale na istoj razini kao u 2024. </w:t>
            </w:r>
          </w:p>
          <w:p w14:paraId="4C10D70E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32 </w:t>
            </w:r>
            <w:r w:rsidRPr="007606B2">
              <w:rPr>
                <w:rFonts w:ascii="Calibri" w:eastAsia="Calibri" w:hAnsi="Calibri" w:cs="Calibri"/>
                <w:bCs/>
                <w:lang w:val="hr-HR"/>
              </w:rPr>
              <w:t xml:space="preserve">Ostale usluge </w:t>
            </w:r>
            <w:r w:rsidRPr="007606B2">
              <w:rPr>
                <w:rFonts w:ascii="Calibri" w:eastAsia="Calibri" w:hAnsi="Calibri" w:cs="Calibri"/>
                <w:lang w:val="hr-HR"/>
              </w:rPr>
              <w:t>su veće (knjigovodstvene usluge porast cijene, usluga čišćenja prostora u 2024.).</w:t>
            </w:r>
          </w:p>
          <w:p w14:paraId="3D17120C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u w:val="single"/>
                <w:lang w:val="hr-HR"/>
              </w:rPr>
              <w:t xml:space="preserve">Ostali nespomenuti rashodi poslovanja –  (329) </w:t>
            </w:r>
            <w:r w:rsidRPr="007606B2">
              <w:rPr>
                <w:rFonts w:ascii="Calibri" w:eastAsia="Calibri" w:hAnsi="Calibri" w:cs="Calibri"/>
                <w:lang w:val="hr-HR"/>
              </w:rPr>
              <w:t>planirani su u iznosu od 1.247,16 EUR.</w:t>
            </w:r>
          </w:p>
          <w:p w14:paraId="391C27A8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082A34F2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i/>
                <w:iCs/>
                <w:lang w:val="hr-HR"/>
              </w:rPr>
            </w:pPr>
            <w:r w:rsidRPr="007606B2">
              <w:rPr>
                <w:rFonts w:ascii="Calibri" w:eastAsia="Calibri" w:hAnsi="Calibri" w:cs="Calibri"/>
                <w:i/>
                <w:iCs/>
                <w:lang w:val="hr-HR"/>
              </w:rPr>
              <w:t>2.3.Financijski rashodi (skupina 34)</w:t>
            </w:r>
          </w:p>
          <w:p w14:paraId="563DE461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Ovi rashodi planirani su u iznosu od 300,00 EUR.</w:t>
            </w:r>
          </w:p>
          <w:p w14:paraId="1F6F4D7C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34 </w:t>
            </w:r>
            <w:r w:rsidRPr="007606B2">
              <w:rPr>
                <w:rFonts w:ascii="Calibri" w:eastAsia="Calibri" w:hAnsi="Calibri" w:cs="Calibri"/>
                <w:lang w:val="hr-HR"/>
              </w:rPr>
              <w:t>Bankarske usluge i usluge platnog prometa ostaju na razini 2024.</w:t>
            </w:r>
          </w:p>
          <w:p w14:paraId="0BFC4546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67FA3CE2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05FE9B9F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13A4DD5C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36CCC78C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69101761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</w:p>
          <w:p w14:paraId="295DD60E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  <w:t>RASHODI ZA NABAVU NEFINANCIJSKE IMOVNE (RAZRED 4)</w:t>
            </w:r>
          </w:p>
          <w:p w14:paraId="0FE9AD8E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</w:p>
          <w:p w14:paraId="1B61D2E1" w14:textId="57F6AFD6" w:rsidR="0077094F" w:rsidRPr="007606B2" w:rsidRDefault="0077094F" w:rsidP="00FB3F9A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i/>
                <w:iCs/>
                <w:lang w:val="hr-HR"/>
              </w:rPr>
            </w:pPr>
            <w:r w:rsidRPr="007606B2">
              <w:rPr>
                <w:rFonts w:ascii="Calibri" w:eastAsia="Calibri" w:hAnsi="Calibri" w:cs="Calibri"/>
                <w:i/>
                <w:iCs/>
                <w:lang w:val="hr-HR"/>
              </w:rPr>
              <w:t xml:space="preserve">2.4.Rashodi za nabavu proizvedene dugotrajne imovine (skupina 42)- </w:t>
            </w:r>
            <w:r w:rsidRPr="007606B2">
              <w:rPr>
                <w:rFonts w:ascii="Calibri" w:eastAsia="Calibri" w:hAnsi="Calibri" w:cs="Calibri"/>
                <w:lang w:val="hr-HR"/>
              </w:rPr>
              <w:t>kupnja nove opreme</w:t>
            </w:r>
            <w:r w:rsidR="00FB3F9A">
              <w:rPr>
                <w:rFonts w:ascii="Calibri" w:eastAsia="Calibri" w:hAnsi="Calibri" w:cs="Calibri"/>
                <w:lang w:val="hr-HR"/>
              </w:rPr>
              <w:t xml:space="preserve"> i knjiga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 - ovi rashodi planirani su u iznosu od </w:t>
            </w:r>
            <w:r w:rsidR="00FB3F9A">
              <w:rPr>
                <w:rFonts w:ascii="Calibri" w:eastAsia="Calibri" w:hAnsi="Calibri" w:cs="Calibri"/>
                <w:lang w:val="hr-HR"/>
              </w:rPr>
              <w:t>16.053,88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 EUR.</w:t>
            </w:r>
          </w:p>
          <w:p w14:paraId="12E3BF1C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46273F95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i/>
                <w:iCs/>
                <w:lang w:val="hr-HR"/>
              </w:rPr>
              <w:t xml:space="preserve">2.5.Rashodi za nabavu nefinancijske imovine (skupina 45)- </w:t>
            </w:r>
            <w:r w:rsidRPr="007606B2">
              <w:rPr>
                <w:rFonts w:ascii="Calibri" w:eastAsia="Calibri" w:hAnsi="Calibri" w:cs="Calibri"/>
                <w:lang w:val="hr-HR"/>
              </w:rPr>
              <w:t>rashodi za dodatna ulaganja na građevinskim objektima -planirani su u iznosu od 78.189,69 EUR.</w:t>
            </w:r>
          </w:p>
          <w:p w14:paraId="6ABF099F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3DE11871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7F736E4E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0A5B9C94" w14:textId="77777777" w:rsidR="0077094F" w:rsidRPr="007606B2" w:rsidRDefault="0077094F" w:rsidP="00A060D8">
            <w:pPr>
              <w:numPr>
                <w:ilvl w:val="2"/>
                <w:numId w:val="1"/>
              </w:numPr>
              <w:autoSpaceDE w:val="0"/>
              <w:autoSpaceDN w:val="0"/>
              <w:spacing w:before="30"/>
              <w:jc w:val="center"/>
              <w:rPr>
                <w:rFonts w:eastAsia="Segoe UI" w:cstheme="minorHAnsi"/>
                <w:b/>
                <w:bCs/>
                <w:i/>
                <w:iCs/>
                <w:lang w:val="hr-HR"/>
              </w:rPr>
            </w:pPr>
            <w:r w:rsidRPr="007606B2">
              <w:rPr>
                <w:rFonts w:eastAsia="Segoe UI" w:cstheme="minorHAnsi"/>
                <w:b/>
                <w:bCs/>
                <w:i/>
                <w:iCs/>
                <w:lang w:val="hr-HR"/>
              </w:rPr>
              <w:t>OBRAZLOŽENJE PRIHODA I RASHODA PREMA IZVORIMA FINANCIRANJA</w:t>
            </w:r>
          </w:p>
          <w:p w14:paraId="77927F27" w14:textId="77777777" w:rsidR="0077094F" w:rsidRPr="007606B2" w:rsidRDefault="0077094F" w:rsidP="00A060D8">
            <w:pPr>
              <w:autoSpaceDE w:val="0"/>
              <w:autoSpaceDN w:val="0"/>
              <w:ind w:left="850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</w:p>
          <w:p w14:paraId="4A24ED82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1.PRIHODI</w:t>
            </w:r>
          </w:p>
          <w:p w14:paraId="05B87543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ab/>
              <w:t>Planirani prihodi i primici Gradska knjižnica Orahovica prema izvorima financiranja za 2025. godinu sastoje se od :</w:t>
            </w:r>
          </w:p>
          <w:p w14:paraId="10774770" w14:textId="1B138892" w:rsidR="0077094F" w:rsidRPr="007606B2" w:rsidRDefault="0077094F" w:rsidP="00A060D8">
            <w:pPr>
              <w:numPr>
                <w:ilvl w:val="0"/>
                <w:numId w:val="2"/>
              </w:num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11 </w:t>
            </w:r>
            <w:r w:rsidRPr="007606B2">
              <w:rPr>
                <w:rFonts w:ascii="Calibri" w:eastAsia="Calibri" w:hAnsi="Calibri" w:cs="Calibri"/>
                <w:lang w:val="hr-HR"/>
              </w:rPr>
              <w:t>Opći prihodi planirani u iznosu od 6</w:t>
            </w:r>
            <w:r w:rsidR="005F11E1">
              <w:rPr>
                <w:rFonts w:ascii="Calibri" w:eastAsia="Calibri" w:hAnsi="Calibri" w:cs="Calibri"/>
                <w:lang w:val="hr-HR"/>
              </w:rPr>
              <w:t>6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.418,10 EUR (sredstva dobivena od Grada Orahovica za financiranje plaća za zaposlene i doprinose za obvezno zdravstveno osiguranje, materijalne rashode, financijske rashode i nabavu nefinancijske imovine).   </w:t>
            </w:r>
          </w:p>
          <w:p w14:paraId="4AFC3ABA" w14:textId="77777777" w:rsidR="0077094F" w:rsidRPr="007606B2" w:rsidRDefault="0077094F" w:rsidP="00A060D8">
            <w:pPr>
              <w:numPr>
                <w:ilvl w:val="0"/>
                <w:numId w:val="2"/>
              </w:num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31 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Vlastiti prihodi po posebnim propisima planirani u iznosu 2.000,50 EUR (članarine i </w:t>
            </w:r>
            <w:proofErr w:type="spellStart"/>
            <w:r w:rsidRPr="007606B2">
              <w:rPr>
                <w:rFonts w:ascii="Calibri" w:eastAsia="Calibri" w:hAnsi="Calibri" w:cs="Calibri"/>
                <w:lang w:val="hr-HR"/>
              </w:rPr>
              <w:t>zakasnine</w:t>
            </w:r>
            <w:proofErr w:type="spellEnd"/>
            <w:r w:rsidRPr="007606B2">
              <w:rPr>
                <w:rFonts w:ascii="Calibri" w:eastAsia="Calibri" w:hAnsi="Calibri" w:cs="Calibri"/>
                <w:lang w:val="hr-HR"/>
              </w:rPr>
              <w:t xml:space="preserve"> članova knjižnice).</w:t>
            </w:r>
          </w:p>
          <w:p w14:paraId="4965BD66" w14:textId="77777777" w:rsidR="0077094F" w:rsidRPr="007606B2" w:rsidRDefault="0077094F" w:rsidP="00A060D8">
            <w:pPr>
              <w:numPr>
                <w:ilvl w:val="0"/>
                <w:numId w:val="2"/>
              </w:num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56 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Kapitalne pomoći od Ministarstva kulture i medija  u iznosu 75.551,75 EUR za nabavu knjižne i </w:t>
            </w:r>
            <w:proofErr w:type="spellStart"/>
            <w:r w:rsidRPr="007606B2">
              <w:rPr>
                <w:rFonts w:ascii="Calibri" w:eastAsia="Calibri" w:hAnsi="Calibri" w:cs="Calibri"/>
                <w:lang w:val="hr-HR"/>
              </w:rPr>
              <w:t>neknjižne</w:t>
            </w:r>
            <w:proofErr w:type="spellEnd"/>
            <w:r w:rsidRPr="007606B2">
              <w:rPr>
                <w:rFonts w:ascii="Calibri" w:eastAsia="Calibri" w:hAnsi="Calibri" w:cs="Calibri"/>
                <w:lang w:val="hr-HR"/>
              </w:rPr>
              <w:t xml:space="preserve"> građe na temelju poziva (2023. je          promijenjen način otkupa na način da se korisniku doznače sredstva po ugovoru i on sam vrši narudžbu i plaćanja prema naručitelju u 2022. godini to je radilo Ministarstvo kulture i medija), te adaptacija i uređenje Gradske knjižnice. </w:t>
            </w:r>
          </w:p>
          <w:p w14:paraId="5F1FC500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60D56DC2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2.RASHODI</w:t>
            </w:r>
          </w:p>
          <w:p w14:paraId="76E0A6BB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23694C6C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Planirani rashodi Gradska knjižnica Orahovica prema izvorima financiranja u 2024. godini sastoje se od:</w:t>
            </w:r>
          </w:p>
          <w:p w14:paraId="19A581B6" w14:textId="3EF8BF08" w:rsidR="0077094F" w:rsidRPr="007606B2" w:rsidRDefault="0077094F" w:rsidP="00A060D8">
            <w:pPr>
              <w:numPr>
                <w:ilvl w:val="0"/>
                <w:numId w:val="2"/>
              </w:num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11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 Opći prihodi planirani u iznosu od 6</w:t>
            </w:r>
            <w:r w:rsidR="005F11E1">
              <w:rPr>
                <w:rFonts w:ascii="Calibri" w:eastAsia="Calibri" w:hAnsi="Calibri" w:cs="Calibri"/>
                <w:lang w:val="hr-HR"/>
              </w:rPr>
              <w:t>6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.418,10 EUR (sredstva dobivena od Grada Orahovica za financiranje plaća za zaposlene i doprinose za obvezno zdravstveno osiguranje, materijalne rashode, financijske rashode i rashode za nabavu nefinancijske imovine).   </w:t>
            </w:r>
          </w:p>
          <w:p w14:paraId="7D6DD89D" w14:textId="77777777" w:rsidR="0077094F" w:rsidRPr="007606B2" w:rsidRDefault="0077094F" w:rsidP="00A060D8">
            <w:pPr>
              <w:numPr>
                <w:ilvl w:val="0"/>
                <w:numId w:val="2"/>
              </w:num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31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 Vlastiti prihodi planirani u iznosu 2.000,50 EUR odnose na članarine članova i </w:t>
            </w:r>
            <w:proofErr w:type="spellStart"/>
            <w:r w:rsidRPr="007606B2">
              <w:rPr>
                <w:rFonts w:ascii="Calibri" w:eastAsia="Calibri" w:hAnsi="Calibri" w:cs="Calibri"/>
                <w:lang w:val="hr-HR"/>
              </w:rPr>
              <w:t>zakasnine</w:t>
            </w:r>
            <w:proofErr w:type="spellEnd"/>
            <w:r w:rsidRPr="007606B2">
              <w:rPr>
                <w:rFonts w:ascii="Calibri" w:eastAsia="Calibri" w:hAnsi="Calibri" w:cs="Calibri"/>
                <w:lang w:val="hr-HR"/>
              </w:rPr>
              <w:t xml:space="preserve"> čime se financiraju dio plaća za zaposlene.</w:t>
            </w:r>
          </w:p>
          <w:p w14:paraId="7A1BF365" w14:textId="77777777" w:rsidR="0077094F" w:rsidRPr="007606B2" w:rsidRDefault="0077094F" w:rsidP="00A060D8">
            <w:pPr>
              <w:numPr>
                <w:ilvl w:val="0"/>
                <w:numId w:val="2"/>
              </w:num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56 </w:t>
            </w:r>
            <w:r w:rsidRPr="007606B2">
              <w:rPr>
                <w:rFonts w:ascii="Calibri" w:eastAsia="Calibri" w:hAnsi="Calibri" w:cs="Calibri"/>
                <w:lang w:val="hr-HR"/>
              </w:rPr>
              <w:t xml:space="preserve">Kapitalne pomoći od Ministarstva kulture i medija u iznosu 75.551,75 EUR za nabavu knjižne i </w:t>
            </w:r>
            <w:proofErr w:type="spellStart"/>
            <w:r w:rsidRPr="007606B2">
              <w:rPr>
                <w:rFonts w:ascii="Calibri" w:eastAsia="Calibri" w:hAnsi="Calibri" w:cs="Calibri"/>
                <w:lang w:val="hr-HR"/>
              </w:rPr>
              <w:t>neknjižne</w:t>
            </w:r>
            <w:proofErr w:type="spellEnd"/>
            <w:r w:rsidRPr="007606B2">
              <w:rPr>
                <w:rFonts w:ascii="Calibri" w:eastAsia="Calibri" w:hAnsi="Calibri" w:cs="Calibri"/>
                <w:lang w:val="hr-HR"/>
              </w:rPr>
              <w:t xml:space="preserve"> građe na temelju poziva - rashodi za nabavu nefinancijske imovine (knjiga), te adaptacija i uređenje gradske knjižnice.</w:t>
            </w:r>
          </w:p>
          <w:p w14:paraId="1D556D58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  <w:p w14:paraId="715081FD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</w:p>
        </w:tc>
      </w:tr>
    </w:tbl>
    <w:p w14:paraId="2D4F084B" w14:textId="77777777" w:rsidR="0077094F" w:rsidRPr="007606B2" w:rsidRDefault="0077094F" w:rsidP="0077094F">
      <w:pPr>
        <w:autoSpaceDE w:val="0"/>
        <w:autoSpaceDN w:val="0"/>
        <w:ind w:left="851"/>
        <w:jc w:val="center"/>
        <w:rPr>
          <w:rFonts w:ascii="Calibri" w:eastAsia="Calibri" w:hAnsi="Calibri" w:cs="Calibri"/>
          <w:b/>
          <w:bCs/>
          <w:i/>
          <w:iCs/>
          <w:lang w:val="hr-HR"/>
        </w:rPr>
      </w:pPr>
      <w:r w:rsidRPr="007606B2">
        <w:rPr>
          <w:rFonts w:ascii="Calibri" w:eastAsia="Calibri" w:hAnsi="Calibri" w:cs="Calibri"/>
          <w:b/>
          <w:bCs/>
          <w:i/>
          <w:iCs/>
          <w:lang w:val="hr-HR"/>
        </w:rPr>
        <w:lastRenderedPageBreak/>
        <w:t>3.1.3. OBRAZLOŽENJE RASHODA PREMA FUNKCIJSKOJ KLASIFIKACIJI</w:t>
      </w:r>
    </w:p>
    <w:p w14:paraId="4BFDE8D5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</w:p>
    <w:p w14:paraId="66DA0712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 xml:space="preserve">Gradska knjižnica Orahovica javna je ustanova koja obavlja knjižničnu djelatnost kao javnu službu. </w:t>
      </w:r>
    </w:p>
    <w:p w14:paraId="554E399F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</w:p>
    <w:p w14:paraId="35055ACF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</w:p>
    <w:p w14:paraId="2B0AB95F" w14:textId="77777777" w:rsidR="0077094F" w:rsidRPr="007606B2" w:rsidRDefault="0077094F" w:rsidP="005F11E1">
      <w:pPr>
        <w:autoSpaceDE w:val="0"/>
        <w:autoSpaceDN w:val="0"/>
        <w:rPr>
          <w:rFonts w:ascii="Calibri" w:eastAsia="Calibri" w:hAnsi="Calibri" w:cs="Calibri"/>
          <w:b/>
          <w:bCs/>
          <w:lang w:val="hr-HR"/>
        </w:rPr>
      </w:pPr>
    </w:p>
    <w:p w14:paraId="557649C7" w14:textId="77777777" w:rsidR="0077094F" w:rsidRPr="007606B2" w:rsidRDefault="0077094F" w:rsidP="0077094F">
      <w:pPr>
        <w:autoSpaceDE w:val="0"/>
        <w:autoSpaceDN w:val="0"/>
        <w:ind w:left="851"/>
        <w:jc w:val="center"/>
        <w:rPr>
          <w:rFonts w:ascii="Calibri" w:eastAsia="Calibri" w:hAnsi="Calibri" w:cs="Calibri"/>
          <w:b/>
          <w:sz w:val="24"/>
          <w:szCs w:val="24"/>
          <w:lang w:val="hr-HR"/>
        </w:rPr>
      </w:pPr>
      <w:r w:rsidRPr="007606B2">
        <w:rPr>
          <w:rFonts w:ascii="Calibri" w:eastAsia="Calibri" w:hAnsi="Calibri" w:cs="Calibri"/>
          <w:b/>
          <w:sz w:val="24"/>
          <w:szCs w:val="24"/>
          <w:lang w:val="hr-HR"/>
        </w:rPr>
        <w:t>Članak 4.</w:t>
      </w:r>
    </w:p>
    <w:p w14:paraId="35F93015" w14:textId="77777777" w:rsidR="0077094F" w:rsidRPr="007606B2" w:rsidRDefault="0077094F" w:rsidP="0077094F">
      <w:pPr>
        <w:autoSpaceDE w:val="0"/>
        <w:autoSpaceDN w:val="0"/>
        <w:ind w:left="851"/>
        <w:jc w:val="center"/>
        <w:rPr>
          <w:rFonts w:ascii="Calibri" w:eastAsia="Calibri" w:hAnsi="Calibri" w:cs="Calibri"/>
          <w:b/>
          <w:sz w:val="24"/>
          <w:szCs w:val="24"/>
          <w:lang w:val="hr-HR"/>
        </w:rPr>
      </w:pPr>
      <w:r w:rsidRPr="007606B2">
        <w:rPr>
          <w:rFonts w:ascii="Calibri" w:eastAsia="Calibri" w:hAnsi="Calibri" w:cs="Calibri"/>
          <w:b/>
          <w:sz w:val="24"/>
          <w:szCs w:val="24"/>
          <w:lang w:val="hr-HR"/>
        </w:rPr>
        <w:t>Obrazloženje prenesenog viška iz prethodne godine</w:t>
      </w:r>
    </w:p>
    <w:p w14:paraId="33B678D6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lang w:val="hr-HR"/>
        </w:rPr>
      </w:pPr>
    </w:p>
    <w:p w14:paraId="7A46701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Prema financijskom planu za 2025. nije planirano ostvarenje viška, a preneseni višak iz 2024. godini će se iskoristiti u cijelosti u 2025. godini.</w:t>
      </w:r>
    </w:p>
    <w:p w14:paraId="7B475E6C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7BFE5270" w14:textId="77777777" w:rsidR="0077094F" w:rsidRPr="007606B2" w:rsidRDefault="0077094F" w:rsidP="0077094F">
      <w:pPr>
        <w:autoSpaceDE w:val="0"/>
        <w:autoSpaceDN w:val="0"/>
        <w:ind w:left="851"/>
        <w:jc w:val="center"/>
        <w:rPr>
          <w:rFonts w:ascii="Calibri" w:eastAsia="Calibri" w:hAnsi="Calibri" w:cs="Calibri"/>
          <w:b/>
          <w:bCs/>
          <w:lang w:val="hr-HR"/>
        </w:rPr>
      </w:pPr>
      <w:r w:rsidRPr="007606B2">
        <w:rPr>
          <w:rFonts w:ascii="Calibri" w:eastAsia="Calibri" w:hAnsi="Calibri" w:cs="Calibri"/>
          <w:b/>
          <w:bCs/>
          <w:lang w:val="hr-HR"/>
        </w:rPr>
        <w:t>3.2. OBRAZLOŽENJE OPĆEG DIJELA IZVJEŠTAJA O IZVRŠENJU FINANCIJSKOG PLANA-RAČUN FINANCIRANJA</w:t>
      </w:r>
    </w:p>
    <w:p w14:paraId="66AD809B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292BA622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Prema prijedlogu financijskog plana za 2025. godinu ne planira se zaduživanje na domaćem i stranom tržištu novca i kapitala.</w:t>
      </w:r>
    </w:p>
    <w:p w14:paraId="0A912871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7DC93277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2AA20102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240D7448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3332BDBB" w14:textId="77777777" w:rsidR="0077094F" w:rsidRPr="007606B2" w:rsidRDefault="0077094F" w:rsidP="0077094F">
      <w:pPr>
        <w:autoSpaceDE w:val="0"/>
        <w:autoSpaceDN w:val="0"/>
        <w:ind w:left="851"/>
        <w:jc w:val="center"/>
        <w:rPr>
          <w:rFonts w:ascii="Calibri" w:eastAsia="Calibri" w:hAnsi="Calibri" w:cs="Calibri"/>
          <w:sz w:val="24"/>
          <w:szCs w:val="24"/>
          <w:lang w:val="hr-HR"/>
        </w:rPr>
      </w:pPr>
      <w:r w:rsidRPr="007606B2">
        <w:rPr>
          <w:rFonts w:ascii="Calibri" w:eastAsia="Calibri" w:hAnsi="Calibri" w:cs="Calibri"/>
          <w:b/>
          <w:sz w:val="24"/>
          <w:szCs w:val="24"/>
          <w:lang w:val="hr-HR"/>
        </w:rPr>
        <w:t>Članak 5.</w:t>
      </w:r>
    </w:p>
    <w:p w14:paraId="3CA58507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34ED2C12" w14:textId="77777777" w:rsidR="0077094F" w:rsidRPr="007606B2" w:rsidRDefault="0077094F" w:rsidP="0077094F">
      <w:pPr>
        <w:autoSpaceDE w:val="0"/>
        <w:autoSpaceDN w:val="0"/>
        <w:ind w:left="851"/>
        <w:jc w:val="center"/>
        <w:rPr>
          <w:rFonts w:ascii="Calibri" w:eastAsia="Calibri" w:hAnsi="Calibri" w:cs="Calibri"/>
          <w:b/>
          <w:lang w:val="hr-HR"/>
        </w:rPr>
      </w:pPr>
      <w:r w:rsidRPr="007606B2">
        <w:rPr>
          <w:rFonts w:ascii="Calibri" w:eastAsia="Calibri" w:hAnsi="Calibri" w:cs="Calibri"/>
          <w:b/>
          <w:lang w:val="hr-HR"/>
        </w:rPr>
        <w:t>Obrazloženje izvršenja posebnog dijela financijskog plana</w:t>
      </w:r>
    </w:p>
    <w:p w14:paraId="09C06FCE" w14:textId="77777777" w:rsidR="0077094F" w:rsidRPr="007606B2" w:rsidRDefault="0077094F" w:rsidP="0077094F">
      <w:pPr>
        <w:autoSpaceDE w:val="0"/>
        <w:autoSpaceDN w:val="0"/>
        <w:ind w:left="851"/>
        <w:jc w:val="center"/>
        <w:rPr>
          <w:rFonts w:ascii="Calibri" w:eastAsia="Calibri" w:hAnsi="Calibri" w:cs="Calibri"/>
          <w:b/>
          <w:lang w:val="hr-HR"/>
        </w:rPr>
      </w:pPr>
    </w:p>
    <w:p w14:paraId="368DED54" w14:textId="77777777" w:rsidR="0077094F" w:rsidRPr="007606B2" w:rsidRDefault="0077094F" w:rsidP="0077094F">
      <w:pPr>
        <w:autoSpaceDE w:val="0"/>
        <w:autoSpaceDN w:val="0"/>
        <w:ind w:left="851"/>
        <w:jc w:val="center"/>
        <w:rPr>
          <w:rFonts w:ascii="Calibri" w:eastAsia="Calibri" w:hAnsi="Calibri" w:cs="Calibri"/>
          <w:lang w:val="hr-HR"/>
        </w:rPr>
      </w:pPr>
    </w:p>
    <w:p w14:paraId="7DD691E5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2BA7EAFD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lang w:val="hr-HR"/>
        </w:rPr>
      </w:pPr>
      <w:r w:rsidRPr="007606B2">
        <w:rPr>
          <w:rFonts w:ascii="Calibri" w:eastAsia="Calibri" w:hAnsi="Calibri" w:cs="Calibri"/>
          <w:b/>
          <w:lang w:val="hr-HR"/>
        </w:rPr>
        <w:t xml:space="preserve">UVOD </w:t>
      </w:r>
    </w:p>
    <w:p w14:paraId="63EEBBDB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</w:p>
    <w:p w14:paraId="58A9B97E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 xml:space="preserve">Gradska knjižnica javna je ustanova koja obavlja knjižničnu djelatnost kao javnu službu. </w:t>
      </w:r>
    </w:p>
    <w:p w14:paraId="023DF70F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>Prema namjeni i sadržaju knjižničnog fonda knjižnica je narodna knjižnica.</w:t>
      </w:r>
    </w:p>
    <w:p w14:paraId="1E3BBD96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>Osnivač knjižnice je Grad Orahovica.</w:t>
      </w:r>
    </w:p>
    <w:p w14:paraId="74E4F3BD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>Pod djelatnošću knjižnice podrazumijevamo nabavu i obradu knjižnične građe, te organizaciju susreta s poznatim književnicima isto tako i organizaciju obilježavanja datuma značajnih za djelatnost knjižnica.</w:t>
      </w:r>
    </w:p>
    <w:p w14:paraId="0E679F1C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>Knjižnica educira djecu od vrtića do završetka njihova obrazovanja, ukazujući pritom na važnost i smisao knjiga u općoj kulturi.</w:t>
      </w:r>
    </w:p>
    <w:p w14:paraId="384FBBFB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>Svim korisnicima je omogućena pristupačnost sadržaja, izbor i samo korištenje knjižnične građe, informacijskih pomagala i izvora. U cijelom toku procesa rada knjižnice vodi se dokumentacija o građi i njihovim korisnicima.</w:t>
      </w:r>
    </w:p>
    <w:p w14:paraId="65EB589C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 xml:space="preserve"> </w:t>
      </w:r>
    </w:p>
    <w:p w14:paraId="10B33D01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</w:p>
    <w:p w14:paraId="47380B28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  <w:r w:rsidRPr="007606B2">
        <w:rPr>
          <w:rFonts w:ascii="Calibri" w:eastAsia="Calibri" w:hAnsi="Calibri" w:cs="Calibri"/>
          <w:b/>
          <w:bCs/>
          <w:lang w:val="hr-HR"/>
        </w:rPr>
        <w:t>OBRAZLOŽENJE PROGRAMA RADA</w:t>
      </w:r>
    </w:p>
    <w:p w14:paraId="4C10D56C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3CD86C8C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 xml:space="preserve">Program se provodi sukladno Godišnjem planu i programu rada Gradske knjižnice Orahovica, Zakonu o knjižnicama i knjižničnoj djelatnosti te ostalim zakonskim aktima. </w:t>
      </w:r>
    </w:p>
    <w:p w14:paraId="55C9084E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</w:p>
    <w:p w14:paraId="4E4C5063" w14:textId="77777777" w:rsidR="0077094F" w:rsidRPr="007606B2" w:rsidRDefault="0077094F" w:rsidP="005F11E1">
      <w:pPr>
        <w:autoSpaceDE w:val="0"/>
        <w:autoSpaceDN w:val="0"/>
        <w:rPr>
          <w:rFonts w:ascii="Calibri" w:eastAsia="Calibri" w:hAnsi="Calibri" w:cs="Calibri"/>
          <w:b/>
          <w:lang w:val="hr-HR"/>
        </w:rPr>
      </w:pPr>
    </w:p>
    <w:p w14:paraId="60B4BC81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lang w:val="hr-HR"/>
        </w:rPr>
      </w:pPr>
    </w:p>
    <w:p w14:paraId="10B09934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lang w:val="hr-HR"/>
        </w:rPr>
      </w:pPr>
      <w:r w:rsidRPr="007606B2">
        <w:rPr>
          <w:rFonts w:ascii="Calibri" w:eastAsia="Calibri" w:hAnsi="Calibri" w:cs="Calibri"/>
          <w:b/>
          <w:lang w:val="hr-HR"/>
        </w:rPr>
        <w:t>ZAKONSKE I DRUGE PODLOGE NA KOJIMA SE ZASNIVAJU PROGRAMI:</w:t>
      </w:r>
    </w:p>
    <w:p w14:paraId="61F2086D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lang w:val="hr-HR"/>
        </w:rPr>
      </w:pPr>
    </w:p>
    <w:p w14:paraId="1D3A21B4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>Knjižnica je djelatnost od interesa za Republiku Hrvatsku, obavlja se kao javna služba.</w:t>
      </w:r>
    </w:p>
    <w:p w14:paraId="5A2BC3A4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 xml:space="preserve">Knjižnica svoju djelatnost obavljaju prema standardima kojima se uređuju poslovi, kadrovski i tehnički uvjeti. </w:t>
      </w:r>
    </w:p>
    <w:p w14:paraId="5BFD4ED5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>Zadaća knjižnice je da u ostvarivanju javne službe nastoji zadovoljiti obrazovne, kulturne i informacijske potrebe građana na području svog djelovanja te da promiče čitanje i druge kulturne aktivnosti u cilju  unapređivanja ukupnog kulturnog života zajednice“.</w:t>
      </w:r>
    </w:p>
    <w:p w14:paraId="1FC61C92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- Zakon o pristupačnosti mrežnih stranica i programskih rješenja za pokretne uređaje tijela javnog sektora Republike Hrvatske (NN 17/19)</w:t>
      </w:r>
    </w:p>
    <w:p w14:paraId="0E42C2B1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- Zakon o knjižnicama (NN br. 17/19)</w:t>
      </w:r>
    </w:p>
    <w:p w14:paraId="3233B5E0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</w:p>
    <w:p w14:paraId="04D5275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U knjižnici je trenutno zaposleno 2 radnika.</w:t>
      </w:r>
    </w:p>
    <w:p w14:paraId="00533410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lang w:val="hr-HR"/>
        </w:rPr>
      </w:pPr>
    </w:p>
    <w:p w14:paraId="1300FC2B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STRUKTURA RADNIH MJESTA GRADSKA KNJIŽNICA ORAHOVICA</w:t>
      </w:r>
    </w:p>
    <w:tbl>
      <w:tblPr>
        <w:tblW w:w="14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605"/>
        <w:gridCol w:w="2357"/>
        <w:gridCol w:w="1842"/>
        <w:gridCol w:w="2127"/>
      </w:tblGrid>
      <w:tr w:rsidR="0077094F" w:rsidRPr="007606B2" w14:paraId="1322DBEF" w14:textId="77777777" w:rsidTr="00A060D8">
        <w:trPr>
          <w:trHeight w:val="362"/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B37F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RADNO MJESTO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E7FB" w14:textId="77777777" w:rsidR="0077094F" w:rsidRPr="007606B2" w:rsidRDefault="0077094F" w:rsidP="00A060D8">
            <w:pPr>
              <w:autoSpaceDE w:val="0"/>
              <w:autoSpaceDN w:val="0"/>
              <w:ind w:left="222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STRUČNA SPREMA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7A3A" w14:textId="77777777" w:rsidR="0077094F" w:rsidRPr="007606B2" w:rsidRDefault="0077094F" w:rsidP="00A060D8">
            <w:pPr>
              <w:autoSpaceDE w:val="0"/>
              <w:autoSpaceDN w:val="0"/>
              <w:ind w:left="352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BROJ RADNIKA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1DC83A" w14:textId="77777777" w:rsidR="0077094F" w:rsidRPr="007606B2" w:rsidRDefault="0077094F" w:rsidP="00A060D8">
            <w:pPr>
              <w:autoSpaceDE w:val="0"/>
              <w:autoSpaceDN w:val="0"/>
              <w:ind w:left="256"/>
              <w:jc w:val="both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NEODREĐENO R.V.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974C02" w14:textId="77777777" w:rsidR="0077094F" w:rsidRPr="007606B2" w:rsidRDefault="0077094F" w:rsidP="00A060D8">
            <w:pPr>
              <w:autoSpaceDE w:val="0"/>
              <w:autoSpaceDN w:val="0"/>
              <w:ind w:left="168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ODREĐENO R.V.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DB24" w14:textId="77777777" w:rsidR="0077094F" w:rsidRPr="007606B2" w:rsidRDefault="0077094F" w:rsidP="00A060D8">
            <w:pPr>
              <w:autoSpaceDE w:val="0"/>
              <w:autoSpaceDN w:val="0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 xml:space="preserve"> RADNO VRIJEME</w:t>
            </w:r>
          </w:p>
        </w:tc>
      </w:tr>
      <w:tr w:rsidR="0077094F" w:rsidRPr="007606B2" w14:paraId="1649E74E" w14:textId="77777777" w:rsidTr="00A060D8">
        <w:trPr>
          <w:trHeight w:val="383"/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09DC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RAVNATELJICA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12F0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VSS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6F1C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F54A8E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3A0B12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7113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8 h</w:t>
            </w:r>
          </w:p>
        </w:tc>
      </w:tr>
      <w:tr w:rsidR="0077094F" w:rsidRPr="007606B2" w14:paraId="0BDE41C0" w14:textId="77777777" w:rsidTr="00A060D8">
        <w:trPr>
          <w:trHeight w:val="456"/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697D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POMOĆNI KNJIŽNIČAR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A531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SSS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3F44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77CDEC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23B5BF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2026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8 h</w:t>
            </w:r>
          </w:p>
        </w:tc>
      </w:tr>
    </w:tbl>
    <w:p w14:paraId="688D2476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</w:p>
    <w:p w14:paraId="09BCA82D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</w:p>
    <w:p w14:paraId="258C69A4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  <w:r w:rsidRPr="007606B2">
        <w:rPr>
          <w:rFonts w:ascii="Calibri" w:eastAsia="Calibri" w:hAnsi="Calibri" w:cs="Calibri"/>
          <w:b/>
          <w:bCs/>
          <w:lang w:val="hr-HR"/>
        </w:rPr>
        <w:t>OBRAZLOŽENJE PROGRAMA</w:t>
      </w:r>
    </w:p>
    <w:p w14:paraId="16BD8143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</w:p>
    <w:p w14:paraId="7F14A228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PROGRAM JAVNE POTREBE U KULTURI</w:t>
      </w:r>
    </w:p>
    <w:tbl>
      <w:tblPr>
        <w:tblW w:w="14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2321"/>
        <w:gridCol w:w="2073"/>
        <w:gridCol w:w="2126"/>
        <w:gridCol w:w="2127"/>
      </w:tblGrid>
      <w:tr w:rsidR="0077094F" w:rsidRPr="007606B2" w14:paraId="3FE79204" w14:textId="77777777" w:rsidTr="00A060D8">
        <w:trPr>
          <w:trHeight w:val="363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8EC" w14:textId="77777777" w:rsidR="0077094F" w:rsidRPr="007606B2" w:rsidRDefault="0077094F" w:rsidP="00A060D8">
            <w:pPr>
              <w:autoSpaceDE w:val="0"/>
              <w:autoSpaceDN w:val="0"/>
              <w:ind w:left="363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NAZIV PROGRAMA IZ PLANA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F142" w14:textId="77777777" w:rsidR="0077094F" w:rsidRPr="007606B2" w:rsidRDefault="0077094F" w:rsidP="00A060D8">
            <w:pPr>
              <w:autoSpaceDE w:val="0"/>
              <w:autoSpaceDN w:val="0"/>
              <w:ind w:left="77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IZVRŠENJE 2023.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3D8E" w14:textId="77777777" w:rsidR="0077094F" w:rsidRPr="007606B2" w:rsidRDefault="0077094F" w:rsidP="00A060D8">
            <w:pPr>
              <w:autoSpaceDE w:val="0"/>
              <w:autoSpaceDN w:val="0"/>
              <w:ind w:left="492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PLAN 2024.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A33C7E" w14:textId="77777777" w:rsidR="0077094F" w:rsidRPr="007606B2" w:rsidRDefault="0077094F" w:rsidP="00A060D8">
            <w:pPr>
              <w:autoSpaceDE w:val="0"/>
              <w:autoSpaceDN w:val="0"/>
              <w:ind w:left="540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PLAN 2025.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546153" w14:textId="77777777" w:rsidR="0077094F" w:rsidRPr="007606B2" w:rsidRDefault="0077094F" w:rsidP="00A060D8">
            <w:pPr>
              <w:autoSpaceDE w:val="0"/>
              <w:autoSpaceDN w:val="0"/>
              <w:ind w:left="312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PROJEKCIJA 2026.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85CA" w14:textId="77777777" w:rsidR="0077094F" w:rsidRPr="007606B2" w:rsidRDefault="0077094F" w:rsidP="00A060D8">
            <w:pPr>
              <w:autoSpaceDE w:val="0"/>
              <w:autoSpaceDN w:val="0"/>
              <w:ind w:left="77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lang w:val="hr-HR"/>
              </w:rPr>
              <w:t>PROJEKCIJA 2027.</w:t>
            </w:r>
          </w:p>
        </w:tc>
      </w:tr>
      <w:tr w:rsidR="0077094F" w:rsidRPr="007606B2" w14:paraId="77216DE9" w14:textId="77777777" w:rsidTr="00A060D8">
        <w:trPr>
          <w:trHeight w:val="411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7234" w14:textId="77777777" w:rsidR="0077094F" w:rsidRPr="007606B2" w:rsidRDefault="0077094F" w:rsidP="00A060D8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Redovna djelatnost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0B0E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37.284,04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13F1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50.964,80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01E822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54.704,37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332330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54.705,60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C32E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54.705,60</w:t>
            </w:r>
          </w:p>
        </w:tc>
      </w:tr>
      <w:tr w:rsidR="0077094F" w:rsidRPr="007606B2" w14:paraId="7DDC46D1" w14:textId="77777777" w:rsidTr="00A060D8">
        <w:trPr>
          <w:trHeight w:val="386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784F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Oprema i knjige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586D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7.088,71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0C62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10.867,21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1F140C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16.053,88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50E15C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13.528,00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4776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13.528,00</w:t>
            </w:r>
          </w:p>
        </w:tc>
      </w:tr>
      <w:tr w:rsidR="0077094F" w:rsidRPr="007606B2" w14:paraId="249C3D5F" w14:textId="77777777" w:rsidTr="00A060D8">
        <w:trPr>
          <w:trHeight w:val="446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AEAC" w14:textId="77777777" w:rsidR="0077094F" w:rsidRPr="007606B2" w:rsidRDefault="0077094F" w:rsidP="00A060D8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Adaptacija i uređenje Gradske     knjižnice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C1F2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F2301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0,00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7E98C8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78.189,69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B80C11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D919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0,00</w:t>
            </w:r>
          </w:p>
        </w:tc>
      </w:tr>
      <w:tr w:rsidR="0077094F" w:rsidRPr="007606B2" w14:paraId="63035B17" w14:textId="77777777" w:rsidTr="00A060D8">
        <w:trPr>
          <w:trHeight w:val="446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1C36" w14:textId="77777777" w:rsidR="0077094F" w:rsidRPr="007606B2" w:rsidRDefault="0077094F" w:rsidP="00A060D8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lastRenderedPageBreak/>
              <w:t xml:space="preserve">Oprema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0E06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0,00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BDD2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0,00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A2D944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2.000,00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75AD1F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2.000,00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2034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lang w:val="hr-HR"/>
              </w:rPr>
            </w:pPr>
            <w:r w:rsidRPr="007606B2">
              <w:rPr>
                <w:rFonts w:ascii="Calibri" w:eastAsia="Calibri" w:hAnsi="Calibri" w:cs="Calibri"/>
                <w:lang w:val="hr-HR"/>
              </w:rPr>
              <w:t>2.000,00</w:t>
            </w:r>
          </w:p>
        </w:tc>
      </w:tr>
      <w:tr w:rsidR="0077094F" w:rsidRPr="007606B2" w14:paraId="33BAA84F" w14:textId="77777777" w:rsidTr="00A060D8">
        <w:trPr>
          <w:trHeight w:val="398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7E1D" w14:textId="77777777" w:rsidR="0077094F" w:rsidRPr="007606B2" w:rsidRDefault="0077094F" w:rsidP="00A060D8">
            <w:pPr>
              <w:autoSpaceDE w:val="0"/>
              <w:autoSpaceDN w:val="0"/>
              <w:ind w:left="851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E291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  <w:t>44.372,75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D22E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  <w:t>61.832,01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801224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  <w:t>150.947,94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44CA58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  <w:t>70.233,60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4E96" w14:textId="77777777" w:rsidR="0077094F" w:rsidRPr="007606B2" w:rsidRDefault="0077094F" w:rsidP="00A060D8">
            <w:pPr>
              <w:autoSpaceDE w:val="0"/>
              <w:autoSpaceDN w:val="0"/>
              <w:ind w:left="851"/>
              <w:jc w:val="right"/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</w:pPr>
            <w:r w:rsidRPr="007606B2">
              <w:rPr>
                <w:rFonts w:ascii="Calibri" w:eastAsia="Calibri" w:hAnsi="Calibri" w:cs="Calibri"/>
                <w:b/>
                <w:bCs/>
                <w:i/>
                <w:iCs/>
                <w:lang w:val="hr-HR"/>
              </w:rPr>
              <w:t>70.233,60</w:t>
            </w:r>
          </w:p>
        </w:tc>
      </w:tr>
    </w:tbl>
    <w:p w14:paraId="1AD7B40C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0FA92475" w14:textId="77777777" w:rsidR="0077094F" w:rsidRPr="007606B2" w:rsidRDefault="0077094F" w:rsidP="005F11E1">
      <w:pPr>
        <w:autoSpaceDE w:val="0"/>
        <w:autoSpaceDN w:val="0"/>
        <w:rPr>
          <w:rFonts w:ascii="Calibri" w:eastAsia="Calibri" w:hAnsi="Calibri" w:cs="Calibri"/>
          <w:lang w:val="hr-HR"/>
        </w:rPr>
      </w:pPr>
    </w:p>
    <w:p w14:paraId="66E85F57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OPIS PROGRAMA</w:t>
      </w:r>
    </w:p>
    <w:p w14:paraId="7B9E6757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06EF738A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b/>
          <w:bCs/>
          <w:i/>
          <w:iCs/>
          <w:lang w:val="hr-HR"/>
        </w:rPr>
        <w:t>REDOVNA DJELATNOST</w:t>
      </w:r>
    </w:p>
    <w:p w14:paraId="2B301D3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>Gradska knjižnica Orahovica od svog osnutka 1876. promiče razvoj kulture u raznim segmentima, što uključuje prije svega poticanje na čitanje i razvijanje čitalačkih navika te kvalitetno provođenje slobodnog vremena kroz organizaciju raznih aktivnosti za sve dobne skupine.</w:t>
      </w:r>
    </w:p>
    <w:p w14:paraId="6FDDCE00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>Pod aktivnostima podrazumijevamo: kreativne i edukativne radionice za djecu, čitateljske klubove za razne dobne skupine i organiziranje književnih i edukativnih gostovanja autora i pojedinaca.</w:t>
      </w:r>
    </w:p>
    <w:p w14:paraId="2B34BBFB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>Gradska knjižnica Orahovica je središte kulturnih djelatnosti u gradu Orahovici koja u suradnji s Gradom Orahovica realizira svoje ciljeve promicanja kulturne</w:t>
      </w:r>
    </w:p>
    <w:p w14:paraId="211C47E7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 xml:space="preserve">djelatnosti. </w:t>
      </w:r>
    </w:p>
    <w:p w14:paraId="54FF39D7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>U skladu sa standardima i misijom postojanja knjižnica općenito, nastoji svim dobnim skupinama pružiti odgovarajuće aktivnosti kako bi se zadovoljive njihove potrebe za novim informacijama te osobnim rastom i razvojem, te su sredstva planirana za rashode za zaposlene, materijalne rashode i financijske rashode.</w:t>
      </w:r>
    </w:p>
    <w:p w14:paraId="5E5ACD8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>U ovaj program se uključuje i povećanje organizacija književnih i ostalih gostovanja pojedinaca, organizacija čitateljskih klubova i kreativne i edukativne radionice za djecu.</w:t>
      </w:r>
    </w:p>
    <w:p w14:paraId="5C8BF834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</w:p>
    <w:p w14:paraId="00BDD144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i/>
          <w:iCs/>
          <w:lang w:val="hr-HR"/>
        </w:rPr>
      </w:pPr>
      <w:r w:rsidRPr="007606B2">
        <w:rPr>
          <w:rFonts w:ascii="Calibri" w:eastAsia="Calibri" w:hAnsi="Calibri" w:cs="Calibri"/>
          <w:b/>
          <w:bCs/>
          <w:i/>
          <w:iCs/>
          <w:lang w:val="hr-HR"/>
        </w:rPr>
        <w:t xml:space="preserve">OPREMA I KNJIGE </w:t>
      </w:r>
    </w:p>
    <w:p w14:paraId="0D11C02C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 xml:space="preserve">Sredstva su planirana za financiranje nabave knjiga kao i za uvođenje novih tehnologija (računala) koja su svake godine u Proračunu grada Orahovice osigurana. </w:t>
      </w:r>
    </w:p>
    <w:p w14:paraId="7D0620BD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Gradska knjižnica Orahovica namjenskim sredstvima Ministarstva kulture i medija nabavlja knjižničnu građu za potrebe korisnika sukladno njihovim interesima.</w:t>
      </w:r>
    </w:p>
    <w:p w14:paraId="6F22E64F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Sredstva se dodjeljuju putem Javnog poziva za financiranje potreba u kulturi koji se raspisuje na rok od mjesec dana jedom godišnje.</w:t>
      </w:r>
    </w:p>
    <w:p w14:paraId="28EA5FA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Program se provodi sukladno Godišnjem planu i programu rada Gradske knjižnice Orahovica, Zakonu o knjižnicama i knjižničnoj djelatnosti te Zakonu o kulturnim vijećima i financiranju javnih potreba u kulturi.</w:t>
      </w:r>
    </w:p>
    <w:p w14:paraId="42648CB8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 xml:space="preserve">Nabava knjižnične građe – sukladno sredstvima koja planiramo svake godine kroz Javni poziv povećavamo i kvantitetu, ali i kvalitetu nabavljenih knjiga. </w:t>
      </w:r>
    </w:p>
    <w:p w14:paraId="26773CC5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Naslove u većoj mjeri nabavljamo po vlastitom izboru, dok u manjoj mjeri ispunjavamo želje i potrebe korisnika.</w:t>
      </w:r>
    </w:p>
    <w:p w14:paraId="476327CF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Kako bi omogućili korisnicima što veći izbor i užitak pri čitanju te ih potaknuli da razvijaju svoju znatiželju i interese prema vlastitoj potrebi usmjere na razne aspekte rada i slobodnog vremena, prijavljujemo se svake godine na Javni poziv Ministarstva kulture i medija za dodjelu sredstava pri nabavi knjižnične građe.</w:t>
      </w:r>
    </w:p>
    <w:p w14:paraId="41FB0CA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i/>
          <w:iCs/>
          <w:lang w:val="hr-HR"/>
        </w:rPr>
      </w:pPr>
    </w:p>
    <w:p w14:paraId="57218EC7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lang w:val="hr-HR"/>
        </w:rPr>
      </w:pPr>
      <w:r w:rsidRPr="007606B2">
        <w:rPr>
          <w:rFonts w:ascii="Calibri" w:eastAsia="Calibri" w:hAnsi="Calibri" w:cs="Calibri"/>
          <w:b/>
          <w:lang w:val="hr-HR"/>
        </w:rPr>
        <w:t>ADAPTACIJA I UREĐENJE GRADSKE KNJIŽNICE</w:t>
      </w:r>
    </w:p>
    <w:p w14:paraId="3D6F4AE6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Cs/>
          <w:lang w:val="hr-HR"/>
        </w:rPr>
      </w:pPr>
      <w:r w:rsidRPr="007606B2">
        <w:rPr>
          <w:rFonts w:ascii="Calibri" w:eastAsia="Calibri" w:hAnsi="Calibri" w:cs="Calibri"/>
          <w:bCs/>
          <w:lang w:val="hr-HR"/>
        </w:rPr>
        <w:t>Sredstva su planirana za financiranje Adaptacije i uređenja Gradske knjižnice Orahovica sa namjenskim sredstvima Ministarstva kulture i medija. Gradska knjižnica Orahovica se putem Javnog poziva prijavila za financiranje javnih potreba u kulturi za 2025. godinu, a pod program gradnje, rekonstrukcije i opremanja kulturne infrastrukture za 2025. godinu.</w:t>
      </w:r>
    </w:p>
    <w:p w14:paraId="188D285F" w14:textId="2B24919C" w:rsidR="0077094F" w:rsidRPr="007606B2" w:rsidRDefault="005F11E1" w:rsidP="005F11E1">
      <w:pPr>
        <w:autoSpaceDE w:val="0"/>
        <w:autoSpaceDN w:val="0"/>
        <w:rPr>
          <w:rFonts w:ascii="Calibri" w:eastAsia="Calibri" w:hAnsi="Calibri" w:cs="Calibri"/>
          <w:lang w:val="hr-HR"/>
        </w:rPr>
      </w:pPr>
      <w:r>
        <w:rPr>
          <w:rFonts w:ascii="Calibri" w:eastAsia="Calibri" w:hAnsi="Calibri" w:cs="Calibri"/>
          <w:bCs/>
          <w:lang w:val="hr-HR"/>
        </w:rPr>
        <w:t xml:space="preserve">                 </w:t>
      </w:r>
      <w:r w:rsidR="0077094F" w:rsidRPr="007606B2">
        <w:rPr>
          <w:rFonts w:ascii="Calibri" w:eastAsia="Calibri" w:hAnsi="Calibri" w:cs="Calibri"/>
          <w:lang w:val="hr-HR"/>
        </w:rPr>
        <w:t>Za ovaj program planirani su rashodi u iznosu od 78.189,69 EUR.</w:t>
      </w:r>
    </w:p>
    <w:p w14:paraId="7A528E50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4C2A900B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17E4CEF0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3DD2B859" w14:textId="77777777" w:rsidR="0077094F" w:rsidRPr="007606B2" w:rsidRDefault="0077094F" w:rsidP="005F11E1">
      <w:pPr>
        <w:autoSpaceDE w:val="0"/>
        <w:autoSpaceDN w:val="0"/>
        <w:rPr>
          <w:rFonts w:ascii="Calibri" w:eastAsia="Calibri" w:hAnsi="Calibri" w:cs="Calibri"/>
          <w:lang w:val="hr-HR"/>
        </w:rPr>
      </w:pPr>
    </w:p>
    <w:p w14:paraId="57F6FDFB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397A633F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273E324B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Prikaz po aktivnostima:</w:t>
      </w:r>
    </w:p>
    <w:p w14:paraId="181C28E3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  <w:r w:rsidRPr="007606B2">
        <w:rPr>
          <w:rFonts w:ascii="Calibri" w:eastAsia="Calibri" w:hAnsi="Calibri" w:cs="Calibri"/>
          <w:b/>
          <w:bCs/>
          <w:lang w:val="hr-HR"/>
        </w:rPr>
        <w:t>A100001 REDOVNA DJELATNOST</w:t>
      </w:r>
    </w:p>
    <w:p w14:paraId="0B594471" w14:textId="77777777" w:rsidR="0077094F" w:rsidRPr="007606B2" w:rsidRDefault="0077094F" w:rsidP="0077094F">
      <w:pPr>
        <w:numPr>
          <w:ilvl w:val="0"/>
          <w:numId w:val="2"/>
        </w:num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planirani u iznosu 54.704,37 EUR</w:t>
      </w:r>
    </w:p>
    <w:p w14:paraId="7AA34A76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656C7F8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b/>
          <w:bCs/>
          <w:i/>
          <w:iCs/>
          <w:lang w:val="hr-HR"/>
        </w:rPr>
        <w:t>Iz izvora 11 Opći prihodi</w:t>
      </w:r>
      <w:r w:rsidRPr="007606B2">
        <w:rPr>
          <w:rFonts w:ascii="Calibri" w:eastAsia="Calibri" w:hAnsi="Calibri" w:cs="Calibri"/>
          <w:lang w:val="hr-HR"/>
        </w:rPr>
        <w:t xml:space="preserve"> za aktivnost A100001 REDOVNA DJELATNOST planirani su rashodi razreda 3 Rashodi poslovanja u iznosi 49.252,16 EUR, a čine ih:</w:t>
      </w:r>
    </w:p>
    <w:p w14:paraId="0E658F8D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Rashodi za zaposlene (plaće), Ostali rashodi za zaposlene, Doprinosi na plaće, Naknade troškova zaposlenima, Rashodi za materijal i energiju, Rashodi za usluge, Ostali nespomenuti rashodi poslovanja i Financijski rashodi.</w:t>
      </w:r>
    </w:p>
    <w:p w14:paraId="6940D376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b/>
          <w:bCs/>
          <w:i/>
          <w:iCs/>
          <w:lang w:val="hr-HR"/>
        </w:rPr>
        <w:t>Iz izvora 31 vlastiti prihodi</w:t>
      </w:r>
      <w:r w:rsidRPr="007606B2">
        <w:rPr>
          <w:rFonts w:ascii="Calibri" w:eastAsia="Calibri" w:hAnsi="Calibri" w:cs="Calibri"/>
          <w:lang w:val="hr-HR"/>
        </w:rPr>
        <w:t xml:space="preserve"> za aktivnost A100001 REDOVNA DJELATNOST planirani su rashodi razreda 3 Rashodi poslovanja u iznosi 2.000,50 EUR,                          a čine ih: Rashodi za zaposlene (plaće).</w:t>
      </w:r>
    </w:p>
    <w:p w14:paraId="76FD3B64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b/>
          <w:bCs/>
          <w:lang w:val="hr-HR"/>
        </w:rPr>
        <w:t xml:space="preserve">Iz izvora 56 </w:t>
      </w:r>
      <w:bookmarkStart w:id="0" w:name="_Hlk182228372"/>
      <w:r w:rsidRPr="007606B2">
        <w:rPr>
          <w:rFonts w:ascii="Calibri" w:eastAsia="Calibri" w:hAnsi="Calibri" w:cs="Calibri"/>
          <w:b/>
          <w:bCs/>
          <w:lang w:val="hr-HR"/>
        </w:rPr>
        <w:t xml:space="preserve">Pomoći </w:t>
      </w:r>
      <w:r w:rsidRPr="007606B2">
        <w:rPr>
          <w:rFonts w:ascii="Calibri" w:eastAsia="Calibri" w:hAnsi="Calibri" w:cs="Calibri"/>
          <w:lang w:val="hr-HR"/>
        </w:rPr>
        <w:t>za aktivnost A100001 REDOVNA DJELATNOST planirani su rashodi razreda 3 Rashodi poslovanja u iznosi 1.000,00 EUR</w:t>
      </w:r>
      <w:bookmarkEnd w:id="0"/>
      <w:r w:rsidRPr="007606B2">
        <w:rPr>
          <w:rFonts w:ascii="Calibri" w:eastAsia="Calibri" w:hAnsi="Calibri" w:cs="Calibri"/>
          <w:lang w:val="hr-HR"/>
        </w:rPr>
        <w:t>, a odnosi se na materijalne rashode.</w:t>
      </w:r>
    </w:p>
    <w:p w14:paraId="6BDC7040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  <w:r w:rsidRPr="007606B2">
        <w:rPr>
          <w:rFonts w:ascii="Calibri" w:eastAsia="Calibri" w:hAnsi="Calibri" w:cs="Calibri"/>
          <w:b/>
          <w:bCs/>
          <w:lang w:val="hr-HR"/>
        </w:rPr>
        <w:t xml:space="preserve">Iz izvora 56 Pomoći MKM </w:t>
      </w:r>
      <w:r w:rsidRPr="007606B2">
        <w:rPr>
          <w:rFonts w:ascii="Calibri" w:eastAsia="Calibri" w:hAnsi="Calibri" w:cs="Calibri"/>
          <w:lang w:val="hr-HR"/>
        </w:rPr>
        <w:t>za aktivnost A100001 REDOVNA DJELATNOST planirani su rashodi razreda 3 Rashodi poslovanja u iznosi 2.451,71 EUR, a odnosi se na rashode za zaposlene.</w:t>
      </w:r>
    </w:p>
    <w:p w14:paraId="02CB2A16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b/>
          <w:bCs/>
          <w:lang w:val="hr-HR"/>
        </w:rPr>
        <w:t xml:space="preserve"> </w:t>
      </w:r>
    </w:p>
    <w:p w14:paraId="471A3195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  <w:r w:rsidRPr="007606B2">
        <w:rPr>
          <w:rFonts w:ascii="Calibri" w:eastAsia="Calibri" w:hAnsi="Calibri" w:cs="Calibri"/>
          <w:b/>
          <w:bCs/>
          <w:lang w:val="hr-HR"/>
        </w:rPr>
        <w:t>K100001 OPREMA I KNJIGE</w:t>
      </w:r>
    </w:p>
    <w:p w14:paraId="52ED05AF" w14:textId="77777777" w:rsidR="0077094F" w:rsidRPr="007606B2" w:rsidRDefault="0077094F" w:rsidP="0077094F">
      <w:pPr>
        <w:numPr>
          <w:ilvl w:val="0"/>
          <w:numId w:val="2"/>
        </w:num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planirani u iznosu 16.053,88 EUR.</w:t>
      </w:r>
    </w:p>
    <w:p w14:paraId="69FFF246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b/>
          <w:bCs/>
          <w:i/>
          <w:iCs/>
          <w:lang w:val="hr-HR"/>
        </w:rPr>
        <w:t>Iz izvora 11 opći prihodi i primici</w:t>
      </w:r>
      <w:r w:rsidRPr="007606B2">
        <w:rPr>
          <w:rFonts w:ascii="Calibri" w:eastAsia="Calibri" w:hAnsi="Calibri" w:cs="Calibri"/>
          <w:lang w:val="hr-HR"/>
        </w:rPr>
        <w:t xml:space="preserve"> </w:t>
      </w:r>
      <w:bookmarkStart w:id="1" w:name="_Hlk182228736"/>
      <w:r w:rsidRPr="007606B2">
        <w:rPr>
          <w:rFonts w:ascii="Calibri" w:eastAsia="Calibri" w:hAnsi="Calibri" w:cs="Calibri"/>
          <w:lang w:val="hr-HR"/>
        </w:rPr>
        <w:t xml:space="preserve">za aktivnost K100001 OPREMA I KNJIGE planirani su rashodi razreda 4 Rashodi za nabavu nefinancijske </w:t>
      </w:r>
      <w:bookmarkEnd w:id="1"/>
      <w:r w:rsidRPr="007606B2">
        <w:rPr>
          <w:rFonts w:ascii="Calibri" w:eastAsia="Calibri" w:hAnsi="Calibri" w:cs="Calibri"/>
          <w:lang w:val="hr-HR"/>
        </w:rPr>
        <w:t>opreme u iznosu 1.528,00 EUR, a čine ih: Rashodi za nabavu proizvedene opreme (knjige).</w:t>
      </w:r>
    </w:p>
    <w:p w14:paraId="1AFE5042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b/>
          <w:bCs/>
          <w:i/>
          <w:iCs/>
          <w:lang w:val="hr-HR"/>
        </w:rPr>
        <w:t xml:space="preserve">Iz izvora 19 preneseni opći prihodi i primici </w:t>
      </w:r>
      <w:r w:rsidRPr="007606B2">
        <w:rPr>
          <w:rFonts w:ascii="Calibri" w:eastAsia="Calibri" w:hAnsi="Calibri" w:cs="Calibri"/>
          <w:lang w:val="hr-HR"/>
        </w:rPr>
        <w:t>za aktivnost K100001 OPREMA I KNJIGE planirani su rashodi razreda 4 Rashodi za nabavu dugotrajne imovine u iznosu od 2.525,88 EUR.</w:t>
      </w:r>
    </w:p>
    <w:p w14:paraId="2959ABE0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b/>
          <w:bCs/>
          <w:i/>
          <w:iCs/>
          <w:lang w:val="hr-HR"/>
        </w:rPr>
        <w:t>Iz izvora 56 Pomoći- Ministarstva kulture i medija</w:t>
      </w:r>
      <w:r w:rsidRPr="007606B2">
        <w:rPr>
          <w:rFonts w:ascii="Calibri" w:eastAsia="Calibri" w:hAnsi="Calibri" w:cs="Calibri"/>
          <w:lang w:val="hr-HR"/>
        </w:rPr>
        <w:t xml:space="preserve"> za aktivnost K100001 OPREMA I KNJIGE planirani su rashodi razreda 4 Rashodi za nabavu nefinancijske opreme u iznosu 12.000,00 EUR, a čine ih: Rashodi za nabavu proizvedene opreme (knjige).</w:t>
      </w:r>
    </w:p>
    <w:p w14:paraId="7023772E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1BA01281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lang w:val="hr-HR"/>
        </w:rPr>
      </w:pPr>
      <w:r w:rsidRPr="007606B2">
        <w:rPr>
          <w:rFonts w:ascii="Calibri" w:eastAsia="Calibri" w:hAnsi="Calibri" w:cs="Calibri"/>
          <w:b/>
          <w:lang w:val="hr-HR"/>
        </w:rPr>
        <w:t>ISHODIŠTA I POKAZATELJI NA KOJIMA SE ZASNIVAJU IZRAČUNI I OCJENE POTREBNIH SREDSTAVA ZA PROVOĐENJE PROGRAMA</w:t>
      </w:r>
    </w:p>
    <w:p w14:paraId="66F29CD4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0477532D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Zasnivaju se na poslanju knjižnice da kao kulturno i informacijsko, multimedijalno, komunikacijsko i društveno središte grada Orahovice bude dostupna svim građanima za potrebe obrazovanja, cjeloživotnog učenja, informiranja, kulturnog uzdizanja, osobnog rasta, razonode i kvalitetnijeg života uopće.</w:t>
      </w:r>
    </w:p>
    <w:p w14:paraId="70BE96DF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 xml:space="preserve">Shodno tome, nabava knjižnične građe usmjerena je na potrebe svih dobnih i društveno obrazovnih skupina građana, tj. na kupnju knjiga, slikovnica, novina i časopisa. </w:t>
      </w:r>
    </w:p>
    <w:p w14:paraId="5AAEEBAF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 xml:space="preserve">Potrebno je istaknuti i potrebe studenata uopće, a posebice onih koji stručno-znanstvene studije pohađaju u Orahovici. </w:t>
      </w:r>
    </w:p>
    <w:p w14:paraId="03949063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lang w:val="hr-HR"/>
        </w:rPr>
      </w:pPr>
    </w:p>
    <w:p w14:paraId="7573EA72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lang w:val="hr-HR"/>
        </w:rPr>
      </w:pPr>
      <w:r w:rsidRPr="007606B2">
        <w:rPr>
          <w:rFonts w:ascii="Calibri" w:eastAsia="Calibri" w:hAnsi="Calibri" w:cs="Calibri"/>
          <w:b/>
          <w:lang w:val="hr-HR"/>
        </w:rPr>
        <w:t>IZVJEŠTAJ O POSTIGNUTIM CILJEVIMA I REZULTATIMA PROGRAMA U PRETHODNOJ GODINI</w:t>
      </w:r>
    </w:p>
    <w:p w14:paraId="7AF6185D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4E1198DA" w14:textId="77777777" w:rsidR="0077094F" w:rsidRPr="007606B2" w:rsidRDefault="0077094F" w:rsidP="0077094F">
      <w:pPr>
        <w:widowControl/>
        <w:suppressAutoHyphens/>
        <w:autoSpaceDN w:val="0"/>
        <w:ind w:firstLine="720"/>
        <w:textAlignment w:val="baseline"/>
        <w:rPr>
          <w:rFonts w:eastAsiaTheme="minorEastAsia" w:cstheme="minorHAnsi"/>
          <w:b/>
          <w:bCs/>
          <w:color w:val="0D0D0D"/>
          <w:kern w:val="3"/>
          <w:lang w:val="hr-HR" w:eastAsia="hr-HR"/>
        </w:rPr>
      </w:pPr>
      <w:r w:rsidRPr="007606B2">
        <w:rPr>
          <w:rFonts w:eastAsiaTheme="minorEastAsia" w:cstheme="minorHAnsi"/>
          <w:b/>
          <w:bCs/>
          <w:color w:val="0D0D0D"/>
          <w:kern w:val="3"/>
          <w:lang w:val="hr-HR" w:eastAsia="hr-HR"/>
        </w:rPr>
        <w:lastRenderedPageBreak/>
        <w:t xml:space="preserve">Povećanje broja edukativnih radionica za djecu </w:t>
      </w:r>
    </w:p>
    <w:p w14:paraId="1421C0C9" w14:textId="77777777" w:rsidR="0077094F" w:rsidRPr="007606B2" w:rsidRDefault="0077094F" w:rsidP="0077094F">
      <w:pPr>
        <w:widowControl/>
        <w:suppressAutoHyphens/>
        <w:autoSpaceDN w:val="0"/>
        <w:ind w:firstLine="720"/>
        <w:textAlignment w:val="baseline"/>
        <w:rPr>
          <w:rFonts w:eastAsiaTheme="minorEastAsia" w:cstheme="minorHAnsi"/>
          <w:color w:val="0D0D0D"/>
          <w:kern w:val="3"/>
          <w:lang w:val="hr-HR" w:eastAsia="hr-HR"/>
        </w:rPr>
      </w:pPr>
      <w:r w:rsidRPr="007606B2">
        <w:rPr>
          <w:rFonts w:eastAsiaTheme="minorEastAsia" w:cstheme="minorHAnsi"/>
          <w:color w:val="0D0D0D"/>
          <w:kern w:val="3"/>
          <w:lang w:val="hr-HR" w:eastAsia="hr-HR"/>
        </w:rPr>
        <w:t>- organiziranjem ovakve vrste aktivnosti djeca predškolske i mlađe školske dobi razvijaju naviku posjete knjižnici te važnost knjižnice</w:t>
      </w:r>
    </w:p>
    <w:p w14:paraId="6DED8D79" w14:textId="77777777" w:rsidR="0077094F" w:rsidRPr="007606B2" w:rsidRDefault="0077094F" w:rsidP="0077094F">
      <w:pPr>
        <w:widowControl/>
        <w:suppressAutoHyphens/>
        <w:autoSpaceDN w:val="0"/>
        <w:ind w:firstLine="720"/>
        <w:textAlignment w:val="baseline"/>
        <w:rPr>
          <w:rFonts w:eastAsiaTheme="minorEastAsia" w:cstheme="minorHAnsi"/>
          <w:color w:val="0D0D0D"/>
          <w:kern w:val="3"/>
          <w:lang w:val="hr-HR" w:eastAsia="hr-HR"/>
        </w:rPr>
      </w:pPr>
      <w:r w:rsidRPr="007606B2">
        <w:rPr>
          <w:rFonts w:eastAsiaTheme="minorEastAsia" w:cstheme="minorHAnsi"/>
          <w:color w:val="0D0D0D"/>
          <w:kern w:val="3"/>
          <w:lang w:val="hr-HR" w:eastAsia="hr-HR"/>
        </w:rPr>
        <w:t>- broj edukativnih radionica koje su u 2024. godini održane je 7, za 2025 .godinu planira se 10, za 2026. godinu 12, a u 2027. godini 14 radionica</w:t>
      </w:r>
    </w:p>
    <w:p w14:paraId="4D594C79" w14:textId="77777777" w:rsidR="0077094F" w:rsidRPr="007606B2" w:rsidRDefault="0077094F" w:rsidP="0077094F">
      <w:pPr>
        <w:widowControl/>
        <w:suppressAutoHyphens/>
        <w:autoSpaceDN w:val="0"/>
        <w:ind w:firstLine="720"/>
        <w:textAlignment w:val="baseline"/>
        <w:rPr>
          <w:rFonts w:eastAsiaTheme="minorEastAsia" w:cstheme="minorHAnsi"/>
          <w:b/>
          <w:bCs/>
          <w:color w:val="0D0D0D"/>
          <w:kern w:val="3"/>
          <w:lang w:val="hr-HR" w:eastAsia="hr-HR"/>
        </w:rPr>
      </w:pPr>
      <w:r w:rsidRPr="007606B2">
        <w:rPr>
          <w:rFonts w:eastAsiaTheme="minorEastAsia" w:cstheme="minorHAnsi"/>
          <w:b/>
          <w:bCs/>
          <w:color w:val="0D0D0D"/>
          <w:kern w:val="3"/>
          <w:lang w:val="hr-HR" w:eastAsia="hr-HR"/>
        </w:rPr>
        <w:t>Povećanje broja gostovanja autora i pojedinaca</w:t>
      </w:r>
    </w:p>
    <w:p w14:paraId="75D79EFC" w14:textId="77777777" w:rsidR="0077094F" w:rsidRPr="007606B2" w:rsidRDefault="0077094F" w:rsidP="0077094F">
      <w:pPr>
        <w:widowControl/>
        <w:suppressAutoHyphens/>
        <w:autoSpaceDN w:val="0"/>
        <w:ind w:firstLine="720"/>
        <w:textAlignment w:val="baseline"/>
        <w:rPr>
          <w:rFonts w:eastAsiaTheme="minorEastAsia" w:cstheme="minorHAnsi"/>
          <w:color w:val="0D0D0D"/>
          <w:kern w:val="3"/>
          <w:lang w:val="hr-HR" w:eastAsia="hr-HR"/>
        </w:rPr>
      </w:pPr>
      <w:r w:rsidRPr="007606B2">
        <w:rPr>
          <w:rFonts w:eastAsiaTheme="minorEastAsia" w:cstheme="minorHAnsi"/>
          <w:color w:val="0D0D0D"/>
          <w:kern w:val="3"/>
          <w:lang w:val="hr-HR" w:eastAsia="hr-HR"/>
        </w:rPr>
        <w:t>- organiziranjem gostovanja popularizira se književnost, razvija se poticanje čitanja te kritičko mišljenje publike</w:t>
      </w:r>
    </w:p>
    <w:p w14:paraId="6BFB325D" w14:textId="77777777" w:rsidR="0077094F" w:rsidRPr="007606B2" w:rsidRDefault="0077094F" w:rsidP="0077094F">
      <w:pPr>
        <w:widowControl/>
        <w:suppressAutoHyphens/>
        <w:autoSpaceDN w:val="0"/>
        <w:ind w:firstLine="720"/>
        <w:textAlignment w:val="baseline"/>
        <w:rPr>
          <w:rFonts w:eastAsiaTheme="minorEastAsia" w:cstheme="minorHAnsi"/>
          <w:color w:val="0D0D0D"/>
          <w:kern w:val="3"/>
          <w:lang w:val="hr-HR" w:eastAsia="hr-HR"/>
        </w:rPr>
      </w:pPr>
      <w:r w:rsidRPr="007606B2">
        <w:rPr>
          <w:rFonts w:eastAsiaTheme="minorEastAsia" w:cstheme="minorHAnsi"/>
          <w:color w:val="0D0D0D"/>
          <w:kern w:val="3"/>
          <w:lang w:val="hr-HR" w:eastAsia="hr-HR"/>
        </w:rPr>
        <w:t>- broj gostovanja koje su u 2023. godini održane je 3, za 2025. godinu planira se 4, za 2026. godinu 5, a u 2027. godini 6</w:t>
      </w:r>
    </w:p>
    <w:p w14:paraId="1EC80DB4" w14:textId="77777777" w:rsidR="0077094F" w:rsidRPr="007606B2" w:rsidRDefault="0077094F" w:rsidP="0077094F">
      <w:pPr>
        <w:widowControl/>
        <w:suppressAutoHyphens/>
        <w:autoSpaceDN w:val="0"/>
        <w:ind w:firstLine="720"/>
        <w:textAlignment w:val="baseline"/>
        <w:rPr>
          <w:rFonts w:eastAsiaTheme="minorEastAsia" w:cstheme="minorHAnsi"/>
          <w:b/>
          <w:bCs/>
          <w:color w:val="0D0D0D"/>
          <w:kern w:val="3"/>
          <w:lang w:val="hr-HR" w:eastAsia="hr-HR"/>
        </w:rPr>
      </w:pPr>
      <w:r w:rsidRPr="007606B2">
        <w:rPr>
          <w:rFonts w:eastAsiaTheme="minorEastAsia" w:cstheme="minorHAnsi"/>
          <w:b/>
          <w:bCs/>
          <w:color w:val="0D0D0D"/>
          <w:kern w:val="3"/>
          <w:lang w:val="hr-HR" w:eastAsia="hr-HR"/>
        </w:rPr>
        <w:t>Povećanje broja predstavljana domaćih autora</w:t>
      </w:r>
    </w:p>
    <w:p w14:paraId="7BC265DD" w14:textId="77777777" w:rsidR="0077094F" w:rsidRPr="007606B2" w:rsidRDefault="0077094F" w:rsidP="0077094F">
      <w:pPr>
        <w:widowControl/>
        <w:suppressAutoHyphens/>
        <w:autoSpaceDN w:val="0"/>
        <w:ind w:firstLine="720"/>
        <w:textAlignment w:val="baseline"/>
        <w:rPr>
          <w:rFonts w:eastAsiaTheme="minorEastAsia" w:cstheme="minorHAnsi"/>
          <w:color w:val="0D0D0D"/>
          <w:kern w:val="3"/>
          <w:lang w:val="hr-HR" w:eastAsia="hr-HR"/>
        </w:rPr>
      </w:pPr>
      <w:r w:rsidRPr="007606B2">
        <w:rPr>
          <w:rFonts w:eastAsiaTheme="minorEastAsia" w:cstheme="minorHAnsi"/>
          <w:color w:val="0D0D0D"/>
          <w:kern w:val="3"/>
          <w:lang w:val="hr-HR" w:eastAsia="hr-HR"/>
        </w:rPr>
        <w:t>- povećanjem broja gostovanja i promocije hrvatskih autora postiže se popularizacija hrvatske književnosti i autora</w:t>
      </w:r>
    </w:p>
    <w:p w14:paraId="6BCAC751" w14:textId="77777777" w:rsidR="0077094F" w:rsidRPr="007606B2" w:rsidRDefault="0077094F" w:rsidP="0077094F">
      <w:pPr>
        <w:autoSpaceDE w:val="0"/>
        <w:autoSpaceDN w:val="0"/>
        <w:ind w:firstLine="720"/>
        <w:rPr>
          <w:rFonts w:eastAsia="Calibri" w:cstheme="minorHAnsi"/>
          <w:color w:val="0D0D0D"/>
          <w:lang w:val="bs"/>
        </w:rPr>
      </w:pPr>
      <w:r w:rsidRPr="007606B2">
        <w:rPr>
          <w:rFonts w:eastAsia="Calibri" w:cstheme="minorHAnsi"/>
          <w:color w:val="0D0D0D"/>
          <w:lang w:val="bs"/>
        </w:rPr>
        <w:t>- broj književnih večeri koje su u 2024. godini održane je 2, za 2025. godinu planira se 3 susreta</w:t>
      </w:r>
    </w:p>
    <w:p w14:paraId="5D4D6E54" w14:textId="77777777" w:rsidR="0077094F" w:rsidRPr="007606B2" w:rsidRDefault="0077094F" w:rsidP="0077094F">
      <w:pPr>
        <w:autoSpaceDE w:val="0"/>
        <w:autoSpaceDN w:val="0"/>
        <w:ind w:firstLine="720"/>
        <w:rPr>
          <w:rFonts w:eastAsia="Calibri" w:cstheme="minorHAnsi"/>
          <w:lang w:val="bs"/>
        </w:rPr>
      </w:pPr>
      <w:r w:rsidRPr="007606B2">
        <w:rPr>
          <w:rFonts w:eastAsia="Calibri" w:cstheme="minorHAnsi"/>
          <w:lang w:val="bs"/>
        </w:rPr>
        <w:tab/>
      </w:r>
    </w:p>
    <w:p w14:paraId="7E8E68C0" w14:textId="77777777" w:rsidR="0077094F" w:rsidRPr="007606B2" w:rsidRDefault="0077094F" w:rsidP="0077094F">
      <w:pPr>
        <w:autoSpaceDE w:val="0"/>
        <w:autoSpaceDN w:val="0"/>
        <w:ind w:left="851"/>
        <w:jc w:val="center"/>
        <w:rPr>
          <w:rFonts w:eastAsia="Calibri" w:cstheme="minorHAnsi"/>
          <w:b/>
          <w:bCs/>
          <w:lang w:val="hr-HR"/>
        </w:rPr>
      </w:pPr>
      <w:r w:rsidRPr="007606B2">
        <w:rPr>
          <w:rFonts w:eastAsia="Calibri" w:cstheme="minorHAnsi"/>
          <w:color w:val="000000"/>
          <w:lang w:val="bs"/>
        </w:rPr>
        <w:t xml:space="preserve"> </w:t>
      </w:r>
      <w:r w:rsidRPr="007606B2">
        <w:rPr>
          <w:rFonts w:eastAsia="Calibri" w:cstheme="minorHAnsi"/>
          <w:b/>
          <w:bCs/>
          <w:lang w:val="hr-HR"/>
        </w:rPr>
        <w:t>Članak 6.</w:t>
      </w:r>
    </w:p>
    <w:p w14:paraId="38557E98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b/>
          <w:bCs/>
          <w:lang w:val="hr-HR"/>
        </w:rPr>
      </w:pPr>
    </w:p>
    <w:p w14:paraId="42E655F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Ukoliko se prijedlog Financijskog plana za 2025. i Projekcije plana za 2026. i 2027. godinu ne razlikuje od Financijskog plana za 2024. i Projekcija plana za 2025. i 2026. sadržanog u usvojenom Proračunu Grada Orahovice, automatizmom postaje Financijski plan za 2025. godinu.</w:t>
      </w:r>
    </w:p>
    <w:p w14:paraId="197D199C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6F4C3B94" w14:textId="77777777" w:rsidR="0077094F" w:rsidRPr="007606B2" w:rsidRDefault="0077094F" w:rsidP="0077094F">
      <w:pPr>
        <w:autoSpaceDE w:val="0"/>
        <w:autoSpaceDN w:val="0"/>
        <w:ind w:left="851"/>
        <w:jc w:val="center"/>
        <w:rPr>
          <w:rFonts w:ascii="Calibri" w:eastAsia="Calibri" w:hAnsi="Calibri" w:cs="Calibri"/>
          <w:b/>
          <w:bCs/>
          <w:lang w:val="hr-HR"/>
        </w:rPr>
      </w:pPr>
      <w:r w:rsidRPr="007606B2">
        <w:rPr>
          <w:rFonts w:ascii="Calibri" w:eastAsia="Calibri" w:hAnsi="Calibri" w:cs="Calibri"/>
          <w:b/>
          <w:bCs/>
          <w:lang w:val="hr-HR"/>
        </w:rPr>
        <w:t>Članak 7.</w:t>
      </w:r>
    </w:p>
    <w:p w14:paraId="5A9688A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5C05AAD0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Financijski plan nakon što bude usvojen biti će objavljen na web stranici GRADSKA KNJIŽNICA ORAHOVICA i stupa na snagu 1. siječnja 2025. godine.</w:t>
      </w:r>
    </w:p>
    <w:p w14:paraId="6076CB39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485F257E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052E402C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5A6092F4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URBROJ:</w:t>
      </w:r>
      <w:r w:rsidRPr="007606B2">
        <w:rPr>
          <w:rFonts w:ascii="Arial" w:eastAsia="Calibri" w:hAnsi="Arial" w:cs="Arial"/>
          <w:lang w:val="bs"/>
        </w:rPr>
        <w:t xml:space="preserve"> </w:t>
      </w:r>
      <w:r w:rsidRPr="007606B2">
        <w:rPr>
          <w:rFonts w:eastAsia="Calibri" w:cstheme="minorHAnsi"/>
          <w:lang w:val="bs"/>
        </w:rPr>
        <w:t>R1/33/2024</w:t>
      </w:r>
    </w:p>
    <w:p w14:paraId="45F2729B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>Orahovica, 13. studenog 2024. godine</w:t>
      </w:r>
    </w:p>
    <w:p w14:paraId="01238798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</w:p>
    <w:p w14:paraId="4B15792E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 xml:space="preserve">                                                                                                                                                                                              v.d. ravnateljica</w:t>
      </w:r>
    </w:p>
    <w:p w14:paraId="11D6C4F0" w14:textId="77777777" w:rsidR="0077094F" w:rsidRPr="007606B2" w:rsidRDefault="0077094F" w:rsidP="0077094F">
      <w:pPr>
        <w:autoSpaceDE w:val="0"/>
        <w:autoSpaceDN w:val="0"/>
        <w:ind w:left="851"/>
        <w:jc w:val="center"/>
        <w:rPr>
          <w:rFonts w:ascii="Calibri" w:eastAsia="Calibri" w:hAnsi="Calibri" w:cs="Calibri"/>
          <w:lang w:val="hr-HR"/>
        </w:rPr>
      </w:pPr>
      <w:r w:rsidRPr="007606B2">
        <w:rPr>
          <w:rFonts w:ascii="Calibri" w:eastAsia="Calibri" w:hAnsi="Calibri" w:cs="Calibri"/>
          <w:lang w:val="hr-HR"/>
        </w:rPr>
        <w:t xml:space="preserve">                                                                                                                            Matea </w:t>
      </w:r>
      <w:proofErr w:type="spellStart"/>
      <w:r w:rsidRPr="007606B2">
        <w:rPr>
          <w:rFonts w:ascii="Calibri" w:eastAsia="Calibri" w:hAnsi="Calibri" w:cs="Calibri"/>
          <w:lang w:val="hr-HR"/>
        </w:rPr>
        <w:t>Šumrada</w:t>
      </w:r>
      <w:proofErr w:type="spellEnd"/>
    </w:p>
    <w:p w14:paraId="774DE75A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bs"/>
        </w:rPr>
      </w:pPr>
    </w:p>
    <w:p w14:paraId="02B1626F" w14:textId="77777777" w:rsidR="0077094F" w:rsidRPr="007606B2" w:rsidRDefault="0077094F" w:rsidP="0077094F">
      <w:pPr>
        <w:autoSpaceDE w:val="0"/>
        <w:autoSpaceDN w:val="0"/>
        <w:ind w:left="851"/>
        <w:rPr>
          <w:rFonts w:ascii="Calibri" w:eastAsia="Calibri" w:hAnsi="Calibri" w:cs="Calibri"/>
          <w:lang w:val="bs"/>
        </w:rPr>
      </w:pPr>
    </w:p>
    <w:p w14:paraId="6A19DDD1" w14:textId="77777777" w:rsidR="0077094F" w:rsidRDefault="0077094F" w:rsidP="0077094F"/>
    <w:p w14:paraId="7B31BB8F" w14:textId="77777777" w:rsidR="0077094F" w:rsidRDefault="0077094F"/>
    <w:sectPr w:rsidR="0077094F">
      <w:headerReference w:type="default" r:id="rId12"/>
      <w:footerReference w:type="default" r:id="rId13"/>
      <w:pgSz w:w="16840" w:h="11910" w:orient="landscape"/>
      <w:pgMar w:top="880" w:right="980" w:bottom="980" w:left="74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BAAF" w14:textId="77777777" w:rsidR="00C11A9B" w:rsidRDefault="00C11A9B">
      <w:r>
        <w:separator/>
      </w:r>
    </w:p>
  </w:endnote>
  <w:endnote w:type="continuationSeparator" w:id="0">
    <w:p w14:paraId="585342DA" w14:textId="77777777" w:rsidR="00C11A9B" w:rsidRDefault="00C1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DED2" w14:textId="7A23009D" w:rsidR="008964B2" w:rsidRDefault="008964B2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8CDD" w14:textId="641288BB" w:rsidR="008964B2" w:rsidRDefault="008964B2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684E" w14:textId="36146406" w:rsidR="008964B2" w:rsidRDefault="008964B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45CA" w14:textId="77777777" w:rsidR="00C11A9B" w:rsidRDefault="00C11A9B">
      <w:r>
        <w:separator/>
      </w:r>
    </w:p>
  </w:footnote>
  <w:footnote w:type="continuationSeparator" w:id="0">
    <w:p w14:paraId="168C1E49" w14:textId="77777777" w:rsidR="00C11A9B" w:rsidRDefault="00C1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0B21" w14:textId="77777777" w:rsidR="008964B2" w:rsidRDefault="00000000">
    <w:pPr>
      <w:spacing w:line="14" w:lineRule="auto"/>
      <w:rPr>
        <w:sz w:val="20"/>
        <w:szCs w:val="20"/>
      </w:rPr>
    </w:pPr>
    <w:r>
      <w:pict w14:anchorId="09B59148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2.45pt;margin-top:39.45pt;width:201.55pt;height:72.2pt;z-index:-66856;mso-position-horizontal-relative:page;mso-position-vertical-relative:page" filled="f" stroked="f">
          <v:textbox inset="0,0,0,0">
            <w:txbxContent>
              <w:p w14:paraId="5DD3910C" w14:textId="77777777" w:rsidR="008964B2" w:rsidRDefault="00EA2175">
                <w:pPr>
                  <w:spacing w:line="260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color w:val="222A35"/>
                    <w:spacing w:val="-1"/>
                    <w:sz w:val="24"/>
                  </w:rPr>
                  <w:t>REPUBLIKA</w:t>
                </w:r>
                <w:r>
                  <w:rPr>
                    <w:rFonts w:ascii="Calibri"/>
                    <w:color w:val="222A35"/>
                    <w:sz w:val="24"/>
                  </w:rPr>
                  <w:t xml:space="preserve"> </w:t>
                </w:r>
                <w:r>
                  <w:rPr>
                    <w:rFonts w:ascii="Calibri"/>
                    <w:color w:val="222A35"/>
                    <w:spacing w:val="-1"/>
                    <w:sz w:val="24"/>
                  </w:rPr>
                  <w:t>HRVATSKA</w:t>
                </w:r>
              </w:p>
              <w:p w14:paraId="18707226" w14:textId="77777777" w:rsidR="008964B2" w:rsidRDefault="00EA2175">
                <w:pPr>
                  <w:spacing w:line="288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color w:val="222A35"/>
                    <w:spacing w:val="-1"/>
                    <w:sz w:val="24"/>
                  </w:rPr>
                  <w:t>VIROVITIČKO</w:t>
                </w:r>
                <w:r>
                  <w:rPr>
                    <w:rFonts w:ascii="Calibri" w:hAnsi="Calibri"/>
                    <w:color w:val="222A35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pacing w:val="-1"/>
                    <w:sz w:val="24"/>
                  </w:rPr>
                  <w:t>PODRAVSKA</w:t>
                </w:r>
                <w:r>
                  <w:rPr>
                    <w:rFonts w:ascii="Calibri" w:hAnsi="Calibri"/>
                    <w:color w:val="222A35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pacing w:val="-1"/>
                    <w:sz w:val="24"/>
                  </w:rPr>
                  <w:t>ŽUPANIJA</w:t>
                </w:r>
              </w:p>
              <w:p w14:paraId="2CD7C7CA" w14:textId="77777777" w:rsidR="008964B2" w:rsidRDefault="00EA2175">
                <w:pPr>
                  <w:spacing w:before="103" w:line="287" w:lineRule="auto"/>
                  <w:ind w:left="1221" w:right="18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222A35"/>
                    <w:spacing w:val="-1"/>
                    <w:sz w:val="20"/>
                  </w:rPr>
                  <w:t>GRADSKA KNJIŽNICA ORAHOVICA</w:t>
                </w:r>
                <w:r>
                  <w:rPr>
                    <w:rFonts w:ascii="Calibri" w:hAnsi="Calibri"/>
                    <w:b/>
                    <w:color w:val="222A35"/>
                    <w:spacing w:val="2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KRALJA</w:t>
                </w:r>
                <w:r>
                  <w:rPr>
                    <w:rFonts w:ascii="Calibri" w:hAnsi="Calibri"/>
                    <w:color w:val="222A35"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pacing w:val="-1"/>
                    <w:sz w:val="18"/>
                  </w:rPr>
                  <w:t>ZVONIMIRA</w:t>
                </w:r>
                <w:r>
                  <w:rPr>
                    <w:rFonts w:ascii="Calibri" w:hAnsi="Calibri"/>
                    <w:color w:val="222A35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28,</w:t>
                </w:r>
                <w:r>
                  <w:rPr>
                    <w:rFonts w:ascii="Calibri" w:hAnsi="Calibri"/>
                    <w:color w:val="222A35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ORAHOVICA</w:t>
                </w:r>
                <w:r>
                  <w:rPr>
                    <w:rFonts w:ascii="Times New Roman" w:hAnsi="Times New Roman"/>
                    <w:color w:val="222A35"/>
                    <w:spacing w:val="27"/>
                    <w:w w:val="99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OIB:</w:t>
                </w:r>
                <w:r>
                  <w:rPr>
                    <w:rFonts w:ascii="Calibri" w:hAnsi="Calibri"/>
                    <w:color w:val="222A35"/>
                    <w:spacing w:val="-1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71773778967</w:t>
                </w:r>
              </w:p>
            </w:txbxContent>
          </v:textbox>
          <w10:wrap anchorx="page" anchory="page"/>
        </v:shape>
      </w:pict>
    </w:r>
    <w:r>
      <w:pict w14:anchorId="15932910">
        <v:shape id="_x0000_s1036" type="#_x0000_t202" style="position:absolute;margin-left:42.4pt;margin-top:124.25pt;width:353pt;height:54.6pt;z-index:-66832;mso-position-horizontal-relative:page;mso-position-vertical-relative:page" filled="f" stroked="f">
          <v:textbox inset="0,0,0,0">
            <w:txbxContent>
              <w:p w14:paraId="5A851756" w14:textId="77777777" w:rsidR="008964B2" w:rsidRDefault="00EA2175">
                <w:pPr>
                  <w:spacing w:line="403" w:lineRule="exact"/>
                  <w:ind w:left="20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 w:hAnsi="Segoe UI"/>
                    <w:spacing w:val="-1"/>
                    <w:sz w:val="36"/>
                  </w:rPr>
                  <w:t>Plan</w:t>
                </w:r>
                <w:r>
                  <w:rPr>
                    <w:rFonts w:ascii="Segoe UI" w:hAnsi="Segoe UI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Segoe UI" w:hAnsi="Segoe UI"/>
                    <w:spacing w:val="-1"/>
                    <w:sz w:val="36"/>
                  </w:rPr>
                  <w:t>proračuna</w:t>
                </w:r>
                <w:proofErr w:type="spellEnd"/>
                <w:r>
                  <w:rPr>
                    <w:rFonts w:ascii="Segoe UI" w:hAnsi="Segoe UI"/>
                    <w:spacing w:val="-1"/>
                    <w:sz w:val="36"/>
                  </w:rPr>
                  <w:t xml:space="preserve"> </w:t>
                </w:r>
                <w:r>
                  <w:rPr>
                    <w:rFonts w:ascii="Segoe UI" w:hAnsi="Segoe UI"/>
                    <w:sz w:val="36"/>
                  </w:rPr>
                  <w:t>za 2025.g.</w:t>
                </w:r>
              </w:p>
              <w:p w14:paraId="3EDD33CE" w14:textId="77777777" w:rsidR="008964B2" w:rsidRDefault="00EA2175">
                <w:pPr>
                  <w:spacing w:before="30"/>
                  <w:ind w:left="20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/>
                    <w:b/>
                    <w:sz w:val="24"/>
                  </w:rPr>
                  <w:t>A.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 xml:space="preserve"> RAČUN </w:t>
                </w:r>
                <w:r>
                  <w:rPr>
                    <w:rFonts w:ascii="Segoe UI" w:hAnsi="Segoe UI"/>
                    <w:b/>
                    <w:sz w:val="24"/>
                  </w:rPr>
                  <w:t>PRIHODA</w:t>
                </w:r>
                <w:r>
                  <w:rPr>
                    <w:rFonts w:ascii="Segoe UI" w:hAnsi="Segoe U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I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RASHODA</w:t>
                </w:r>
              </w:p>
              <w:p w14:paraId="47193F73" w14:textId="77777777" w:rsidR="008964B2" w:rsidRDefault="00EA2175">
                <w:pPr>
                  <w:pStyle w:val="Tijeloteksta"/>
                  <w:spacing w:before="40"/>
                  <w:ind w:left="20"/>
                </w:pPr>
                <w:r>
                  <w:t>A1.</w:t>
                </w:r>
                <w:r>
                  <w:rPr>
                    <w:spacing w:val="-1"/>
                  </w:rPr>
                  <w:t xml:space="preserve"> PRIHODI</w:t>
                </w:r>
                <w:r>
                  <w:rPr>
                    <w:spacing w:val="-2"/>
                  </w:rPr>
                  <w:t xml:space="preserve"> </w:t>
                </w:r>
                <w:r>
                  <w:t>I</w:t>
                </w:r>
                <w:r>
                  <w:rPr>
                    <w:spacing w:val="-1"/>
                  </w:rPr>
                  <w:t xml:space="preserve"> RASHODI</w:t>
                </w:r>
                <w:r>
                  <w:rPr>
                    <w:spacing w:val="-3"/>
                  </w:rPr>
                  <w:t xml:space="preserve"> </w:t>
                </w:r>
                <w:r>
                  <w:t xml:space="preserve">PREMA </w:t>
                </w:r>
                <w:r>
                  <w:rPr>
                    <w:spacing w:val="-1"/>
                  </w:rPr>
                  <w:t>EKONOMSKOJ</w:t>
                </w:r>
                <w:r>
                  <w:t xml:space="preserve"> </w:t>
                </w:r>
                <w:r>
                  <w:rPr>
                    <w:spacing w:val="-1"/>
                  </w:rPr>
                  <w:t>KLASIFIKACIJI</w:t>
                </w:r>
                <w:r>
                  <w:t xml:space="preserve"> - </w:t>
                </w:r>
                <w:r>
                  <w:rPr>
                    <w:spacing w:val="-1"/>
                  </w:rPr>
                  <w:t>PRIHODI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2914C" w14:textId="77777777" w:rsidR="008964B2" w:rsidRDefault="00000000">
    <w:pPr>
      <w:spacing w:line="14" w:lineRule="auto"/>
      <w:rPr>
        <w:sz w:val="20"/>
        <w:szCs w:val="20"/>
      </w:rPr>
    </w:pPr>
    <w:r>
      <w:pict w14:anchorId="59F1F05D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2.45pt;margin-top:45.1pt;width:201.55pt;height:72.2pt;z-index:-66784;mso-position-horizontal-relative:page;mso-position-vertical-relative:page" filled="f" stroked="f">
          <v:textbox inset="0,0,0,0">
            <w:txbxContent>
              <w:p w14:paraId="44CD5FD4" w14:textId="77777777" w:rsidR="008964B2" w:rsidRDefault="00EA2175">
                <w:pPr>
                  <w:spacing w:line="260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color w:val="222A35"/>
                    <w:spacing w:val="-1"/>
                    <w:sz w:val="24"/>
                  </w:rPr>
                  <w:t>REPUBLIKA</w:t>
                </w:r>
                <w:r>
                  <w:rPr>
                    <w:rFonts w:ascii="Calibri"/>
                    <w:color w:val="222A35"/>
                    <w:sz w:val="24"/>
                  </w:rPr>
                  <w:t xml:space="preserve"> </w:t>
                </w:r>
                <w:r>
                  <w:rPr>
                    <w:rFonts w:ascii="Calibri"/>
                    <w:color w:val="222A35"/>
                    <w:spacing w:val="-1"/>
                    <w:sz w:val="24"/>
                  </w:rPr>
                  <w:t>HRVATSKA</w:t>
                </w:r>
              </w:p>
              <w:p w14:paraId="15E22B73" w14:textId="77777777" w:rsidR="008964B2" w:rsidRDefault="00EA2175">
                <w:pPr>
                  <w:spacing w:line="288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color w:val="222A35"/>
                    <w:spacing w:val="-1"/>
                    <w:sz w:val="24"/>
                  </w:rPr>
                  <w:t>VIROVITIČKO</w:t>
                </w:r>
                <w:r>
                  <w:rPr>
                    <w:rFonts w:ascii="Calibri" w:hAnsi="Calibri"/>
                    <w:color w:val="222A35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pacing w:val="-1"/>
                    <w:sz w:val="24"/>
                  </w:rPr>
                  <w:t>PODRAVSKA</w:t>
                </w:r>
                <w:r>
                  <w:rPr>
                    <w:rFonts w:ascii="Calibri" w:hAnsi="Calibri"/>
                    <w:color w:val="222A35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pacing w:val="-1"/>
                    <w:sz w:val="24"/>
                  </w:rPr>
                  <w:t>ŽUPANIJA</w:t>
                </w:r>
              </w:p>
              <w:p w14:paraId="20A99B25" w14:textId="77777777" w:rsidR="008964B2" w:rsidRDefault="00EA2175">
                <w:pPr>
                  <w:spacing w:before="103" w:line="288" w:lineRule="auto"/>
                  <w:ind w:left="1221" w:right="18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222A35"/>
                    <w:spacing w:val="-1"/>
                    <w:sz w:val="20"/>
                  </w:rPr>
                  <w:t>GRADSKA KNJIŽNICA ORAHOVICA</w:t>
                </w:r>
                <w:r>
                  <w:rPr>
                    <w:rFonts w:ascii="Calibri" w:hAnsi="Calibri"/>
                    <w:b/>
                    <w:color w:val="222A35"/>
                    <w:spacing w:val="2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KRALJA</w:t>
                </w:r>
                <w:r>
                  <w:rPr>
                    <w:rFonts w:ascii="Calibri" w:hAnsi="Calibri"/>
                    <w:color w:val="222A35"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pacing w:val="-1"/>
                    <w:sz w:val="18"/>
                  </w:rPr>
                  <w:t>ZVONIMIRA</w:t>
                </w:r>
                <w:r>
                  <w:rPr>
                    <w:rFonts w:ascii="Calibri" w:hAnsi="Calibri"/>
                    <w:color w:val="222A35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28,</w:t>
                </w:r>
                <w:r>
                  <w:rPr>
                    <w:rFonts w:ascii="Calibri" w:hAnsi="Calibri"/>
                    <w:color w:val="222A35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ORAHOVICA</w:t>
                </w:r>
                <w:r>
                  <w:rPr>
                    <w:rFonts w:ascii="Times New Roman" w:hAnsi="Times New Roman"/>
                    <w:color w:val="222A35"/>
                    <w:spacing w:val="27"/>
                    <w:w w:val="99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OIB:</w:t>
                </w:r>
                <w:r>
                  <w:rPr>
                    <w:rFonts w:ascii="Calibri" w:hAnsi="Calibri"/>
                    <w:color w:val="222A35"/>
                    <w:spacing w:val="-1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71773778967</w:t>
                </w:r>
              </w:p>
            </w:txbxContent>
          </v:textbox>
          <w10:wrap anchorx="page" anchory="page"/>
        </v:shape>
      </w:pict>
    </w:r>
    <w:r>
      <w:pict w14:anchorId="319F0C82">
        <v:shape id="_x0000_s1033" type="#_x0000_t202" style="position:absolute;margin-left:42.4pt;margin-top:132.9pt;width:205.85pt;height:37.9pt;z-index:-66760;mso-position-horizontal-relative:page;mso-position-vertical-relative:page" filled="f" stroked="f">
          <v:textbox inset="0,0,0,0">
            <w:txbxContent>
              <w:p w14:paraId="27C9601B" w14:textId="77777777" w:rsidR="008964B2" w:rsidRDefault="00EA2175">
                <w:pPr>
                  <w:spacing w:line="403" w:lineRule="exact"/>
                  <w:ind w:left="20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 w:hAnsi="Segoe UI"/>
                    <w:spacing w:val="-1"/>
                    <w:sz w:val="36"/>
                  </w:rPr>
                  <w:t>Plan</w:t>
                </w:r>
                <w:r>
                  <w:rPr>
                    <w:rFonts w:ascii="Segoe UI" w:hAnsi="Segoe UI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Segoe UI" w:hAnsi="Segoe UI"/>
                    <w:spacing w:val="-1"/>
                    <w:sz w:val="36"/>
                  </w:rPr>
                  <w:t>proračuna</w:t>
                </w:r>
                <w:proofErr w:type="spellEnd"/>
                <w:r>
                  <w:rPr>
                    <w:rFonts w:ascii="Segoe UI" w:hAnsi="Segoe UI"/>
                    <w:spacing w:val="-1"/>
                    <w:sz w:val="36"/>
                  </w:rPr>
                  <w:t xml:space="preserve"> </w:t>
                </w:r>
                <w:r>
                  <w:rPr>
                    <w:rFonts w:ascii="Segoe UI" w:hAnsi="Segoe UI"/>
                    <w:sz w:val="36"/>
                  </w:rPr>
                  <w:t>za 2025.g.</w:t>
                </w:r>
              </w:p>
              <w:p w14:paraId="7378ADBE" w14:textId="77777777" w:rsidR="008964B2" w:rsidRDefault="00EA2175">
                <w:pPr>
                  <w:spacing w:before="30"/>
                  <w:ind w:left="20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/>
                    <w:b/>
                    <w:sz w:val="24"/>
                  </w:rPr>
                  <w:t>A.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 xml:space="preserve"> RAČUN </w:t>
                </w:r>
                <w:r>
                  <w:rPr>
                    <w:rFonts w:ascii="Segoe UI" w:hAnsi="Segoe UI"/>
                    <w:b/>
                    <w:sz w:val="24"/>
                  </w:rPr>
                  <w:t>PRIHODA</w:t>
                </w:r>
                <w:r>
                  <w:rPr>
                    <w:rFonts w:ascii="Segoe UI" w:hAnsi="Segoe U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I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RASHODA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EBE8" w14:textId="77777777" w:rsidR="008964B2" w:rsidRDefault="00000000">
    <w:pPr>
      <w:spacing w:line="14" w:lineRule="auto"/>
      <w:rPr>
        <w:sz w:val="20"/>
        <w:szCs w:val="20"/>
      </w:rPr>
    </w:pPr>
    <w:r>
      <w:pict w14:anchorId="7F4C0ED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.45pt;margin-top:45.1pt;width:201.55pt;height:72.2pt;z-index:-66688;mso-position-horizontal-relative:page;mso-position-vertical-relative:page" filled="f" stroked="f">
          <v:textbox inset="0,0,0,0">
            <w:txbxContent>
              <w:p w14:paraId="41106059" w14:textId="77777777" w:rsidR="008964B2" w:rsidRDefault="00EA2175">
                <w:pPr>
                  <w:spacing w:line="260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color w:val="222A35"/>
                    <w:spacing w:val="-1"/>
                    <w:sz w:val="24"/>
                  </w:rPr>
                  <w:t>REPUBLIKA</w:t>
                </w:r>
                <w:r>
                  <w:rPr>
                    <w:rFonts w:ascii="Calibri"/>
                    <w:color w:val="222A35"/>
                    <w:sz w:val="24"/>
                  </w:rPr>
                  <w:t xml:space="preserve"> </w:t>
                </w:r>
                <w:r>
                  <w:rPr>
                    <w:rFonts w:ascii="Calibri"/>
                    <w:color w:val="222A35"/>
                    <w:spacing w:val="-1"/>
                    <w:sz w:val="24"/>
                  </w:rPr>
                  <w:t>HRVATSKA</w:t>
                </w:r>
              </w:p>
              <w:p w14:paraId="2C4D127F" w14:textId="77777777" w:rsidR="008964B2" w:rsidRDefault="00EA2175">
                <w:pPr>
                  <w:spacing w:line="288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color w:val="222A35"/>
                    <w:spacing w:val="-1"/>
                    <w:sz w:val="24"/>
                  </w:rPr>
                  <w:t>VIROVITIČKO</w:t>
                </w:r>
                <w:r>
                  <w:rPr>
                    <w:rFonts w:ascii="Calibri" w:hAnsi="Calibri"/>
                    <w:color w:val="222A35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pacing w:val="-1"/>
                    <w:sz w:val="24"/>
                  </w:rPr>
                  <w:t>PODRAVSKA</w:t>
                </w:r>
                <w:r>
                  <w:rPr>
                    <w:rFonts w:ascii="Calibri" w:hAnsi="Calibri"/>
                    <w:color w:val="222A35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pacing w:val="-1"/>
                    <w:sz w:val="24"/>
                  </w:rPr>
                  <w:t>ŽUPANIJA</w:t>
                </w:r>
              </w:p>
              <w:p w14:paraId="23CB55A6" w14:textId="77777777" w:rsidR="008964B2" w:rsidRDefault="00EA2175">
                <w:pPr>
                  <w:spacing w:before="103" w:line="288" w:lineRule="auto"/>
                  <w:ind w:left="1221" w:right="18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222A35"/>
                    <w:spacing w:val="-1"/>
                    <w:sz w:val="20"/>
                  </w:rPr>
                  <w:t>GRADSKA KNJIŽNICA ORAHOVICA</w:t>
                </w:r>
                <w:r>
                  <w:rPr>
                    <w:rFonts w:ascii="Calibri" w:hAnsi="Calibri"/>
                    <w:b/>
                    <w:color w:val="222A35"/>
                    <w:spacing w:val="2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KRALJA</w:t>
                </w:r>
                <w:r>
                  <w:rPr>
                    <w:rFonts w:ascii="Calibri" w:hAnsi="Calibri"/>
                    <w:color w:val="222A35"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pacing w:val="-1"/>
                    <w:sz w:val="18"/>
                  </w:rPr>
                  <w:t>ZVONIMIRA</w:t>
                </w:r>
                <w:r>
                  <w:rPr>
                    <w:rFonts w:ascii="Calibri" w:hAnsi="Calibri"/>
                    <w:color w:val="222A35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28,</w:t>
                </w:r>
                <w:r>
                  <w:rPr>
                    <w:rFonts w:ascii="Calibri" w:hAnsi="Calibri"/>
                    <w:color w:val="222A35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ORAHOVICA</w:t>
                </w:r>
                <w:r>
                  <w:rPr>
                    <w:rFonts w:ascii="Times New Roman" w:hAnsi="Times New Roman"/>
                    <w:color w:val="222A35"/>
                    <w:spacing w:val="27"/>
                    <w:w w:val="99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OIB:</w:t>
                </w:r>
                <w:r>
                  <w:rPr>
                    <w:rFonts w:ascii="Calibri" w:hAnsi="Calibri"/>
                    <w:color w:val="222A35"/>
                    <w:spacing w:val="-1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22A35"/>
                    <w:sz w:val="18"/>
                  </w:rPr>
                  <w:t>71773778967</w:t>
                </w:r>
              </w:p>
            </w:txbxContent>
          </v:textbox>
          <w10:wrap anchorx="page" anchory="page"/>
        </v:shape>
      </w:pict>
    </w:r>
    <w:r>
      <w:pict w14:anchorId="23E17B50">
        <v:shape id="_x0000_s1028" type="#_x0000_t202" style="position:absolute;margin-left:42.4pt;margin-top:132.9pt;width:205.85pt;height:20.05pt;z-index:-66664;mso-position-horizontal-relative:page;mso-position-vertical-relative:page" filled="f" stroked="f">
          <v:textbox inset="0,0,0,0">
            <w:txbxContent>
              <w:p w14:paraId="32D2A2BF" w14:textId="77777777" w:rsidR="008964B2" w:rsidRDefault="00EA2175">
                <w:pPr>
                  <w:spacing w:line="400" w:lineRule="exact"/>
                  <w:ind w:left="20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 w:hAnsi="Segoe UI"/>
                    <w:spacing w:val="-1"/>
                    <w:sz w:val="36"/>
                  </w:rPr>
                  <w:t>Plan</w:t>
                </w:r>
                <w:r>
                  <w:rPr>
                    <w:rFonts w:ascii="Segoe UI" w:hAnsi="Segoe UI"/>
                    <w:sz w:val="36"/>
                  </w:rPr>
                  <w:t xml:space="preserve"> </w:t>
                </w:r>
                <w:proofErr w:type="spellStart"/>
                <w:r>
                  <w:rPr>
                    <w:rFonts w:ascii="Segoe UI" w:hAnsi="Segoe UI"/>
                    <w:spacing w:val="-1"/>
                    <w:sz w:val="36"/>
                  </w:rPr>
                  <w:t>proračuna</w:t>
                </w:r>
                <w:proofErr w:type="spellEnd"/>
                <w:r>
                  <w:rPr>
                    <w:rFonts w:ascii="Segoe UI" w:hAnsi="Segoe UI"/>
                    <w:spacing w:val="-1"/>
                    <w:sz w:val="36"/>
                  </w:rPr>
                  <w:t xml:space="preserve"> </w:t>
                </w:r>
                <w:r>
                  <w:rPr>
                    <w:rFonts w:ascii="Segoe UI" w:hAnsi="Segoe UI"/>
                    <w:sz w:val="36"/>
                  </w:rPr>
                  <w:t>za 2025.g.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AF9A" w14:textId="77777777" w:rsidR="008964B2" w:rsidRDefault="008964B2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4507C"/>
    <w:multiLevelType w:val="hybridMultilevel"/>
    <w:tmpl w:val="FFFFFFFF"/>
    <w:lvl w:ilvl="0" w:tplc="3484273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258FA"/>
    <w:multiLevelType w:val="hybridMultilevel"/>
    <w:tmpl w:val="3FE822C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95D25"/>
    <w:multiLevelType w:val="multilevel"/>
    <w:tmpl w:val="18F6E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num w:numId="1" w16cid:durableId="290014987">
    <w:abstractNumId w:val="2"/>
  </w:num>
  <w:num w:numId="2" w16cid:durableId="1306353466">
    <w:abstractNumId w:val="0"/>
  </w:num>
  <w:num w:numId="3" w16cid:durableId="39316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4B2"/>
    <w:rsid w:val="005F11E1"/>
    <w:rsid w:val="0077094F"/>
    <w:rsid w:val="008964B2"/>
    <w:rsid w:val="008D79E2"/>
    <w:rsid w:val="009F0AD7"/>
    <w:rsid w:val="00C11A9B"/>
    <w:rsid w:val="00EA2175"/>
    <w:rsid w:val="00F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/>
    <o:shapelayout v:ext="edit">
      <o:idmap v:ext="edit" data="2"/>
    </o:shapelayout>
  </w:shapeDefaults>
  <w:decimalSymbol w:val=","/>
  <w:listSeparator w:val=";"/>
  <w14:docId w14:val="07DDFCD9"/>
  <w15:docId w15:val="{2858DF64-6777-4B73-9313-06771F86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spacing w:before="30"/>
      <w:ind w:left="20"/>
      <w:outlineLvl w:val="0"/>
    </w:pPr>
    <w:rPr>
      <w:rFonts w:ascii="Segoe UI" w:eastAsia="Segoe UI" w:hAnsi="Segoe UI"/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20"/>
      <w:outlineLvl w:val="1"/>
    </w:pPr>
    <w:rPr>
      <w:rFonts w:ascii="Calibri" w:eastAsia="Calibri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5"/>
      <w:ind w:left="127"/>
    </w:pPr>
    <w:rPr>
      <w:rFonts w:ascii="Segoe UI" w:eastAsia="Segoe UI" w:hAnsi="Segoe U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4102</Words>
  <Characters>23385</Characters>
  <Application>Microsoft Office Word</Application>
  <DocSecurity>0</DocSecurity>
  <Lines>194</Lines>
  <Paragraphs>54</Paragraphs>
  <ScaleCrop>false</ScaleCrop>
  <Company/>
  <LinksUpToDate>false</LinksUpToDate>
  <CharactersWithSpaces>27433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Marija Šafer</cp:lastModifiedBy>
  <cp:revision>4</cp:revision>
  <dcterms:created xsi:type="dcterms:W3CDTF">2025-03-19T13:06:00Z</dcterms:created>
  <dcterms:modified xsi:type="dcterms:W3CDTF">2025-03-19T13:17:00Z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</Properties>
</file>