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C7" w:rsidRPr="00D650D7" w:rsidRDefault="007B0EC7" w:rsidP="009A1AE3">
      <w:pPr>
        <w:rPr>
          <w:rFonts w:ascii="Calibri" w:hAnsi="Calibri"/>
          <w:b/>
        </w:rPr>
      </w:pPr>
      <w:r w:rsidRPr="00D650D7">
        <w:rPr>
          <w:rFonts w:ascii="Calibri" w:hAnsi="Calibri"/>
          <w:b/>
        </w:rPr>
        <w:t>NARODNA KNJIŽNICA I ČITAONICA MAJUR</w:t>
      </w:r>
    </w:p>
    <w:p w:rsidR="007B0EC7" w:rsidRPr="004C7A09" w:rsidRDefault="00AA6F0E" w:rsidP="009A1AE3">
      <w:pPr>
        <w:rPr>
          <w:rFonts w:ascii="Calibri" w:hAnsi="Calibri"/>
        </w:rPr>
      </w:pPr>
      <w:r w:rsidRPr="004C7A09">
        <w:rPr>
          <w:rFonts w:ascii="Calibri" w:hAnsi="Calibri"/>
        </w:rPr>
        <w:t>URBROJ: 2176-133-</w:t>
      </w:r>
      <w:r w:rsidR="00005733" w:rsidRPr="004C7A09">
        <w:rPr>
          <w:rFonts w:ascii="Calibri" w:hAnsi="Calibri"/>
        </w:rPr>
        <w:t>25-</w:t>
      </w:r>
      <w:r w:rsidR="004C7A09" w:rsidRPr="004C7A09">
        <w:rPr>
          <w:rFonts w:ascii="Calibri" w:hAnsi="Calibri"/>
        </w:rPr>
        <w:t>31</w:t>
      </w:r>
    </w:p>
    <w:p w:rsidR="007B0EC7" w:rsidRPr="00D650D7" w:rsidRDefault="007B0EC7" w:rsidP="009A1AE3">
      <w:pPr>
        <w:rPr>
          <w:rFonts w:ascii="Calibri" w:hAnsi="Calibri"/>
        </w:rPr>
      </w:pPr>
      <w:r w:rsidRPr="004C7A09">
        <w:rPr>
          <w:rFonts w:ascii="Calibri" w:hAnsi="Calibri"/>
        </w:rPr>
        <w:t xml:space="preserve">Majur, </w:t>
      </w:r>
      <w:r w:rsidR="004C7A09" w:rsidRPr="004C7A09">
        <w:rPr>
          <w:rFonts w:ascii="Calibri" w:hAnsi="Calibri"/>
        </w:rPr>
        <w:t>4</w:t>
      </w:r>
      <w:r w:rsidR="00005733" w:rsidRPr="004C7A09">
        <w:rPr>
          <w:rFonts w:ascii="Calibri" w:hAnsi="Calibri"/>
        </w:rPr>
        <w:t>. travnja 2025</w:t>
      </w:r>
      <w:r w:rsidRPr="004C7A09">
        <w:rPr>
          <w:rFonts w:ascii="Calibri" w:hAnsi="Calibri"/>
        </w:rPr>
        <w:t>. godine</w:t>
      </w:r>
    </w:p>
    <w:p w:rsidR="007B0EC7" w:rsidRDefault="007B0EC7" w:rsidP="009A1AE3">
      <w:pPr>
        <w:jc w:val="both"/>
        <w:rPr>
          <w:rFonts w:ascii="Calibri" w:hAnsi="Calibri"/>
        </w:rPr>
      </w:pPr>
    </w:p>
    <w:p w:rsidR="0032756C" w:rsidRPr="00D650D7" w:rsidRDefault="0032756C" w:rsidP="009A1AE3">
      <w:pPr>
        <w:jc w:val="both"/>
        <w:rPr>
          <w:rFonts w:ascii="Calibri" w:hAnsi="Calibri"/>
        </w:rPr>
      </w:pPr>
    </w:p>
    <w:p w:rsidR="007B0EC7" w:rsidRPr="00AA6F0E" w:rsidRDefault="007B0EC7" w:rsidP="009A1AE3">
      <w:pPr>
        <w:jc w:val="both"/>
        <w:rPr>
          <w:rFonts w:asciiTheme="minorHAnsi" w:hAnsiTheme="minorHAnsi" w:cstheme="minorHAnsi"/>
          <w:highlight w:val="yellow"/>
        </w:rPr>
      </w:pPr>
      <w:r w:rsidRPr="00D650D7">
        <w:rPr>
          <w:rFonts w:ascii="Calibri" w:hAnsi="Calibri"/>
        </w:rPr>
        <w:t xml:space="preserve">Na temelju članka </w:t>
      </w:r>
      <w:r w:rsidR="00AA6F0E" w:rsidRPr="00AA6F0E">
        <w:rPr>
          <w:rFonts w:ascii="Calibri" w:hAnsi="Calibri"/>
        </w:rPr>
        <w:t>37</w:t>
      </w:r>
      <w:r w:rsidRPr="00AA6F0E">
        <w:rPr>
          <w:rFonts w:ascii="Calibri" w:hAnsi="Calibri"/>
        </w:rPr>
        <w:t xml:space="preserve">. Zakona o </w:t>
      </w:r>
      <w:r w:rsidR="00AA6F0E" w:rsidRPr="00AA6F0E">
        <w:rPr>
          <w:rFonts w:ascii="Calibri" w:hAnsi="Calibri"/>
        </w:rPr>
        <w:t>ustanovama</w:t>
      </w:r>
      <w:r w:rsidRPr="00AA6F0E">
        <w:rPr>
          <w:rFonts w:ascii="Calibri" w:hAnsi="Calibri"/>
        </w:rPr>
        <w:t xml:space="preserve"> („Narodne novine“ broj: </w:t>
      </w:r>
      <w:r w:rsidR="00AA6F0E" w:rsidRPr="00AA6F0E">
        <w:rPr>
          <w:rFonts w:asciiTheme="minorHAnsi" w:hAnsiTheme="minorHAnsi" w:cstheme="minorHAnsi"/>
        </w:rPr>
        <w:t>76/93, 29/97, 47/99, 35/08, 127/19</w:t>
      </w:r>
      <w:r w:rsidR="002F6D72">
        <w:rPr>
          <w:rFonts w:asciiTheme="minorHAnsi" w:hAnsiTheme="minorHAnsi" w:cstheme="minorHAnsi"/>
        </w:rPr>
        <w:t>, 151/22</w:t>
      </w:r>
      <w:r w:rsidR="00AA6F0E">
        <w:rPr>
          <w:rFonts w:asciiTheme="minorHAnsi" w:hAnsiTheme="minorHAnsi" w:cstheme="minorHAnsi"/>
        </w:rPr>
        <w:t>)</w:t>
      </w:r>
      <w:r w:rsidRPr="00D650D7">
        <w:rPr>
          <w:rFonts w:ascii="Calibri" w:hAnsi="Calibri"/>
        </w:rPr>
        <w:t>, članka 1</w:t>
      </w:r>
      <w:r w:rsidR="00AA6F0E">
        <w:rPr>
          <w:rFonts w:ascii="Calibri" w:hAnsi="Calibri"/>
        </w:rPr>
        <w:t>9</w:t>
      </w:r>
      <w:r w:rsidRPr="00D650D7">
        <w:rPr>
          <w:rFonts w:ascii="Calibri" w:hAnsi="Calibri"/>
        </w:rPr>
        <w:t>. Statuta Narodne knjižn</w:t>
      </w:r>
      <w:r w:rsidR="00AA6F0E">
        <w:rPr>
          <w:rFonts w:ascii="Calibri" w:hAnsi="Calibri"/>
        </w:rPr>
        <w:t>ice i čitaonice Majur („Službene</w:t>
      </w:r>
      <w:r w:rsidRPr="00D650D7">
        <w:rPr>
          <w:rFonts w:ascii="Calibri" w:hAnsi="Calibri"/>
        </w:rPr>
        <w:t xml:space="preserve"> </w:t>
      </w:r>
      <w:r w:rsidR="00AA6F0E">
        <w:rPr>
          <w:rFonts w:ascii="Calibri" w:hAnsi="Calibri"/>
        </w:rPr>
        <w:t>novine</w:t>
      </w:r>
      <w:r w:rsidRPr="00D650D7">
        <w:rPr>
          <w:rFonts w:ascii="Calibri" w:hAnsi="Calibri"/>
        </w:rPr>
        <w:t>“</w:t>
      </w:r>
      <w:r w:rsidR="00AA6F0E">
        <w:rPr>
          <w:rFonts w:ascii="Calibri" w:hAnsi="Calibri"/>
        </w:rPr>
        <w:t xml:space="preserve"> Općine Majur</w:t>
      </w:r>
      <w:r w:rsidRPr="00D650D7">
        <w:rPr>
          <w:rFonts w:ascii="Calibri" w:hAnsi="Calibri"/>
        </w:rPr>
        <w:t xml:space="preserve">, broj: </w:t>
      </w:r>
      <w:r w:rsidR="00AA6F0E">
        <w:rPr>
          <w:rFonts w:ascii="Calibri" w:hAnsi="Calibri"/>
        </w:rPr>
        <w:t>5/19</w:t>
      </w:r>
      <w:r w:rsidR="00005733">
        <w:rPr>
          <w:rFonts w:ascii="Calibri" w:hAnsi="Calibri"/>
        </w:rPr>
        <w:t>, 2/24 i 4/24</w:t>
      </w:r>
      <w:r w:rsidRPr="00D650D7">
        <w:rPr>
          <w:rFonts w:ascii="Calibri" w:hAnsi="Calibri"/>
        </w:rPr>
        <w:t xml:space="preserve">), članka </w:t>
      </w:r>
      <w:r w:rsidRPr="00B80CCA">
        <w:rPr>
          <w:rFonts w:ascii="Calibri" w:hAnsi="Calibri"/>
        </w:rPr>
        <w:t>4. i 6</w:t>
      </w:r>
      <w:r w:rsidR="0080447A">
        <w:rPr>
          <w:rFonts w:ascii="Calibri" w:hAnsi="Calibri"/>
        </w:rPr>
        <w:t>a</w:t>
      </w:r>
      <w:r w:rsidRPr="00B80CCA">
        <w:rPr>
          <w:rFonts w:ascii="Calibri" w:hAnsi="Calibri"/>
        </w:rPr>
        <w:t xml:space="preserve">. Pravilnika o unutarnjem </w:t>
      </w:r>
      <w:r w:rsidR="00AA6F0E" w:rsidRPr="00B80CCA">
        <w:rPr>
          <w:rFonts w:ascii="Calibri" w:hAnsi="Calibri"/>
        </w:rPr>
        <w:t>ustrojstvu i sistematizaciji radnih mjesta</w:t>
      </w:r>
      <w:r w:rsidRPr="00B80CCA">
        <w:rPr>
          <w:rFonts w:ascii="Calibri" w:hAnsi="Calibri"/>
        </w:rPr>
        <w:t xml:space="preserve"> Narodne knjižnice i čitaonice Majur, </w:t>
      </w:r>
      <w:r w:rsidR="002F6D72" w:rsidRPr="00B80CCA">
        <w:rPr>
          <w:rFonts w:ascii="Calibri" w:hAnsi="Calibri"/>
        </w:rPr>
        <w:t>URBROJ: 2176-133-</w:t>
      </w:r>
      <w:r w:rsidR="00B80CCA" w:rsidRPr="00B80CCA">
        <w:rPr>
          <w:rFonts w:ascii="Calibri" w:hAnsi="Calibri"/>
        </w:rPr>
        <w:t>24-165</w:t>
      </w:r>
      <w:r w:rsidR="002F6D72" w:rsidRPr="00B80CCA">
        <w:rPr>
          <w:rFonts w:ascii="Calibri" w:hAnsi="Calibri"/>
        </w:rPr>
        <w:t xml:space="preserve"> od </w:t>
      </w:r>
      <w:r w:rsidR="00B80CCA" w:rsidRPr="00B80CCA">
        <w:rPr>
          <w:rFonts w:ascii="Calibri" w:hAnsi="Calibri"/>
        </w:rPr>
        <w:t>16.12.2024</w:t>
      </w:r>
      <w:r w:rsidR="002F6D72" w:rsidRPr="00B80CCA">
        <w:rPr>
          <w:rFonts w:ascii="Calibri" w:hAnsi="Calibri"/>
        </w:rPr>
        <w:t>. godine</w:t>
      </w:r>
      <w:r w:rsidR="0080447A">
        <w:rPr>
          <w:rFonts w:ascii="Calibri" w:hAnsi="Calibri"/>
        </w:rPr>
        <w:t xml:space="preserve"> i URBROJ: 2176-133-25-24 od 20.3.2025. godine</w:t>
      </w:r>
      <w:r w:rsidRPr="00D650D7">
        <w:rPr>
          <w:rFonts w:ascii="Calibri" w:hAnsi="Calibri"/>
        </w:rPr>
        <w:t>, ravnateljica Narodne knjižnice i čitaonice Majur raspisuje</w:t>
      </w:r>
    </w:p>
    <w:p w:rsidR="007B0EC7" w:rsidRDefault="007B0EC7" w:rsidP="009A1AE3">
      <w:pPr>
        <w:rPr>
          <w:rFonts w:ascii="Calibri" w:hAnsi="Calibri"/>
        </w:rPr>
      </w:pPr>
    </w:p>
    <w:p w:rsidR="0032756C" w:rsidRPr="00D650D7" w:rsidRDefault="0032756C" w:rsidP="009A1AE3">
      <w:pPr>
        <w:rPr>
          <w:rFonts w:ascii="Calibri" w:hAnsi="Calibri"/>
        </w:rPr>
      </w:pPr>
    </w:p>
    <w:p w:rsidR="007B0EC7" w:rsidRPr="00D650D7" w:rsidRDefault="0080447A" w:rsidP="009A1AE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 N T E R N I   O G L A S</w:t>
      </w:r>
    </w:p>
    <w:p w:rsidR="007B0EC7" w:rsidRPr="00D650D7" w:rsidRDefault="007B0EC7" w:rsidP="009A1AE3">
      <w:pPr>
        <w:jc w:val="center"/>
        <w:rPr>
          <w:rFonts w:ascii="Calibri" w:hAnsi="Calibri"/>
        </w:rPr>
      </w:pPr>
      <w:r w:rsidRPr="00D650D7">
        <w:rPr>
          <w:rFonts w:ascii="Calibri" w:hAnsi="Calibri"/>
          <w:b/>
        </w:rPr>
        <w:t>za radno mjesto</w:t>
      </w:r>
      <w:r w:rsidR="002F6D72">
        <w:rPr>
          <w:rFonts w:ascii="Calibri" w:hAnsi="Calibri"/>
          <w:b/>
        </w:rPr>
        <w:t xml:space="preserve"> </w:t>
      </w:r>
      <w:r w:rsidR="002F6D72" w:rsidRPr="0080447A">
        <w:rPr>
          <w:rFonts w:ascii="Calibri" w:hAnsi="Calibri"/>
          <w:b/>
        </w:rPr>
        <w:t>viši/a</w:t>
      </w:r>
      <w:r w:rsidR="0080447A" w:rsidRPr="0080447A">
        <w:rPr>
          <w:rFonts w:ascii="Calibri" w:hAnsi="Calibri"/>
          <w:b/>
        </w:rPr>
        <w:t xml:space="preserve"> stručni/a suradnik/</w:t>
      </w:r>
      <w:proofErr w:type="spellStart"/>
      <w:r w:rsidR="0080447A" w:rsidRPr="0080447A">
        <w:rPr>
          <w:rFonts w:ascii="Calibri" w:hAnsi="Calibri"/>
          <w:b/>
        </w:rPr>
        <w:t>ca</w:t>
      </w:r>
      <w:proofErr w:type="spellEnd"/>
      <w:r w:rsidR="0080447A" w:rsidRPr="0080447A">
        <w:rPr>
          <w:rFonts w:ascii="Calibri" w:hAnsi="Calibri"/>
          <w:b/>
        </w:rPr>
        <w:t xml:space="preserve"> za</w:t>
      </w:r>
      <w:r w:rsidRPr="0080447A">
        <w:rPr>
          <w:rFonts w:ascii="Calibri" w:hAnsi="Calibri"/>
          <w:b/>
        </w:rPr>
        <w:t xml:space="preserve"> </w:t>
      </w:r>
      <w:r w:rsidR="0080447A" w:rsidRPr="0080447A">
        <w:rPr>
          <w:rFonts w:ascii="Calibri" w:hAnsi="Calibri"/>
          <w:b/>
        </w:rPr>
        <w:t>računovodstvo</w:t>
      </w:r>
    </w:p>
    <w:p w:rsidR="007B0EC7" w:rsidRDefault="007B0EC7" w:rsidP="009A1AE3">
      <w:pPr>
        <w:rPr>
          <w:rFonts w:ascii="Calibri" w:hAnsi="Calibri"/>
        </w:rPr>
      </w:pPr>
    </w:p>
    <w:p w:rsidR="0032756C" w:rsidRPr="00D650D7" w:rsidRDefault="0032756C" w:rsidP="009A1AE3">
      <w:pPr>
        <w:rPr>
          <w:rFonts w:ascii="Calibri" w:hAnsi="Calibri"/>
        </w:rPr>
      </w:pPr>
    </w:p>
    <w:p w:rsidR="007B0EC7" w:rsidRPr="00D650D7" w:rsidRDefault="007B0EC7" w:rsidP="009A1AE3">
      <w:pPr>
        <w:jc w:val="both"/>
        <w:rPr>
          <w:rFonts w:ascii="Calibri" w:hAnsi="Calibri"/>
        </w:rPr>
      </w:pPr>
      <w:r w:rsidRPr="00D650D7">
        <w:rPr>
          <w:rFonts w:ascii="Calibri" w:hAnsi="Calibri"/>
        </w:rPr>
        <w:t xml:space="preserve">- </w:t>
      </w:r>
      <w:r w:rsidR="0080447A" w:rsidRPr="0080447A">
        <w:rPr>
          <w:rFonts w:ascii="Calibri" w:hAnsi="Calibri"/>
          <w:b/>
        </w:rPr>
        <w:t>viši/a stručni/a suradnik/</w:t>
      </w:r>
      <w:proofErr w:type="spellStart"/>
      <w:r w:rsidR="0080447A" w:rsidRPr="0080447A">
        <w:rPr>
          <w:rFonts w:ascii="Calibri" w:hAnsi="Calibri"/>
          <w:b/>
        </w:rPr>
        <w:t>ca</w:t>
      </w:r>
      <w:proofErr w:type="spellEnd"/>
      <w:r w:rsidR="0080447A" w:rsidRPr="0080447A">
        <w:rPr>
          <w:rFonts w:ascii="Calibri" w:hAnsi="Calibri"/>
          <w:b/>
        </w:rPr>
        <w:t xml:space="preserve"> za računovodstvo</w:t>
      </w:r>
      <w:r w:rsidR="0080447A">
        <w:rPr>
          <w:rFonts w:ascii="Calibri" w:hAnsi="Calibri"/>
        </w:rPr>
        <w:t xml:space="preserve"> </w:t>
      </w:r>
      <w:r w:rsidR="004F36CB">
        <w:rPr>
          <w:rFonts w:ascii="Calibri" w:hAnsi="Calibri"/>
        </w:rPr>
        <w:t>– 1 izvršitelj/</w:t>
      </w:r>
      <w:proofErr w:type="spellStart"/>
      <w:r w:rsidRPr="00D650D7">
        <w:rPr>
          <w:rFonts w:ascii="Calibri" w:hAnsi="Calibri"/>
        </w:rPr>
        <w:t>ica</w:t>
      </w:r>
      <w:proofErr w:type="spellEnd"/>
      <w:r w:rsidRPr="00D650D7">
        <w:rPr>
          <w:rFonts w:ascii="Calibri" w:hAnsi="Calibri"/>
        </w:rPr>
        <w:t xml:space="preserve"> </w:t>
      </w:r>
      <w:r w:rsidR="00A52033">
        <w:rPr>
          <w:rFonts w:ascii="Calibri" w:hAnsi="Calibri"/>
        </w:rPr>
        <w:t xml:space="preserve">na </w:t>
      </w:r>
      <w:r w:rsidR="009A1AE3">
        <w:rPr>
          <w:rFonts w:ascii="Calibri" w:hAnsi="Calibri"/>
        </w:rPr>
        <w:t>ne</w:t>
      </w:r>
      <w:r w:rsidR="00A52033">
        <w:rPr>
          <w:rFonts w:ascii="Calibri" w:hAnsi="Calibri"/>
        </w:rPr>
        <w:t>određeno puno radno vrijeme (4</w:t>
      </w:r>
      <w:r w:rsidRPr="00820832">
        <w:rPr>
          <w:rFonts w:ascii="Calibri" w:hAnsi="Calibri"/>
        </w:rPr>
        <w:t xml:space="preserve">0 sati tjedno) uz obvezni probni rad od </w:t>
      </w:r>
      <w:r w:rsidR="00B80CCA">
        <w:rPr>
          <w:rFonts w:ascii="Calibri" w:hAnsi="Calibri"/>
        </w:rPr>
        <w:t>šest mjeseci</w:t>
      </w:r>
    </w:p>
    <w:p w:rsidR="007B0EC7" w:rsidRPr="00D650D7" w:rsidRDefault="007B0EC7" w:rsidP="009A1AE3">
      <w:pPr>
        <w:jc w:val="both"/>
        <w:rPr>
          <w:rFonts w:ascii="Calibri" w:hAnsi="Calibri"/>
        </w:rPr>
      </w:pPr>
    </w:p>
    <w:p w:rsidR="000920A3" w:rsidRDefault="000920A3" w:rsidP="009A1AE3">
      <w:pPr>
        <w:jc w:val="both"/>
        <w:rPr>
          <w:rFonts w:ascii="Calibri" w:hAnsi="Calibri"/>
        </w:rPr>
      </w:pPr>
      <w:r w:rsidRPr="000920A3">
        <w:rPr>
          <w:rFonts w:ascii="Calibri" w:hAnsi="Calibri"/>
        </w:rPr>
        <w:t xml:space="preserve">Na ovaj </w:t>
      </w:r>
      <w:r w:rsidR="0080447A">
        <w:rPr>
          <w:rFonts w:ascii="Calibri" w:hAnsi="Calibri"/>
        </w:rPr>
        <w:t>interni oglas</w:t>
      </w:r>
      <w:r w:rsidRPr="000920A3">
        <w:rPr>
          <w:rFonts w:ascii="Calibri" w:hAnsi="Calibri"/>
        </w:rPr>
        <w:t xml:space="preserve"> za radno mjesto</w:t>
      </w:r>
      <w:r w:rsidR="002F6D72">
        <w:rPr>
          <w:rFonts w:ascii="Calibri" w:hAnsi="Calibri"/>
        </w:rPr>
        <w:t xml:space="preserve"> </w:t>
      </w:r>
      <w:r w:rsidR="0080447A" w:rsidRPr="0080447A">
        <w:rPr>
          <w:rFonts w:ascii="Calibri" w:hAnsi="Calibri"/>
        </w:rPr>
        <w:t>viši/a stručni/a suradnik/</w:t>
      </w:r>
      <w:proofErr w:type="spellStart"/>
      <w:r w:rsidR="0080447A" w:rsidRPr="0080447A">
        <w:rPr>
          <w:rFonts w:ascii="Calibri" w:hAnsi="Calibri"/>
        </w:rPr>
        <w:t>ca</w:t>
      </w:r>
      <w:proofErr w:type="spellEnd"/>
      <w:r w:rsidR="0080447A" w:rsidRPr="0080447A">
        <w:rPr>
          <w:rFonts w:ascii="Calibri" w:hAnsi="Calibri"/>
        </w:rPr>
        <w:t xml:space="preserve"> za računovodstvo</w:t>
      </w:r>
      <w:r w:rsidR="0080447A" w:rsidRPr="000920A3">
        <w:rPr>
          <w:rFonts w:ascii="Calibri" w:hAnsi="Calibri"/>
        </w:rPr>
        <w:t xml:space="preserve"> </w:t>
      </w:r>
      <w:r w:rsidRPr="000920A3">
        <w:rPr>
          <w:rFonts w:ascii="Calibri" w:hAnsi="Calibri"/>
        </w:rPr>
        <w:t xml:space="preserve">(dalje u tekstu: </w:t>
      </w:r>
      <w:r w:rsidR="0080447A">
        <w:rPr>
          <w:rFonts w:ascii="Calibri" w:hAnsi="Calibri"/>
        </w:rPr>
        <w:t>Interni oglas</w:t>
      </w:r>
      <w:r w:rsidRPr="000920A3">
        <w:rPr>
          <w:rFonts w:ascii="Calibri" w:hAnsi="Calibri"/>
        </w:rPr>
        <w:t xml:space="preserve">) mogu se ravnopravno prijaviti kandidati oba spola, a riječi i pojmovi koji imaju rodno značenje korišteni u ovom </w:t>
      </w:r>
      <w:r w:rsidR="0080447A">
        <w:rPr>
          <w:rFonts w:ascii="Calibri" w:hAnsi="Calibri"/>
        </w:rPr>
        <w:t>Internom oglasu</w:t>
      </w:r>
      <w:r w:rsidRPr="000920A3">
        <w:rPr>
          <w:rFonts w:ascii="Calibri" w:hAnsi="Calibri"/>
        </w:rPr>
        <w:t xml:space="preserve"> odnose se jednako na muški i ženski rod, bez obzira na to jesu li korišteni u muškom ili ženskom rodu.</w:t>
      </w:r>
    </w:p>
    <w:p w:rsidR="0080447A" w:rsidRDefault="0080447A" w:rsidP="009A1AE3">
      <w:pPr>
        <w:jc w:val="both"/>
        <w:rPr>
          <w:rFonts w:ascii="Calibri" w:hAnsi="Calibri"/>
        </w:rPr>
      </w:pPr>
    </w:p>
    <w:p w:rsidR="0080447A" w:rsidRPr="000920A3" w:rsidRDefault="0080447A" w:rsidP="009A1AE3">
      <w:pPr>
        <w:jc w:val="both"/>
        <w:rPr>
          <w:rFonts w:ascii="Calibri" w:hAnsi="Calibri"/>
        </w:rPr>
      </w:pPr>
      <w:r w:rsidRPr="0032756C">
        <w:rPr>
          <w:rFonts w:ascii="Calibri" w:hAnsi="Calibri"/>
        </w:rPr>
        <w:t>Na ovaj Interni oglas mogu se javiti samo djelatnici Knjižnice te Općine Majur, kao osnivača.</w:t>
      </w:r>
    </w:p>
    <w:p w:rsidR="000920A3" w:rsidRDefault="000920A3" w:rsidP="009A1AE3">
      <w:pPr>
        <w:jc w:val="both"/>
        <w:rPr>
          <w:rFonts w:ascii="Calibri" w:hAnsi="Calibri"/>
          <w:b/>
        </w:rPr>
      </w:pPr>
    </w:p>
    <w:p w:rsidR="007B0EC7" w:rsidRPr="00D650D7" w:rsidRDefault="007B0EC7" w:rsidP="009A1AE3">
      <w:pPr>
        <w:jc w:val="both"/>
        <w:rPr>
          <w:rFonts w:ascii="Calibri" w:hAnsi="Calibri"/>
        </w:rPr>
      </w:pPr>
      <w:r w:rsidRPr="00D650D7">
        <w:rPr>
          <w:rFonts w:ascii="Calibri" w:hAnsi="Calibri"/>
          <w:b/>
        </w:rPr>
        <w:t>Kandid</w:t>
      </w:r>
      <w:r w:rsidR="000920A3">
        <w:rPr>
          <w:rFonts w:ascii="Calibri" w:hAnsi="Calibri"/>
          <w:b/>
        </w:rPr>
        <w:t>ati</w:t>
      </w:r>
      <w:r>
        <w:rPr>
          <w:rFonts w:ascii="Calibri" w:hAnsi="Calibri"/>
          <w:b/>
        </w:rPr>
        <w:t xml:space="preserve"> moraju zadovoljiti sl</w:t>
      </w:r>
      <w:r w:rsidRPr="00D650D7">
        <w:rPr>
          <w:rFonts w:ascii="Calibri" w:hAnsi="Calibri"/>
          <w:b/>
        </w:rPr>
        <w:t>jed</w:t>
      </w:r>
      <w:r w:rsidR="009A1AE3">
        <w:rPr>
          <w:rFonts w:ascii="Calibri" w:hAnsi="Calibri"/>
          <w:b/>
        </w:rPr>
        <w:t>eće</w:t>
      </w:r>
      <w:r w:rsidR="004F36CB">
        <w:rPr>
          <w:rFonts w:ascii="Calibri" w:hAnsi="Calibri"/>
          <w:b/>
        </w:rPr>
        <w:t xml:space="preserve"> </w:t>
      </w:r>
      <w:r w:rsidR="000920A3">
        <w:rPr>
          <w:rFonts w:ascii="Calibri" w:hAnsi="Calibri"/>
          <w:b/>
        </w:rPr>
        <w:t xml:space="preserve">stručne </w:t>
      </w:r>
      <w:r w:rsidR="004F36CB">
        <w:rPr>
          <w:rFonts w:ascii="Calibri" w:hAnsi="Calibri"/>
          <w:b/>
        </w:rPr>
        <w:t>uvjet</w:t>
      </w:r>
      <w:r w:rsidR="009A1AE3">
        <w:rPr>
          <w:rFonts w:ascii="Calibri" w:hAnsi="Calibri"/>
          <w:b/>
        </w:rPr>
        <w:t>e</w:t>
      </w:r>
      <w:r w:rsidRPr="00D650D7">
        <w:rPr>
          <w:rFonts w:ascii="Calibri" w:hAnsi="Calibri"/>
          <w:b/>
        </w:rPr>
        <w:t>:</w:t>
      </w:r>
    </w:p>
    <w:p w:rsidR="007B0EC7" w:rsidRDefault="002F6D72" w:rsidP="009A1AE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B80CCA">
        <w:rPr>
          <w:rFonts w:ascii="Calibri" w:hAnsi="Calibri"/>
        </w:rPr>
        <w:t>S</w:t>
      </w:r>
      <w:r>
        <w:rPr>
          <w:rFonts w:ascii="Calibri" w:hAnsi="Calibri"/>
        </w:rPr>
        <w:t>S</w:t>
      </w:r>
      <w:r w:rsidR="007B0EC7" w:rsidRPr="00D650D7">
        <w:rPr>
          <w:rFonts w:ascii="Calibri" w:hAnsi="Calibri"/>
        </w:rPr>
        <w:t xml:space="preserve"> – </w:t>
      </w:r>
      <w:r>
        <w:rPr>
          <w:rFonts w:ascii="Calibri" w:hAnsi="Calibri"/>
        </w:rPr>
        <w:t>diplomski sveučilišni ili stručni studij</w:t>
      </w:r>
      <w:r w:rsidR="009A1AE3">
        <w:rPr>
          <w:rFonts w:ascii="Calibri" w:hAnsi="Calibri"/>
        </w:rPr>
        <w:t xml:space="preserve"> ekonomskog smjera</w:t>
      </w:r>
    </w:p>
    <w:p w:rsidR="009A1AE3" w:rsidRDefault="009A1AE3" w:rsidP="009A1AE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592641">
        <w:rPr>
          <w:rFonts w:ascii="Calibri" w:hAnsi="Calibri"/>
        </w:rPr>
        <w:t xml:space="preserve"> (jedna)</w:t>
      </w:r>
      <w:r>
        <w:rPr>
          <w:rFonts w:ascii="Calibri" w:hAnsi="Calibri"/>
        </w:rPr>
        <w:t xml:space="preserve"> godina radnog iskustva </w:t>
      </w:r>
      <w:r w:rsidRPr="00B90068">
        <w:rPr>
          <w:rFonts w:ascii="Calibri" w:hAnsi="Calibri"/>
        </w:rPr>
        <w:t>u struci</w:t>
      </w:r>
    </w:p>
    <w:p w:rsidR="009A1AE3" w:rsidRDefault="009A1AE3" w:rsidP="009A1AE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poznavanje osnova kompjuterske pismenosti</w:t>
      </w:r>
    </w:p>
    <w:p w:rsidR="009A1AE3" w:rsidRPr="00792DA9" w:rsidRDefault="009A1AE3" w:rsidP="009A1AE3">
      <w:pPr>
        <w:numPr>
          <w:ilvl w:val="0"/>
          <w:numId w:val="1"/>
        </w:numPr>
        <w:jc w:val="both"/>
        <w:rPr>
          <w:rFonts w:ascii="Calibri" w:hAnsi="Calibri"/>
        </w:rPr>
      </w:pPr>
      <w:r w:rsidRPr="00792DA9">
        <w:rPr>
          <w:rFonts w:ascii="Calibri" w:hAnsi="Calibri"/>
        </w:rPr>
        <w:t>vozačka dozvola B kategorije</w:t>
      </w:r>
    </w:p>
    <w:p w:rsidR="00DB13DC" w:rsidRDefault="00DB13DC" w:rsidP="009A1AE3">
      <w:pPr>
        <w:jc w:val="both"/>
        <w:rPr>
          <w:rFonts w:ascii="Calibri" w:hAnsi="Calibri"/>
          <w:b/>
        </w:rPr>
      </w:pPr>
    </w:p>
    <w:p w:rsidR="00B90068" w:rsidRDefault="00B90068" w:rsidP="009A1AE3">
      <w:pPr>
        <w:jc w:val="both"/>
        <w:rPr>
          <w:rFonts w:ascii="Calibri" w:hAnsi="Calibri"/>
        </w:rPr>
      </w:pPr>
      <w:r w:rsidRPr="00B90068">
        <w:rPr>
          <w:rFonts w:ascii="Calibri" w:hAnsi="Calibri"/>
        </w:rPr>
        <w:t>Radnim iskustvom na odgovarajućim poslovima podrazumijeva se radno iskustvo ostvareno na poslovima odgovarajuće stručne spreme i struke.</w:t>
      </w:r>
    </w:p>
    <w:p w:rsidR="000920A3" w:rsidRDefault="000920A3" w:rsidP="009A1AE3">
      <w:pPr>
        <w:jc w:val="both"/>
        <w:rPr>
          <w:rFonts w:ascii="Calibri" w:hAnsi="Calibri"/>
        </w:rPr>
      </w:pPr>
    </w:p>
    <w:p w:rsidR="000920A3" w:rsidRPr="00B90068" w:rsidRDefault="000920A3" w:rsidP="009A1AE3">
      <w:pPr>
        <w:jc w:val="both"/>
        <w:rPr>
          <w:rFonts w:ascii="Calibri" w:hAnsi="Calibri"/>
        </w:rPr>
      </w:pPr>
      <w:r w:rsidRPr="00820832">
        <w:rPr>
          <w:rFonts w:ascii="Calibri" w:hAnsi="Calibri"/>
        </w:rPr>
        <w:t xml:space="preserve">Radni odnos se zasniva uz obvezni probni rad u trajanju od </w:t>
      </w:r>
      <w:r w:rsidR="00B80CCA">
        <w:rPr>
          <w:rFonts w:ascii="Calibri" w:hAnsi="Calibri"/>
        </w:rPr>
        <w:t>šest</w:t>
      </w:r>
      <w:r w:rsidRPr="00820832">
        <w:rPr>
          <w:rFonts w:ascii="Calibri" w:hAnsi="Calibri"/>
        </w:rPr>
        <w:t xml:space="preserve"> mjesec</w:t>
      </w:r>
      <w:r w:rsidR="00B80CCA">
        <w:rPr>
          <w:rFonts w:ascii="Calibri" w:hAnsi="Calibri"/>
        </w:rPr>
        <w:t>i</w:t>
      </w:r>
      <w:r w:rsidRPr="00820832">
        <w:rPr>
          <w:rFonts w:ascii="Calibri" w:hAnsi="Calibri"/>
        </w:rPr>
        <w:t>.</w:t>
      </w:r>
    </w:p>
    <w:p w:rsidR="00B90068" w:rsidRDefault="00B90068" w:rsidP="009A1AE3">
      <w:pPr>
        <w:jc w:val="both"/>
        <w:rPr>
          <w:rFonts w:ascii="Calibri" w:hAnsi="Calibri"/>
          <w:b/>
        </w:rPr>
      </w:pPr>
    </w:p>
    <w:p w:rsidR="007B0EC7" w:rsidRPr="00D650D7" w:rsidRDefault="007B0EC7" w:rsidP="009A1AE3">
      <w:pPr>
        <w:jc w:val="both"/>
        <w:rPr>
          <w:rFonts w:ascii="Calibri" w:hAnsi="Calibri"/>
          <w:lang w:eastAsia="en-US"/>
        </w:rPr>
      </w:pPr>
      <w:r w:rsidRPr="00D650D7">
        <w:rPr>
          <w:rFonts w:ascii="Calibri" w:hAnsi="Calibri"/>
          <w:b/>
        </w:rPr>
        <w:t>Opis poslova:</w:t>
      </w:r>
      <w:r w:rsidRPr="00D650D7">
        <w:rPr>
          <w:rFonts w:ascii="Calibri" w:hAnsi="Calibri"/>
          <w:lang w:eastAsia="en-US"/>
        </w:rPr>
        <w:tab/>
      </w:r>
      <w:r w:rsidRPr="00D650D7">
        <w:rPr>
          <w:rFonts w:ascii="Calibri" w:hAnsi="Calibri"/>
          <w:lang w:eastAsia="en-US"/>
        </w:rPr>
        <w:tab/>
        <w:t xml:space="preserve"> 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vodi računovodstvo Knjižnice i Općine Majur, prati prihode i rashode,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priprema i izrađuje nacrt Proračuna Knjižnice i Općine Majur te njegovih izmjena i dopuna, kao i realizacije istoga,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izrađuje polugodišnji i godišnji obračun proračuna Knjižnice i Općine Majur, u kojemu, istomu prema raznim pokazateljima, iskazuje ostvarivanje planiranih prihoda i rashoda,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izrađuje periodična i godišnja potrebna izvješća Knjižnice i Općine Majur te ista dostavlja resornim ministarstvima i nadležnim tijelima, sukladno posebnim propisima,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vrši obračun plaća i drugih naknada Knjižnice i Općine Majur,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obavlja poslove fakturiranja i vođenja blagajne, kontiranja i knjiženja prihoda i rashoda Knjižnice i Općine Majur,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lastRenderedPageBreak/>
        <w:t>prati vrijednost i otpis vrijednosti imovine Knjižnice i Općine Majur te sastavlja izvješća o istomu,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utvrđuje i vodi evidencije iz djelokruga svog radnog mjesta,</w:t>
      </w:r>
    </w:p>
    <w:p w:rsidR="009A1AE3" w:rsidRPr="009A1AE3" w:rsidRDefault="009A1AE3" w:rsidP="009A1AE3">
      <w:pPr>
        <w:numPr>
          <w:ilvl w:val="0"/>
          <w:numId w:val="3"/>
        </w:numPr>
        <w:jc w:val="both"/>
        <w:rPr>
          <w:rFonts w:ascii="Calibri" w:hAnsi="Calibri"/>
        </w:rPr>
      </w:pPr>
      <w:r w:rsidRPr="009A1AE3">
        <w:rPr>
          <w:rFonts w:ascii="Calibri" w:hAnsi="Calibri"/>
        </w:rPr>
        <w:t>obavlja i druge poslove za koje se ukaže potreba.</w:t>
      </w:r>
    </w:p>
    <w:p w:rsidR="007B0EC7" w:rsidRPr="00D650D7" w:rsidRDefault="007B0EC7" w:rsidP="009A1AE3">
      <w:pPr>
        <w:jc w:val="both"/>
        <w:rPr>
          <w:rFonts w:ascii="Calibri" w:hAnsi="Calibri"/>
        </w:rPr>
      </w:pPr>
    </w:p>
    <w:p w:rsidR="007B0EC7" w:rsidRPr="00D650D7" w:rsidRDefault="000920A3" w:rsidP="009A1AE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Uz prijavu kandidati</w:t>
      </w:r>
      <w:r w:rsidR="007B0EC7" w:rsidRPr="00D650D7">
        <w:rPr>
          <w:rFonts w:ascii="Calibri" w:hAnsi="Calibri"/>
          <w:b/>
        </w:rPr>
        <w:t xml:space="preserve"> su dužni priložiti:</w:t>
      </w:r>
    </w:p>
    <w:p w:rsidR="007B0EC7" w:rsidRPr="00D650D7" w:rsidRDefault="007B0EC7" w:rsidP="009A1AE3">
      <w:pPr>
        <w:numPr>
          <w:ilvl w:val="0"/>
          <w:numId w:val="2"/>
        </w:numPr>
        <w:jc w:val="both"/>
        <w:rPr>
          <w:rFonts w:ascii="Calibri" w:hAnsi="Calibri"/>
        </w:rPr>
      </w:pPr>
      <w:r w:rsidRPr="00D650D7">
        <w:rPr>
          <w:rFonts w:ascii="Calibri" w:hAnsi="Calibri"/>
        </w:rPr>
        <w:t>životopis</w:t>
      </w:r>
    </w:p>
    <w:p w:rsidR="007B0EC7" w:rsidRDefault="007B0EC7" w:rsidP="009A1AE3">
      <w:pPr>
        <w:numPr>
          <w:ilvl w:val="0"/>
          <w:numId w:val="2"/>
        </w:numPr>
        <w:jc w:val="both"/>
        <w:rPr>
          <w:rFonts w:ascii="Calibri" w:hAnsi="Calibri"/>
        </w:rPr>
      </w:pPr>
      <w:r w:rsidRPr="00D30422">
        <w:rPr>
          <w:rFonts w:ascii="Calibri" w:hAnsi="Calibri"/>
        </w:rPr>
        <w:t xml:space="preserve">dokaz hrvatskog državljanstva (preslik </w:t>
      </w:r>
      <w:r>
        <w:rPr>
          <w:rFonts w:ascii="Calibri" w:hAnsi="Calibri"/>
        </w:rPr>
        <w:t>osobne iskaznice ili domovnice)</w:t>
      </w:r>
    </w:p>
    <w:p w:rsidR="007C7A56" w:rsidRPr="007C7A56" w:rsidRDefault="007C7A56" w:rsidP="007C7A56">
      <w:pPr>
        <w:numPr>
          <w:ilvl w:val="0"/>
          <w:numId w:val="2"/>
        </w:numPr>
        <w:jc w:val="both"/>
        <w:rPr>
          <w:rFonts w:ascii="Calibri" w:hAnsi="Calibri"/>
        </w:rPr>
      </w:pPr>
      <w:r w:rsidRPr="00D30422">
        <w:rPr>
          <w:rFonts w:ascii="Calibri" w:hAnsi="Calibri"/>
        </w:rPr>
        <w:t>izvornik uvjerenja nadležnog suda da se protiv kandidata ne vodi kazneni pos</w:t>
      </w:r>
      <w:r>
        <w:rPr>
          <w:rFonts w:ascii="Calibri" w:hAnsi="Calibri"/>
        </w:rPr>
        <w:t>tupak (ne starije od 6 mjeseci)</w:t>
      </w:r>
    </w:p>
    <w:p w:rsidR="007B0EC7" w:rsidRDefault="007B0EC7" w:rsidP="009A1AE3">
      <w:pPr>
        <w:numPr>
          <w:ilvl w:val="0"/>
          <w:numId w:val="2"/>
        </w:numPr>
        <w:jc w:val="both"/>
        <w:rPr>
          <w:rFonts w:ascii="Calibri" w:hAnsi="Calibri"/>
        </w:rPr>
      </w:pPr>
      <w:r w:rsidRPr="00D30422">
        <w:rPr>
          <w:rFonts w:ascii="Calibri" w:hAnsi="Calibri"/>
        </w:rPr>
        <w:t>dokaz o str</w:t>
      </w:r>
      <w:r>
        <w:rPr>
          <w:rFonts w:ascii="Calibri" w:hAnsi="Calibri"/>
        </w:rPr>
        <w:t>učnoj spremi (</w:t>
      </w:r>
      <w:proofErr w:type="spellStart"/>
      <w:r>
        <w:rPr>
          <w:rFonts w:ascii="Calibri" w:hAnsi="Calibri"/>
        </w:rPr>
        <w:t>preslik</w:t>
      </w:r>
      <w:proofErr w:type="spellEnd"/>
      <w:r>
        <w:rPr>
          <w:rFonts w:ascii="Calibri" w:hAnsi="Calibri"/>
        </w:rPr>
        <w:t xml:space="preserve"> </w:t>
      </w:r>
      <w:r w:rsidR="002F6D72">
        <w:rPr>
          <w:rFonts w:ascii="Calibri" w:hAnsi="Calibri"/>
        </w:rPr>
        <w:t>diplome</w:t>
      </w:r>
      <w:r>
        <w:rPr>
          <w:rFonts w:ascii="Calibri" w:hAnsi="Calibri"/>
        </w:rPr>
        <w:t>)</w:t>
      </w:r>
    </w:p>
    <w:p w:rsidR="00DB13DC" w:rsidRDefault="00DB13DC" w:rsidP="009A1AE3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dokaz o radnom stažu (</w:t>
      </w:r>
      <w:r w:rsidR="007C7A56" w:rsidRPr="007C7A56">
        <w:rPr>
          <w:rFonts w:ascii="Calibri" w:hAnsi="Calibri"/>
        </w:rPr>
        <w:t>potvrda o radnom stažu koju izdaje Hrvatski zavod za mirovinsko osiguranje u prostorijama Zavoda ili elektroničkim putem</w:t>
      </w:r>
      <w:r w:rsidR="007C7A56">
        <w:rPr>
          <w:rFonts w:ascii="Calibri" w:hAnsi="Calibri"/>
        </w:rPr>
        <w:t>)</w:t>
      </w:r>
    </w:p>
    <w:p w:rsidR="007C7A56" w:rsidRPr="007C7A56" w:rsidRDefault="007C7A56" w:rsidP="007C7A56">
      <w:pPr>
        <w:numPr>
          <w:ilvl w:val="0"/>
          <w:numId w:val="2"/>
        </w:numPr>
        <w:jc w:val="both"/>
        <w:rPr>
          <w:rFonts w:ascii="Calibri" w:hAnsi="Calibri"/>
        </w:rPr>
      </w:pPr>
      <w:r w:rsidRPr="007C7A56">
        <w:rPr>
          <w:rFonts w:ascii="Calibri" w:hAnsi="Calibri"/>
        </w:rPr>
        <w:t>dokaz o radnom iskustvu ostvarenom na odgovarajućim poslovima (koji sadrži vrstu poslova koju je prijavitelj obavljao, vrstu stručne spreme za obavljanje tih poslova i razdoblje u kojem je obavljao te poslove (preslika ugovora, rješenja, potvrde poslodavca ili drugog odg</w:t>
      </w:r>
      <w:r>
        <w:rPr>
          <w:rFonts w:ascii="Calibri" w:hAnsi="Calibri"/>
        </w:rPr>
        <w:t>ovarajućeg radno-pravnog akta))</w:t>
      </w:r>
    </w:p>
    <w:p w:rsidR="007C7A56" w:rsidRDefault="007C7A56" w:rsidP="007C7A56">
      <w:pPr>
        <w:numPr>
          <w:ilvl w:val="0"/>
          <w:numId w:val="2"/>
        </w:numPr>
        <w:jc w:val="both"/>
        <w:rPr>
          <w:rFonts w:ascii="Calibri" w:hAnsi="Calibri"/>
        </w:rPr>
      </w:pPr>
      <w:r w:rsidRPr="007C7A56">
        <w:rPr>
          <w:rFonts w:ascii="Calibri" w:hAnsi="Calibri"/>
        </w:rPr>
        <w:t>dokaz o poznavanju rada na računalu (preslika uvjerenja</w:t>
      </w:r>
      <w:r>
        <w:rPr>
          <w:rFonts w:ascii="Calibri" w:hAnsi="Calibri"/>
        </w:rPr>
        <w:t>, potvrde, indeksa, svjedodžbe)</w:t>
      </w:r>
    </w:p>
    <w:p w:rsidR="00DB13DC" w:rsidRDefault="00DB13DC" w:rsidP="009A1AE3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preslik vozačke iskaznice</w:t>
      </w:r>
    </w:p>
    <w:p w:rsidR="007B0EC7" w:rsidRPr="00D650D7" w:rsidRDefault="007B0EC7" w:rsidP="009A1AE3">
      <w:pPr>
        <w:jc w:val="both"/>
        <w:rPr>
          <w:rFonts w:ascii="Calibri" w:hAnsi="Calibri"/>
        </w:rPr>
      </w:pPr>
    </w:p>
    <w:p w:rsidR="007C7A56" w:rsidRDefault="007C7A56" w:rsidP="009A1AE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Urednom prijavom smatra se prijava koja sadrži sve podatke i priloge navedene u </w:t>
      </w:r>
      <w:r w:rsidR="0080447A">
        <w:rPr>
          <w:rFonts w:ascii="Calibri" w:hAnsi="Calibri"/>
        </w:rPr>
        <w:t>Internom oglasu</w:t>
      </w:r>
      <w:r>
        <w:rPr>
          <w:rFonts w:ascii="Calibri" w:hAnsi="Calibri"/>
        </w:rPr>
        <w:t>.</w:t>
      </w:r>
    </w:p>
    <w:p w:rsidR="007C7A56" w:rsidRDefault="007C7A56" w:rsidP="009A1AE3">
      <w:pPr>
        <w:jc w:val="both"/>
        <w:rPr>
          <w:rFonts w:ascii="Calibri" w:hAnsi="Calibri"/>
        </w:rPr>
      </w:pPr>
    </w:p>
    <w:p w:rsidR="007C7A56" w:rsidRDefault="007C7A56" w:rsidP="009A1AE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Osoba koja ne podnese pravovremenu i urednu prijavu ili ne ispunjava formalne uvjete iz  </w:t>
      </w:r>
      <w:r w:rsidR="0080447A">
        <w:rPr>
          <w:rFonts w:ascii="Calibri" w:hAnsi="Calibri"/>
        </w:rPr>
        <w:t>Internog oglasa</w:t>
      </w:r>
      <w:r>
        <w:rPr>
          <w:rFonts w:ascii="Calibri" w:hAnsi="Calibri"/>
        </w:rPr>
        <w:t xml:space="preserve">, ne smatra se kandidatom prijavljenim na </w:t>
      </w:r>
      <w:r w:rsidR="0080447A">
        <w:rPr>
          <w:rFonts w:ascii="Calibri" w:hAnsi="Calibri"/>
        </w:rPr>
        <w:t>Interni oglas</w:t>
      </w:r>
      <w:r>
        <w:rPr>
          <w:rFonts w:ascii="Calibri" w:hAnsi="Calibri"/>
        </w:rPr>
        <w:t>.</w:t>
      </w:r>
    </w:p>
    <w:p w:rsidR="007C7A56" w:rsidRDefault="007C7A56" w:rsidP="009A1AE3">
      <w:pPr>
        <w:jc w:val="both"/>
        <w:rPr>
          <w:rFonts w:ascii="Calibri" w:hAnsi="Calibri"/>
        </w:rPr>
      </w:pPr>
    </w:p>
    <w:p w:rsidR="007C7A56" w:rsidRDefault="007C7A56" w:rsidP="009A1AE3">
      <w:pPr>
        <w:jc w:val="both"/>
        <w:rPr>
          <w:rFonts w:ascii="Calibri" w:hAnsi="Calibri"/>
        </w:rPr>
      </w:pPr>
      <w:r>
        <w:rPr>
          <w:rFonts w:ascii="Calibri" w:hAnsi="Calibri"/>
        </w:rPr>
        <w:t>Nepotpune i napravovremene prijave neće se razmatrati.</w:t>
      </w:r>
    </w:p>
    <w:p w:rsidR="002F6D72" w:rsidRDefault="002F6D72" w:rsidP="009A1AE3">
      <w:pPr>
        <w:jc w:val="both"/>
        <w:rPr>
          <w:rFonts w:ascii="Calibri" w:hAnsi="Calibri"/>
        </w:rPr>
      </w:pPr>
    </w:p>
    <w:p w:rsidR="002F6D72" w:rsidRPr="00121FAC" w:rsidRDefault="002F6D72" w:rsidP="002F6D72">
      <w:pPr>
        <w:jc w:val="both"/>
        <w:rPr>
          <w:rFonts w:ascii="Calibri" w:hAnsi="Calibri"/>
        </w:rPr>
      </w:pPr>
      <w:r w:rsidRPr="00121FAC">
        <w:rPr>
          <w:rFonts w:ascii="Calibri" w:hAnsi="Calibri"/>
        </w:rPr>
        <w:t xml:space="preserve">Kandidati mogu biti pozvani na prethodnu provjeru stručnih i drugih radnih sposobnosti. Na prethodnu provjeru mogu pristupiti samo kandidati koji ispunjavaju formalne uvjete iz </w:t>
      </w:r>
      <w:r w:rsidR="0080447A">
        <w:rPr>
          <w:rFonts w:ascii="Calibri" w:hAnsi="Calibri"/>
        </w:rPr>
        <w:t>Internog oglasa</w:t>
      </w:r>
      <w:r w:rsidRPr="00121FAC">
        <w:rPr>
          <w:rFonts w:ascii="Calibri" w:hAnsi="Calibri"/>
        </w:rPr>
        <w:t xml:space="preserve">. Ako kandidat koji je pozvan ne pristupi prethodnoj provjeri, smatrat će se da je povukao prijavu na </w:t>
      </w:r>
      <w:r w:rsidR="0080447A">
        <w:rPr>
          <w:rFonts w:ascii="Calibri" w:hAnsi="Calibri"/>
        </w:rPr>
        <w:t>Interni oglas</w:t>
      </w:r>
      <w:r w:rsidRPr="00121FAC">
        <w:rPr>
          <w:rFonts w:ascii="Calibri" w:hAnsi="Calibri"/>
        </w:rPr>
        <w:t>.</w:t>
      </w:r>
    </w:p>
    <w:p w:rsidR="002F6D72" w:rsidRDefault="002F6D72" w:rsidP="009A1AE3">
      <w:pPr>
        <w:jc w:val="both"/>
        <w:rPr>
          <w:rFonts w:ascii="Calibri" w:hAnsi="Calibri"/>
        </w:rPr>
      </w:pPr>
    </w:p>
    <w:p w:rsidR="007B0EC7" w:rsidRPr="00A52033" w:rsidRDefault="0080447A" w:rsidP="009A1AE3">
      <w:pPr>
        <w:jc w:val="both"/>
        <w:rPr>
          <w:rFonts w:ascii="Calibri" w:hAnsi="Calibri"/>
        </w:rPr>
      </w:pPr>
      <w:r>
        <w:rPr>
          <w:rFonts w:ascii="Calibri" w:hAnsi="Calibri"/>
        </w:rPr>
        <w:t>Interni oglas</w:t>
      </w:r>
      <w:r w:rsidR="007B0EC7" w:rsidRPr="00D650D7">
        <w:rPr>
          <w:rFonts w:ascii="Calibri" w:hAnsi="Calibri"/>
        </w:rPr>
        <w:t xml:space="preserve"> je otvoren 8 (osam) dana od dana objave na </w:t>
      </w:r>
      <w:r>
        <w:rPr>
          <w:rFonts w:ascii="Calibri" w:hAnsi="Calibri"/>
        </w:rPr>
        <w:t>o</w:t>
      </w:r>
      <w:r w:rsidR="007B0EC7" w:rsidRPr="00D650D7">
        <w:rPr>
          <w:rFonts w:ascii="Calibri" w:hAnsi="Calibri"/>
        </w:rPr>
        <w:t xml:space="preserve">glasnoj ploči Narodne knjižnice i čitaonice Majur, odnosno </w:t>
      </w:r>
      <w:r w:rsidR="007B0EC7" w:rsidRPr="004C7A09">
        <w:rPr>
          <w:rFonts w:ascii="Calibri" w:hAnsi="Calibri"/>
        </w:rPr>
        <w:t xml:space="preserve">od </w:t>
      </w:r>
      <w:r w:rsidRPr="004C7A09">
        <w:rPr>
          <w:rFonts w:ascii="Calibri" w:hAnsi="Calibri"/>
        </w:rPr>
        <w:t>4</w:t>
      </w:r>
      <w:r w:rsidR="002F6D72" w:rsidRPr="004C7A09">
        <w:rPr>
          <w:rFonts w:ascii="Calibri" w:hAnsi="Calibri"/>
        </w:rPr>
        <w:t>. travnja</w:t>
      </w:r>
      <w:r w:rsidR="007B0EC7" w:rsidRPr="004C7A09">
        <w:rPr>
          <w:rFonts w:ascii="Calibri" w:hAnsi="Calibri"/>
        </w:rPr>
        <w:t xml:space="preserve"> do </w:t>
      </w:r>
      <w:r w:rsidR="002F6D72" w:rsidRPr="004C7A09">
        <w:rPr>
          <w:rFonts w:ascii="Calibri" w:hAnsi="Calibri"/>
        </w:rPr>
        <w:t>1</w:t>
      </w:r>
      <w:r w:rsidRPr="004C7A09">
        <w:rPr>
          <w:rFonts w:ascii="Calibri" w:hAnsi="Calibri"/>
        </w:rPr>
        <w:t>2</w:t>
      </w:r>
      <w:r w:rsidR="002F6D72" w:rsidRPr="004C7A09">
        <w:rPr>
          <w:rFonts w:ascii="Calibri" w:hAnsi="Calibri"/>
        </w:rPr>
        <w:t xml:space="preserve">. travnja </w:t>
      </w:r>
      <w:r w:rsidR="00613FE8" w:rsidRPr="004C7A09">
        <w:rPr>
          <w:rFonts w:ascii="Calibri" w:hAnsi="Calibri"/>
        </w:rPr>
        <w:t>202</w:t>
      </w:r>
      <w:r w:rsidR="00B80CCA" w:rsidRPr="004C7A09">
        <w:rPr>
          <w:rFonts w:ascii="Calibri" w:hAnsi="Calibri"/>
        </w:rPr>
        <w:t>5</w:t>
      </w:r>
      <w:r w:rsidR="007B0EC7" w:rsidRPr="004C7A09">
        <w:rPr>
          <w:rFonts w:ascii="Calibri" w:hAnsi="Calibri"/>
        </w:rPr>
        <w:t>. godine.</w:t>
      </w:r>
      <w:bookmarkStart w:id="0" w:name="_GoBack"/>
      <w:bookmarkEnd w:id="0"/>
    </w:p>
    <w:p w:rsidR="007B0EC7" w:rsidRPr="00D650D7" w:rsidRDefault="003445D3" w:rsidP="009A1AE3">
      <w:pPr>
        <w:jc w:val="both"/>
        <w:rPr>
          <w:rFonts w:ascii="Calibri" w:hAnsi="Calibri"/>
        </w:rPr>
      </w:pPr>
      <w:r w:rsidRPr="003445D3">
        <w:rPr>
          <w:rFonts w:ascii="Calibri" w:hAnsi="Calibri"/>
        </w:rPr>
        <w:t>Prijave</w:t>
      </w:r>
      <w:r>
        <w:rPr>
          <w:rFonts w:ascii="Calibri" w:hAnsi="Calibri"/>
        </w:rPr>
        <w:t xml:space="preserve"> s prilozima</w:t>
      </w:r>
      <w:r w:rsidRPr="003445D3">
        <w:rPr>
          <w:rFonts w:ascii="Calibri" w:hAnsi="Calibri"/>
        </w:rPr>
        <w:t xml:space="preserve"> se podnose neposredno ili poštom na adresu</w:t>
      </w:r>
      <w:r w:rsidR="007B0EC7" w:rsidRPr="00D650D7">
        <w:rPr>
          <w:rFonts w:ascii="Calibri" w:hAnsi="Calibri"/>
        </w:rPr>
        <w:t xml:space="preserve">: </w:t>
      </w:r>
      <w:r w:rsidR="007B0EC7" w:rsidRPr="00D650D7">
        <w:rPr>
          <w:rFonts w:ascii="Calibri" w:hAnsi="Calibri"/>
          <w:b/>
        </w:rPr>
        <w:t>Narodna knjižnica i čitaonica Majur, Sv. Mihovila 2, Majur, 44430 Hr</w:t>
      </w:r>
      <w:r w:rsidR="00B90068">
        <w:rPr>
          <w:rFonts w:ascii="Calibri" w:hAnsi="Calibri"/>
          <w:b/>
        </w:rPr>
        <w:t xml:space="preserve">vatska Kostajnica, </w:t>
      </w:r>
      <w:r w:rsidR="00B90068" w:rsidRPr="00B90068">
        <w:rPr>
          <w:rFonts w:ascii="Calibri" w:hAnsi="Calibri"/>
        </w:rPr>
        <w:t>s naznakom</w:t>
      </w:r>
      <w:r w:rsidR="00B90068">
        <w:rPr>
          <w:rFonts w:ascii="Calibri" w:hAnsi="Calibri"/>
          <w:b/>
        </w:rPr>
        <w:t xml:space="preserve"> „P</w:t>
      </w:r>
      <w:r w:rsidR="007B0EC7" w:rsidRPr="00D650D7">
        <w:rPr>
          <w:rFonts w:ascii="Calibri" w:hAnsi="Calibri"/>
          <w:b/>
        </w:rPr>
        <w:t xml:space="preserve">rijava na </w:t>
      </w:r>
      <w:r>
        <w:rPr>
          <w:rFonts w:ascii="Calibri" w:hAnsi="Calibri"/>
          <w:b/>
        </w:rPr>
        <w:t>interni oglas</w:t>
      </w:r>
      <w:r w:rsidR="007B0EC7" w:rsidRPr="00D650D7">
        <w:rPr>
          <w:rFonts w:ascii="Calibri" w:hAnsi="Calibri"/>
          <w:b/>
        </w:rPr>
        <w:t xml:space="preserve"> za radno mjesto</w:t>
      </w:r>
      <w:r w:rsidR="003C1654">
        <w:rPr>
          <w:rFonts w:ascii="Calibri" w:hAnsi="Calibri"/>
          <w:b/>
        </w:rPr>
        <w:t xml:space="preserve"> </w:t>
      </w:r>
      <w:r w:rsidR="0080447A" w:rsidRPr="0080447A">
        <w:rPr>
          <w:rFonts w:ascii="Calibri" w:hAnsi="Calibri"/>
          <w:b/>
        </w:rPr>
        <w:t>viši/a stručni/a suradnik/</w:t>
      </w:r>
      <w:proofErr w:type="spellStart"/>
      <w:r w:rsidR="0080447A" w:rsidRPr="0080447A">
        <w:rPr>
          <w:rFonts w:ascii="Calibri" w:hAnsi="Calibri"/>
          <w:b/>
        </w:rPr>
        <w:t>ca</w:t>
      </w:r>
      <w:proofErr w:type="spellEnd"/>
      <w:r w:rsidR="0080447A" w:rsidRPr="0080447A">
        <w:rPr>
          <w:rFonts w:ascii="Calibri" w:hAnsi="Calibri"/>
          <w:b/>
        </w:rPr>
        <w:t xml:space="preserve"> za računovodstvo</w:t>
      </w:r>
      <w:r w:rsidR="007B0EC7" w:rsidRPr="00D650D7">
        <w:rPr>
          <w:rFonts w:ascii="Calibri" w:hAnsi="Calibri"/>
          <w:b/>
        </w:rPr>
        <w:t>“.</w:t>
      </w:r>
    </w:p>
    <w:p w:rsidR="007B0EC7" w:rsidRPr="00D650D7" w:rsidRDefault="007B0EC7" w:rsidP="009A1AE3">
      <w:pPr>
        <w:jc w:val="both"/>
        <w:rPr>
          <w:rFonts w:ascii="Calibri" w:hAnsi="Calibri"/>
        </w:rPr>
      </w:pPr>
    </w:p>
    <w:p w:rsidR="007B0EC7" w:rsidRDefault="007B0EC7" w:rsidP="009A1AE3">
      <w:pPr>
        <w:jc w:val="both"/>
        <w:rPr>
          <w:rFonts w:ascii="Calibri" w:hAnsi="Calibri"/>
        </w:rPr>
      </w:pPr>
      <w:r w:rsidRPr="00D650D7">
        <w:rPr>
          <w:rFonts w:ascii="Calibri" w:hAnsi="Calibri"/>
        </w:rPr>
        <w:t xml:space="preserve">O rezultatima </w:t>
      </w:r>
      <w:r w:rsidR="0080447A">
        <w:rPr>
          <w:rFonts w:ascii="Calibri" w:hAnsi="Calibri"/>
        </w:rPr>
        <w:t>Internog oglasa</w:t>
      </w:r>
      <w:r w:rsidRPr="00D650D7">
        <w:rPr>
          <w:rFonts w:ascii="Calibri" w:hAnsi="Calibri"/>
        </w:rPr>
        <w:t xml:space="preserve"> svi će kandidati/kinje biti obaviješteni </w:t>
      </w:r>
      <w:r>
        <w:rPr>
          <w:rFonts w:ascii="Calibri" w:hAnsi="Calibri"/>
        </w:rPr>
        <w:t xml:space="preserve">pisanim putem u roku od 60 dana od dana završetka </w:t>
      </w:r>
      <w:r w:rsidR="0080447A">
        <w:rPr>
          <w:rFonts w:ascii="Calibri" w:hAnsi="Calibri"/>
        </w:rPr>
        <w:t>Internog oglasa</w:t>
      </w:r>
      <w:r w:rsidRPr="00D650D7">
        <w:rPr>
          <w:rFonts w:ascii="Calibri" w:hAnsi="Calibri"/>
        </w:rPr>
        <w:t>.</w:t>
      </w:r>
    </w:p>
    <w:p w:rsidR="007B0EC7" w:rsidRDefault="007B0EC7" w:rsidP="009A1AE3">
      <w:pPr>
        <w:jc w:val="both"/>
        <w:rPr>
          <w:rFonts w:ascii="Calibri" w:hAnsi="Calibri"/>
        </w:rPr>
      </w:pPr>
      <w:r w:rsidRPr="00D650D7">
        <w:rPr>
          <w:rFonts w:ascii="Calibri" w:hAnsi="Calibri"/>
        </w:rPr>
        <w:t>Priložena natječajna dokumentacija se ne vraća.</w:t>
      </w:r>
    </w:p>
    <w:p w:rsidR="0032756C" w:rsidRDefault="0032756C" w:rsidP="009A1AE3">
      <w:pPr>
        <w:jc w:val="both"/>
        <w:rPr>
          <w:rFonts w:ascii="Calibri" w:hAnsi="Calibri"/>
        </w:rPr>
      </w:pPr>
    </w:p>
    <w:p w:rsidR="0032756C" w:rsidRDefault="0032756C" w:rsidP="009A1AE3">
      <w:pPr>
        <w:jc w:val="both"/>
        <w:rPr>
          <w:rFonts w:ascii="Calibri" w:hAnsi="Calibri"/>
        </w:rPr>
      </w:pPr>
    </w:p>
    <w:p w:rsidR="007B0EC7" w:rsidRPr="00D650D7" w:rsidRDefault="007B0EC7" w:rsidP="009A1AE3">
      <w:pPr>
        <w:rPr>
          <w:rFonts w:ascii="Calibri" w:hAnsi="Calibri"/>
        </w:rPr>
      </w:pP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  <w:t xml:space="preserve">        Ravnateljica</w:t>
      </w:r>
    </w:p>
    <w:p w:rsidR="007B0EC7" w:rsidRPr="00D650D7" w:rsidRDefault="007B0EC7" w:rsidP="009A1AE3">
      <w:pPr>
        <w:rPr>
          <w:rFonts w:ascii="Calibri" w:hAnsi="Calibri"/>
        </w:rPr>
      </w:pPr>
    </w:p>
    <w:p w:rsidR="00FE2D97" w:rsidRPr="00254D95" w:rsidRDefault="007B0EC7" w:rsidP="009A1AE3">
      <w:pPr>
        <w:rPr>
          <w:rFonts w:ascii="Calibri" w:hAnsi="Calibri"/>
        </w:rPr>
      </w:pP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</w:r>
      <w:r w:rsidRPr="00D650D7">
        <w:rPr>
          <w:rFonts w:ascii="Calibri" w:hAnsi="Calibri"/>
        </w:rPr>
        <w:tab/>
        <w:t xml:space="preserve">         Suzana Tumurad, dipl.knjiž.</w:t>
      </w:r>
    </w:p>
    <w:sectPr w:rsidR="00FE2D97" w:rsidRPr="00254D95" w:rsidSect="00254D95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4CD0"/>
    <w:multiLevelType w:val="hybridMultilevel"/>
    <w:tmpl w:val="27BA8422"/>
    <w:lvl w:ilvl="0" w:tplc="4B4E7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3473C"/>
    <w:multiLevelType w:val="hybridMultilevel"/>
    <w:tmpl w:val="070A593A"/>
    <w:lvl w:ilvl="0" w:tplc="4B4E7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4089"/>
    <w:multiLevelType w:val="hybridMultilevel"/>
    <w:tmpl w:val="21DECCCC"/>
    <w:lvl w:ilvl="0" w:tplc="4B4E7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C7"/>
    <w:rsid w:val="00005733"/>
    <w:rsid w:val="0007007C"/>
    <w:rsid w:val="00070696"/>
    <w:rsid w:val="000920A3"/>
    <w:rsid w:val="00254D95"/>
    <w:rsid w:val="002F6D72"/>
    <w:rsid w:val="0032756C"/>
    <w:rsid w:val="003445D3"/>
    <w:rsid w:val="003C1654"/>
    <w:rsid w:val="004C7A09"/>
    <w:rsid w:val="004F36CB"/>
    <w:rsid w:val="00592641"/>
    <w:rsid w:val="00613FE8"/>
    <w:rsid w:val="00687459"/>
    <w:rsid w:val="0078365B"/>
    <w:rsid w:val="00792DA9"/>
    <w:rsid w:val="007B0EC7"/>
    <w:rsid w:val="007C7A56"/>
    <w:rsid w:val="0080447A"/>
    <w:rsid w:val="008E69AF"/>
    <w:rsid w:val="009004C8"/>
    <w:rsid w:val="009A1AE3"/>
    <w:rsid w:val="00A52033"/>
    <w:rsid w:val="00AA6F0E"/>
    <w:rsid w:val="00B80CCA"/>
    <w:rsid w:val="00B90068"/>
    <w:rsid w:val="00DB13DC"/>
    <w:rsid w:val="00F90042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0E22"/>
  <w15:docId w15:val="{2CF453F9-1963-462B-B878-FACC50AA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04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4C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NKM-1</dc:creator>
  <cp:lastModifiedBy>Knižnica Majur</cp:lastModifiedBy>
  <cp:revision>19</cp:revision>
  <cp:lastPrinted>2021-06-18T11:33:00Z</cp:lastPrinted>
  <dcterms:created xsi:type="dcterms:W3CDTF">2017-10-09T09:41:00Z</dcterms:created>
  <dcterms:modified xsi:type="dcterms:W3CDTF">2025-04-04T07:20:00Z</dcterms:modified>
</cp:coreProperties>
</file>