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AD" w:rsidRPr="00A30EAD" w:rsidRDefault="00A30EAD" w:rsidP="00A30EAD">
      <w:pPr>
        <w:spacing w:after="0" w:line="240" w:lineRule="auto"/>
        <w:jc w:val="both"/>
        <w:rPr>
          <w:b/>
          <w:sz w:val="24"/>
          <w:szCs w:val="24"/>
        </w:rPr>
      </w:pPr>
      <w:r w:rsidRPr="00A30EAD">
        <w:rPr>
          <w:b/>
          <w:sz w:val="24"/>
          <w:szCs w:val="24"/>
        </w:rPr>
        <w:t>NARODNA KNJIŽNICA I ČITAONICA MAJUR</w:t>
      </w:r>
    </w:p>
    <w:p w:rsidR="00A30EAD" w:rsidRPr="00A30EAD" w:rsidRDefault="0054272E" w:rsidP="00A30E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URBROJ: 2176-133</w:t>
      </w:r>
      <w:r w:rsidR="00CE48CB">
        <w:rPr>
          <w:sz w:val="24"/>
          <w:szCs w:val="24"/>
        </w:rPr>
        <w:t>-</w:t>
      </w:r>
      <w:r w:rsidR="00F84039">
        <w:rPr>
          <w:sz w:val="24"/>
          <w:szCs w:val="24"/>
        </w:rPr>
        <w:t>25-2</w:t>
      </w:r>
    </w:p>
    <w:p w:rsidR="00A30EAD" w:rsidRDefault="0054272E" w:rsidP="00A30E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Majur, </w:t>
      </w:r>
      <w:r w:rsidR="00F84039">
        <w:rPr>
          <w:sz w:val="24"/>
          <w:szCs w:val="24"/>
        </w:rPr>
        <w:t>14</w:t>
      </w:r>
      <w:r w:rsidR="007D5A39">
        <w:rPr>
          <w:sz w:val="24"/>
          <w:szCs w:val="24"/>
        </w:rPr>
        <w:t>. siječnja 202</w:t>
      </w:r>
      <w:r w:rsidR="00F84039">
        <w:rPr>
          <w:sz w:val="24"/>
          <w:szCs w:val="24"/>
        </w:rPr>
        <w:t>5</w:t>
      </w:r>
      <w:r w:rsidR="00CE48CB">
        <w:rPr>
          <w:sz w:val="24"/>
          <w:szCs w:val="24"/>
        </w:rPr>
        <w:t>.</w:t>
      </w:r>
      <w:r w:rsidR="00A30EAD" w:rsidRPr="00A30EAD">
        <w:rPr>
          <w:sz w:val="24"/>
          <w:szCs w:val="24"/>
        </w:rPr>
        <w:t xml:space="preserve"> godine</w:t>
      </w:r>
    </w:p>
    <w:p w:rsidR="00A30EAD" w:rsidRDefault="00A30EAD" w:rsidP="00A90FF6">
      <w:pPr>
        <w:spacing w:after="0" w:line="240" w:lineRule="auto"/>
        <w:jc w:val="both"/>
        <w:rPr>
          <w:sz w:val="24"/>
          <w:szCs w:val="24"/>
        </w:rPr>
      </w:pPr>
    </w:p>
    <w:p w:rsidR="00A90FF6" w:rsidRDefault="00A90FF6" w:rsidP="00A90FF6">
      <w:pPr>
        <w:spacing w:after="0" w:line="240" w:lineRule="auto"/>
        <w:jc w:val="both"/>
        <w:rPr>
          <w:sz w:val="24"/>
          <w:szCs w:val="24"/>
        </w:rPr>
      </w:pPr>
      <w:r w:rsidRPr="00A90FF6">
        <w:rPr>
          <w:sz w:val="24"/>
          <w:szCs w:val="24"/>
        </w:rPr>
        <w:t>Na temelju članka 28. Zakona o javnoj nabavi („Narodne novine“, broj 120/16</w:t>
      </w:r>
      <w:r w:rsidR="00630C90">
        <w:rPr>
          <w:sz w:val="24"/>
          <w:szCs w:val="24"/>
        </w:rPr>
        <w:t xml:space="preserve"> i 114/22</w:t>
      </w:r>
      <w:r w:rsidRPr="00A90FF6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8C2EFB">
        <w:rPr>
          <w:sz w:val="24"/>
          <w:szCs w:val="24"/>
        </w:rPr>
        <w:t xml:space="preserve">članka 3. </w:t>
      </w:r>
      <w:r>
        <w:rPr>
          <w:sz w:val="24"/>
          <w:szCs w:val="24"/>
        </w:rPr>
        <w:t>Pravilnika</w:t>
      </w:r>
      <w:r w:rsidRPr="00A90FF6">
        <w:rPr>
          <w:sz w:val="24"/>
          <w:szCs w:val="24"/>
        </w:rPr>
        <w:t xml:space="preserve"> </w:t>
      </w:r>
      <w:r w:rsidRPr="00A90FF6">
        <w:rPr>
          <w:rFonts w:cstheme="minorHAnsi"/>
          <w:bCs/>
          <w:color w:val="000000"/>
          <w:sz w:val="24"/>
          <w:szCs w:val="24"/>
        </w:rPr>
        <w:t>o jednostavnoj nabavi roba, usluga i radova</w:t>
      </w:r>
      <w:r>
        <w:rPr>
          <w:rFonts w:cstheme="minorHAnsi"/>
          <w:bCs/>
          <w:color w:val="000000"/>
          <w:sz w:val="24"/>
          <w:szCs w:val="24"/>
        </w:rPr>
        <w:t>, URBROJ</w:t>
      </w:r>
      <w:r w:rsidR="00CE48CB">
        <w:rPr>
          <w:rFonts w:cstheme="minorHAnsi"/>
          <w:bCs/>
          <w:color w:val="000000"/>
          <w:sz w:val="24"/>
          <w:szCs w:val="24"/>
        </w:rPr>
        <w:t>: 2176-133-19-17</w:t>
      </w:r>
      <w:r>
        <w:rPr>
          <w:rFonts w:cstheme="minorHAnsi"/>
          <w:bCs/>
          <w:color w:val="000000"/>
          <w:sz w:val="24"/>
          <w:szCs w:val="24"/>
        </w:rPr>
        <w:t xml:space="preserve"> od </w:t>
      </w:r>
      <w:r w:rsidR="00CE48CB">
        <w:rPr>
          <w:rFonts w:cstheme="minorHAnsi"/>
          <w:bCs/>
          <w:color w:val="000000"/>
          <w:sz w:val="24"/>
          <w:szCs w:val="24"/>
        </w:rPr>
        <w:t>13.3.2019.</w:t>
      </w:r>
      <w:r>
        <w:rPr>
          <w:rFonts w:cstheme="minorHAnsi"/>
          <w:bCs/>
          <w:color w:val="000000"/>
          <w:sz w:val="24"/>
          <w:szCs w:val="24"/>
        </w:rPr>
        <w:t xml:space="preserve"> godine i članka </w:t>
      </w:r>
      <w:r w:rsidR="008C2EFB">
        <w:rPr>
          <w:rFonts w:cstheme="minorHAnsi"/>
          <w:bCs/>
          <w:color w:val="000000"/>
          <w:sz w:val="24"/>
          <w:szCs w:val="24"/>
        </w:rPr>
        <w:t>19</w:t>
      </w:r>
      <w:r>
        <w:rPr>
          <w:rFonts w:cstheme="minorHAnsi"/>
          <w:bCs/>
          <w:color w:val="000000"/>
          <w:sz w:val="24"/>
          <w:szCs w:val="24"/>
        </w:rPr>
        <w:t xml:space="preserve">. </w:t>
      </w:r>
      <w:r w:rsidRPr="00A90FF6">
        <w:rPr>
          <w:sz w:val="24"/>
          <w:szCs w:val="24"/>
        </w:rPr>
        <w:t>Statuta Narodne knjižn</w:t>
      </w:r>
      <w:r w:rsidR="008C2EFB">
        <w:rPr>
          <w:sz w:val="24"/>
          <w:szCs w:val="24"/>
        </w:rPr>
        <w:t>ice i čitaonice Majur („Službene novine</w:t>
      </w:r>
      <w:r w:rsidRPr="00A90FF6">
        <w:rPr>
          <w:sz w:val="24"/>
          <w:szCs w:val="24"/>
        </w:rPr>
        <w:t xml:space="preserve">“ Općine Majur, broj </w:t>
      </w:r>
      <w:r w:rsidR="008C2EFB">
        <w:rPr>
          <w:sz w:val="24"/>
          <w:szCs w:val="24"/>
        </w:rPr>
        <w:t>5/19</w:t>
      </w:r>
      <w:r w:rsidR="00F84039">
        <w:rPr>
          <w:sz w:val="24"/>
          <w:szCs w:val="24"/>
        </w:rPr>
        <w:t>, 2/24 i 4/24</w:t>
      </w:r>
      <w:r w:rsidRPr="00A90FF6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90FF6">
        <w:rPr>
          <w:sz w:val="24"/>
          <w:szCs w:val="24"/>
        </w:rPr>
        <w:t>ravnateljica Narodne knjižnice i čitaonice Majur donosi</w:t>
      </w:r>
    </w:p>
    <w:p w:rsidR="00A90FF6" w:rsidRDefault="00A90FF6" w:rsidP="00A90FF6">
      <w:pPr>
        <w:spacing w:after="0" w:line="240" w:lineRule="auto"/>
        <w:jc w:val="both"/>
        <w:rPr>
          <w:sz w:val="24"/>
          <w:szCs w:val="24"/>
        </w:rPr>
      </w:pPr>
    </w:p>
    <w:p w:rsidR="00A90FF6" w:rsidRPr="00A30EAD" w:rsidRDefault="00A30EAD" w:rsidP="0024007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NABAVE</w:t>
      </w:r>
    </w:p>
    <w:p w:rsidR="00A90FF6" w:rsidRPr="00A30EAD" w:rsidRDefault="00A90FF6" w:rsidP="00240077">
      <w:pPr>
        <w:spacing w:after="0" w:line="240" w:lineRule="auto"/>
        <w:jc w:val="center"/>
        <w:rPr>
          <w:b/>
          <w:sz w:val="24"/>
          <w:szCs w:val="24"/>
        </w:rPr>
      </w:pPr>
      <w:r w:rsidRPr="00A30EAD">
        <w:rPr>
          <w:b/>
          <w:sz w:val="24"/>
          <w:szCs w:val="24"/>
        </w:rPr>
        <w:t xml:space="preserve">Narodne knjižnice i čitaonice Majur za </w:t>
      </w:r>
      <w:r w:rsidR="00F84039">
        <w:rPr>
          <w:b/>
          <w:sz w:val="24"/>
          <w:szCs w:val="24"/>
        </w:rPr>
        <w:t>2025</w:t>
      </w:r>
      <w:r w:rsidRPr="00A30EAD">
        <w:rPr>
          <w:b/>
          <w:sz w:val="24"/>
          <w:szCs w:val="24"/>
        </w:rPr>
        <w:t>. godinu</w:t>
      </w:r>
    </w:p>
    <w:p w:rsidR="00E767FE" w:rsidRDefault="00E767FE" w:rsidP="00A90FF6">
      <w:pPr>
        <w:spacing w:after="0" w:line="240" w:lineRule="auto"/>
        <w:jc w:val="both"/>
        <w:rPr>
          <w:sz w:val="24"/>
          <w:szCs w:val="24"/>
        </w:rPr>
      </w:pPr>
    </w:p>
    <w:p w:rsidR="00A90FF6" w:rsidRDefault="00A90FF6" w:rsidP="00A30E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A90FF6" w:rsidRPr="00A90FF6" w:rsidRDefault="00A90FF6" w:rsidP="00A90F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Planom nabave Narodne knjižnice i čitaonice Majur za </w:t>
      </w:r>
      <w:r w:rsidR="00F84039">
        <w:rPr>
          <w:sz w:val="24"/>
          <w:szCs w:val="24"/>
        </w:rPr>
        <w:t>2025</w:t>
      </w:r>
      <w:r>
        <w:rPr>
          <w:sz w:val="24"/>
          <w:szCs w:val="24"/>
        </w:rPr>
        <w:t>. godinu određuje se nabava roba, usluga i radova za koje su sredstva planirana u Financijskom planu</w:t>
      </w:r>
      <w:r w:rsidR="006A0685">
        <w:rPr>
          <w:sz w:val="24"/>
          <w:szCs w:val="24"/>
        </w:rPr>
        <w:t xml:space="preserve">, a </w:t>
      </w:r>
      <w:r w:rsidRPr="00A90FF6">
        <w:rPr>
          <w:rFonts w:cstheme="minorHAnsi"/>
          <w:bCs/>
          <w:color w:val="000000"/>
          <w:sz w:val="24"/>
          <w:szCs w:val="24"/>
        </w:rPr>
        <w:t xml:space="preserve">čija je procijenjena vrijednost jednaka ili veća od </w:t>
      </w:r>
      <w:r w:rsidR="00630C90">
        <w:rPr>
          <w:rFonts w:cstheme="minorHAnsi"/>
          <w:bCs/>
          <w:color w:val="000000"/>
          <w:sz w:val="24"/>
          <w:szCs w:val="24"/>
        </w:rPr>
        <w:t>2.650,00 eura</w:t>
      </w:r>
      <w:r w:rsidRPr="00A90FF6">
        <w:rPr>
          <w:rFonts w:cstheme="minorHAnsi"/>
          <w:bCs/>
          <w:color w:val="000000"/>
          <w:sz w:val="24"/>
          <w:szCs w:val="24"/>
        </w:rPr>
        <w:t xml:space="preserve"> bez PDV-a.</w:t>
      </w:r>
    </w:p>
    <w:p w:rsidR="00A90FF6" w:rsidRDefault="00A90FF6" w:rsidP="00A90FF6">
      <w:p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highlight w:val="yellow"/>
        </w:rPr>
      </w:pPr>
    </w:p>
    <w:p w:rsidR="006A0685" w:rsidRDefault="006A0685" w:rsidP="00A30EAD">
      <w:pPr>
        <w:spacing w:after="0" w:line="240" w:lineRule="auto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Članak 2.</w:t>
      </w:r>
    </w:p>
    <w:tbl>
      <w:tblPr>
        <w:tblStyle w:val="Reetkatablice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276"/>
        <w:gridCol w:w="1276"/>
        <w:gridCol w:w="1559"/>
        <w:gridCol w:w="1276"/>
        <w:gridCol w:w="1276"/>
        <w:gridCol w:w="2835"/>
      </w:tblGrid>
      <w:tr w:rsidR="000C2E83" w:rsidRPr="00056ABB" w:rsidTr="00214F36"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Evidencijski</w:t>
            </w:r>
          </w:p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broj</w:t>
            </w:r>
          </w:p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nabave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Predmet nabave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Procijenjena vrijednost nabave</w:t>
            </w:r>
          </w:p>
          <w:p w:rsidR="000C2E83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 xml:space="preserve">(u </w:t>
            </w:r>
            <w:r w:rsidR="00630C90">
              <w:rPr>
                <w:b/>
                <w:sz w:val="20"/>
                <w:szCs w:val="20"/>
              </w:rPr>
              <w:t>eurima</w:t>
            </w:r>
            <w:r w:rsidRPr="007C1D68">
              <w:rPr>
                <w:b/>
                <w:sz w:val="20"/>
                <w:szCs w:val="20"/>
              </w:rPr>
              <w:t>)</w:t>
            </w:r>
          </w:p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(bez PDV-a)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Vrsta postupka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Sklapa li se ugovor/okvirni sporazum/ narudžbenica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Napomena</w:t>
            </w:r>
          </w:p>
        </w:tc>
      </w:tr>
      <w:tr w:rsidR="000C2E83" w:rsidRPr="00056ABB" w:rsidTr="00214F36">
        <w:tc>
          <w:tcPr>
            <w:tcW w:w="1271" w:type="dxa"/>
          </w:tcPr>
          <w:p w:rsidR="000C2E83" w:rsidRPr="00056ABB" w:rsidRDefault="00214F36" w:rsidP="00851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</w:t>
            </w:r>
            <w:r w:rsidR="00851BF5">
              <w:rPr>
                <w:sz w:val="20"/>
                <w:szCs w:val="20"/>
              </w:rPr>
              <w:t>1</w:t>
            </w:r>
            <w:r w:rsidR="00F84039">
              <w:rPr>
                <w:sz w:val="20"/>
                <w:szCs w:val="20"/>
              </w:rPr>
              <w:t>/2025</w:t>
            </w:r>
          </w:p>
        </w:tc>
        <w:tc>
          <w:tcPr>
            <w:tcW w:w="1843" w:type="dxa"/>
          </w:tcPr>
          <w:p w:rsidR="000C2E83" w:rsidRPr="00056ABB" w:rsidRDefault="000C2E83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Knjige</w:t>
            </w:r>
          </w:p>
        </w:tc>
        <w:tc>
          <w:tcPr>
            <w:tcW w:w="1417" w:type="dxa"/>
          </w:tcPr>
          <w:p w:rsidR="000C2E83" w:rsidRPr="00056ABB" w:rsidRDefault="000C2E83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22113000-5</w:t>
            </w:r>
          </w:p>
        </w:tc>
        <w:tc>
          <w:tcPr>
            <w:tcW w:w="1276" w:type="dxa"/>
          </w:tcPr>
          <w:p w:rsidR="000C2E83" w:rsidRPr="00056ABB" w:rsidRDefault="00F84039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8.238,10</w:t>
            </w:r>
          </w:p>
        </w:tc>
        <w:tc>
          <w:tcPr>
            <w:tcW w:w="1276" w:type="dxa"/>
          </w:tcPr>
          <w:p w:rsidR="000C2E83" w:rsidRPr="00056ABB" w:rsidRDefault="000C2E83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559" w:type="dxa"/>
          </w:tcPr>
          <w:p w:rsidR="000C2E83" w:rsidRPr="00056ABB" w:rsidRDefault="000C2E83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276" w:type="dxa"/>
          </w:tcPr>
          <w:p w:rsidR="000C2E83" w:rsidRPr="00056ABB" w:rsidRDefault="00214F36" w:rsidP="00F840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F8403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C2E83" w:rsidRPr="00056ABB" w:rsidRDefault="00214F36" w:rsidP="00F840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1BF5">
              <w:rPr>
                <w:sz w:val="20"/>
                <w:szCs w:val="20"/>
              </w:rPr>
              <w:t>1.12.202</w:t>
            </w:r>
            <w:r w:rsidR="00F8403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C2E83" w:rsidRPr="00056ABB" w:rsidRDefault="000C2E83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Skupno prikazana nabava različitih autora i naslova</w:t>
            </w:r>
          </w:p>
        </w:tc>
      </w:tr>
      <w:tr w:rsidR="00F93FE0" w:rsidRPr="00056ABB" w:rsidTr="00214F36">
        <w:tc>
          <w:tcPr>
            <w:tcW w:w="1271" w:type="dxa"/>
          </w:tcPr>
          <w:p w:rsidR="00F93FE0" w:rsidRDefault="00F84039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JN-02/2025</w:t>
            </w:r>
          </w:p>
        </w:tc>
        <w:tc>
          <w:tcPr>
            <w:tcW w:w="1843" w:type="dxa"/>
          </w:tcPr>
          <w:p w:rsidR="00F93FE0" w:rsidRDefault="00F93FE0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Kazališne predstave</w:t>
            </w:r>
          </w:p>
        </w:tc>
        <w:tc>
          <w:tcPr>
            <w:tcW w:w="1417" w:type="dxa"/>
          </w:tcPr>
          <w:p w:rsidR="00F93FE0" w:rsidRDefault="00F93FE0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92312110-5</w:t>
            </w:r>
          </w:p>
        </w:tc>
        <w:tc>
          <w:tcPr>
            <w:tcW w:w="1276" w:type="dxa"/>
          </w:tcPr>
          <w:p w:rsidR="00F93FE0" w:rsidRDefault="00F84039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4.807,00</w:t>
            </w:r>
          </w:p>
        </w:tc>
        <w:tc>
          <w:tcPr>
            <w:tcW w:w="1276" w:type="dxa"/>
          </w:tcPr>
          <w:p w:rsidR="00F93FE0" w:rsidRPr="00056ABB" w:rsidRDefault="00F93FE0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559" w:type="dxa"/>
          </w:tcPr>
          <w:p w:rsidR="00F93FE0" w:rsidRDefault="00F93FE0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276" w:type="dxa"/>
          </w:tcPr>
          <w:p w:rsidR="00F93FE0" w:rsidRDefault="00556E56" w:rsidP="00F840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F84039">
              <w:rPr>
                <w:sz w:val="20"/>
                <w:szCs w:val="20"/>
              </w:rPr>
              <w:t>5</w:t>
            </w:r>
            <w:r w:rsidR="00F93FE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93FE0" w:rsidRDefault="00556E56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4039">
              <w:rPr>
                <w:sz w:val="20"/>
                <w:szCs w:val="20"/>
              </w:rPr>
              <w:t>1.12.2025</w:t>
            </w:r>
            <w:r w:rsidR="0024007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93FE0" w:rsidRDefault="00F93FE0" w:rsidP="00F93FE0">
            <w:pPr>
              <w:jc w:val="both"/>
              <w:rPr>
                <w:sz w:val="20"/>
                <w:szCs w:val="20"/>
              </w:rPr>
            </w:pPr>
          </w:p>
        </w:tc>
      </w:tr>
    </w:tbl>
    <w:p w:rsidR="00851BF5" w:rsidRDefault="00851BF5" w:rsidP="00A90FF6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0C2E83" w:rsidRDefault="000C2E83" w:rsidP="00A30E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:rsidR="000C2E83" w:rsidRDefault="000C2E83" w:rsidP="00A90F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Ovaj Plan stupa na snagu danom donošenja, a objavit će se na internetskim stranicama Narodne knjižnice i čitaonice Majur</w:t>
      </w:r>
      <w:r w:rsidR="00A30EAD">
        <w:rPr>
          <w:sz w:val="24"/>
          <w:szCs w:val="24"/>
        </w:rPr>
        <w:t xml:space="preserve"> (</w:t>
      </w:r>
      <w:r w:rsidR="00A30EAD" w:rsidRPr="00A30EAD">
        <w:rPr>
          <w:sz w:val="24"/>
          <w:szCs w:val="24"/>
        </w:rPr>
        <w:t>http://knjiznice.nsk.hr/majur/</w:t>
      </w:r>
      <w:r w:rsidR="00A30EA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40077" w:rsidRDefault="00240077" w:rsidP="00A90FF6">
      <w:pPr>
        <w:spacing w:after="0" w:line="240" w:lineRule="auto"/>
        <w:jc w:val="both"/>
        <w:rPr>
          <w:sz w:val="24"/>
          <w:szCs w:val="24"/>
        </w:rPr>
      </w:pPr>
    </w:p>
    <w:p w:rsidR="00A30EAD" w:rsidRDefault="0054272E" w:rsidP="0054272E">
      <w:pPr>
        <w:spacing w:after="0" w:line="240" w:lineRule="auto"/>
        <w:ind w:left="991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30EAD" w:rsidRPr="00A30EAD">
        <w:rPr>
          <w:sz w:val="24"/>
          <w:szCs w:val="24"/>
        </w:rPr>
        <w:t>Ravnateljica</w:t>
      </w:r>
    </w:p>
    <w:p w:rsidR="00A30EAD" w:rsidRPr="00A30EAD" w:rsidRDefault="00A30EAD" w:rsidP="0054272E">
      <w:pPr>
        <w:spacing w:after="0" w:line="240" w:lineRule="auto"/>
        <w:ind w:left="9204" w:firstLine="708"/>
        <w:jc w:val="both"/>
        <w:rPr>
          <w:sz w:val="24"/>
          <w:szCs w:val="24"/>
        </w:rPr>
      </w:pPr>
      <w:r>
        <w:rPr>
          <w:sz w:val="24"/>
          <w:szCs w:val="24"/>
        </w:rPr>
        <w:t>Narodne knjižnice i čitaonice Majur</w:t>
      </w:r>
    </w:p>
    <w:p w:rsidR="00A30EAD" w:rsidRPr="00A30EAD" w:rsidRDefault="00A30EAD" w:rsidP="00A30EAD">
      <w:pPr>
        <w:spacing w:after="0" w:line="240" w:lineRule="auto"/>
        <w:jc w:val="both"/>
        <w:rPr>
          <w:sz w:val="24"/>
          <w:szCs w:val="24"/>
        </w:rPr>
      </w:pPr>
    </w:p>
    <w:p w:rsidR="000C2E83" w:rsidRPr="00A90FF6" w:rsidRDefault="00A30EAD" w:rsidP="00A90FF6">
      <w:pPr>
        <w:spacing w:after="0" w:line="240" w:lineRule="auto"/>
        <w:jc w:val="both"/>
        <w:rPr>
          <w:sz w:val="24"/>
          <w:szCs w:val="24"/>
        </w:rPr>
      </w:pP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  <w:t xml:space="preserve">         </w:t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  <w:t xml:space="preserve">     </w:t>
      </w:r>
      <w:r w:rsidRPr="00A30EAD">
        <w:rPr>
          <w:sz w:val="24"/>
          <w:szCs w:val="24"/>
        </w:rPr>
        <w:t xml:space="preserve">Suzana </w:t>
      </w:r>
      <w:proofErr w:type="spellStart"/>
      <w:r w:rsidRPr="00A30EAD">
        <w:rPr>
          <w:sz w:val="24"/>
          <w:szCs w:val="24"/>
        </w:rPr>
        <w:t>Tumurad</w:t>
      </w:r>
      <w:proofErr w:type="spellEnd"/>
      <w:r w:rsidRPr="00A30EAD">
        <w:rPr>
          <w:sz w:val="24"/>
          <w:szCs w:val="24"/>
        </w:rPr>
        <w:t xml:space="preserve">, </w:t>
      </w:r>
      <w:proofErr w:type="spellStart"/>
      <w:r w:rsidRPr="00A30EAD">
        <w:rPr>
          <w:sz w:val="24"/>
          <w:szCs w:val="24"/>
        </w:rPr>
        <w:t>dipl.knjiž</w:t>
      </w:r>
      <w:proofErr w:type="spellEnd"/>
      <w:r w:rsidRPr="00A30EAD">
        <w:rPr>
          <w:sz w:val="24"/>
          <w:szCs w:val="24"/>
        </w:rPr>
        <w:t>.</w:t>
      </w:r>
    </w:p>
    <w:sectPr w:rsidR="000C2E83" w:rsidRPr="00A90FF6" w:rsidSect="00F84039">
      <w:pgSz w:w="16838" w:h="11906" w:orient="landscape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F6"/>
    <w:rsid w:val="00056ABB"/>
    <w:rsid w:val="000C2E83"/>
    <w:rsid w:val="00120E70"/>
    <w:rsid w:val="00214F36"/>
    <w:rsid w:val="00240077"/>
    <w:rsid w:val="004446DD"/>
    <w:rsid w:val="00533DFA"/>
    <w:rsid w:val="0054272E"/>
    <w:rsid w:val="00556E56"/>
    <w:rsid w:val="00630C90"/>
    <w:rsid w:val="006A0685"/>
    <w:rsid w:val="007C1D68"/>
    <w:rsid w:val="007D5A39"/>
    <w:rsid w:val="00851BF5"/>
    <w:rsid w:val="008B6F8F"/>
    <w:rsid w:val="008C2EFB"/>
    <w:rsid w:val="00906D18"/>
    <w:rsid w:val="00951260"/>
    <w:rsid w:val="00964D74"/>
    <w:rsid w:val="009974F3"/>
    <w:rsid w:val="00A30EAD"/>
    <w:rsid w:val="00A90FF6"/>
    <w:rsid w:val="00CE48CB"/>
    <w:rsid w:val="00E767FE"/>
    <w:rsid w:val="00F84039"/>
    <w:rsid w:val="00F9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D8A0"/>
  <w15:docId w15:val="{1367A562-422D-4A8A-9773-101EA5B2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30EA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NKC-MAJUR1</dc:creator>
  <cp:keywords/>
  <dc:description/>
  <cp:lastModifiedBy>Knižnica Majur</cp:lastModifiedBy>
  <cp:revision>14</cp:revision>
  <cp:lastPrinted>2023-01-17T14:02:00Z</cp:lastPrinted>
  <dcterms:created xsi:type="dcterms:W3CDTF">2019-02-22T08:33:00Z</dcterms:created>
  <dcterms:modified xsi:type="dcterms:W3CDTF">2025-01-14T12:15:00Z</dcterms:modified>
</cp:coreProperties>
</file>