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AD" w:rsidRPr="00A30EAD" w:rsidRDefault="00A30EAD" w:rsidP="00A30EAD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A30EAD" w:rsidRP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CE48CB">
        <w:rPr>
          <w:sz w:val="24"/>
          <w:szCs w:val="24"/>
        </w:rPr>
        <w:t>-</w:t>
      </w:r>
      <w:r w:rsidR="00ED2869">
        <w:rPr>
          <w:sz w:val="24"/>
          <w:szCs w:val="24"/>
        </w:rPr>
        <w:t>23-</w:t>
      </w:r>
      <w:r w:rsidR="00941FB5">
        <w:rPr>
          <w:sz w:val="24"/>
          <w:szCs w:val="24"/>
        </w:rPr>
        <w:t>110</w:t>
      </w:r>
    </w:p>
    <w:p w:rsid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E903BA">
        <w:rPr>
          <w:sz w:val="24"/>
          <w:szCs w:val="24"/>
        </w:rPr>
        <w:t>31. prosinca</w:t>
      </w:r>
      <w:r w:rsidR="00964D74">
        <w:rPr>
          <w:sz w:val="24"/>
          <w:szCs w:val="24"/>
        </w:rPr>
        <w:t xml:space="preserve"> </w:t>
      </w:r>
      <w:r w:rsidR="00ED2869">
        <w:rPr>
          <w:sz w:val="24"/>
          <w:szCs w:val="24"/>
        </w:rPr>
        <w:t>2023</w:t>
      </w:r>
      <w:r w:rsidR="00CE48CB">
        <w:rPr>
          <w:sz w:val="24"/>
          <w:szCs w:val="24"/>
        </w:rPr>
        <w:t>.</w:t>
      </w:r>
      <w:r w:rsidR="00A30EAD" w:rsidRPr="00A30EAD">
        <w:rPr>
          <w:sz w:val="24"/>
          <w:szCs w:val="24"/>
        </w:rPr>
        <w:t xml:space="preserve"> godine</w:t>
      </w:r>
    </w:p>
    <w:p w:rsidR="00A30EAD" w:rsidRDefault="00A30EAD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 w:rsidRPr="00A90FF6">
        <w:rPr>
          <w:sz w:val="24"/>
          <w:szCs w:val="24"/>
        </w:rPr>
        <w:t>Na temelju članka 28. Zakona o javnoj nabavi („Narodne novine“, broj 120/16</w:t>
      </w:r>
      <w:r w:rsidR="00ED2869">
        <w:rPr>
          <w:sz w:val="24"/>
          <w:szCs w:val="24"/>
        </w:rPr>
        <w:t xml:space="preserve"> i 114/22</w:t>
      </w:r>
      <w:r w:rsidRPr="00A90F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8C2EFB">
        <w:rPr>
          <w:sz w:val="24"/>
          <w:szCs w:val="24"/>
        </w:rPr>
        <w:t xml:space="preserve">članka 3. </w:t>
      </w:r>
      <w:r>
        <w:rPr>
          <w:sz w:val="24"/>
          <w:szCs w:val="24"/>
        </w:rPr>
        <w:t>Pravilnika</w:t>
      </w:r>
      <w:r w:rsidRPr="00A90FF6">
        <w:rPr>
          <w:sz w:val="24"/>
          <w:szCs w:val="24"/>
        </w:rPr>
        <w:t xml:space="preserve"> </w:t>
      </w:r>
      <w:r w:rsidRPr="00A90FF6">
        <w:rPr>
          <w:rFonts w:cstheme="minorHAnsi"/>
          <w:bCs/>
          <w:color w:val="000000"/>
          <w:sz w:val="24"/>
          <w:szCs w:val="24"/>
        </w:rPr>
        <w:t>o jednostavnoj nabavi roba, usluga i radova</w:t>
      </w:r>
      <w:r>
        <w:rPr>
          <w:rFonts w:cstheme="minorHAnsi"/>
          <w:bCs/>
          <w:color w:val="000000"/>
          <w:sz w:val="24"/>
          <w:szCs w:val="24"/>
        </w:rPr>
        <w:t>, URBROJ</w:t>
      </w:r>
      <w:r w:rsidR="00CE48CB">
        <w:rPr>
          <w:rFonts w:cstheme="minorHAnsi"/>
          <w:bCs/>
          <w:color w:val="000000"/>
          <w:sz w:val="24"/>
          <w:szCs w:val="24"/>
        </w:rPr>
        <w:t>: 2176-133-19-17</w:t>
      </w:r>
      <w:r>
        <w:rPr>
          <w:rFonts w:cstheme="minorHAnsi"/>
          <w:bCs/>
          <w:color w:val="000000"/>
          <w:sz w:val="24"/>
          <w:szCs w:val="24"/>
        </w:rPr>
        <w:t xml:space="preserve"> od </w:t>
      </w:r>
      <w:r w:rsidR="00CE48CB">
        <w:rPr>
          <w:rFonts w:cstheme="minorHAnsi"/>
          <w:bCs/>
          <w:color w:val="000000"/>
          <w:sz w:val="24"/>
          <w:szCs w:val="24"/>
        </w:rPr>
        <w:t>13.3.2019.</w:t>
      </w:r>
      <w:r>
        <w:rPr>
          <w:rFonts w:cstheme="minorHAnsi"/>
          <w:bCs/>
          <w:color w:val="000000"/>
          <w:sz w:val="24"/>
          <w:szCs w:val="24"/>
        </w:rPr>
        <w:t xml:space="preserve"> godine i članka </w:t>
      </w:r>
      <w:r w:rsidR="008C2EFB">
        <w:rPr>
          <w:rFonts w:cstheme="minorHAnsi"/>
          <w:bCs/>
          <w:color w:val="000000"/>
          <w:sz w:val="24"/>
          <w:szCs w:val="24"/>
        </w:rPr>
        <w:t>19</w:t>
      </w:r>
      <w:r>
        <w:rPr>
          <w:rFonts w:cstheme="minorHAnsi"/>
          <w:bCs/>
          <w:color w:val="000000"/>
          <w:sz w:val="24"/>
          <w:szCs w:val="24"/>
        </w:rPr>
        <w:t xml:space="preserve">. </w:t>
      </w:r>
      <w:r w:rsidRPr="00A90FF6">
        <w:rPr>
          <w:sz w:val="24"/>
          <w:szCs w:val="24"/>
        </w:rPr>
        <w:t>Statuta Narodne knjižn</w:t>
      </w:r>
      <w:r w:rsidR="008C2EFB">
        <w:rPr>
          <w:sz w:val="24"/>
          <w:szCs w:val="24"/>
        </w:rPr>
        <w:t>ice i čitaonice Majur („Službene novine</w:t>
      </w:r>
      <w:r w:rsidRPr="00A90FF6">
        <w:rPr>
          <w:sz w:val="24"/>
          <w:szCs w:val="24"/>
        </w:rPr>
        <w:t xml:space="preserve">“ Općine Majur, broj </w:t>
      </w:r>
      <w:r w:rsidR="008C2EFB">
        <w:rPr>
          <w:sz w:val="24"/>
          <w:szCs w:val="24"/>
        </w:rPr>
        <w:t>5/19</w:t>
      </w:r>
      <w:r w:rsidRPr="00A90FF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90FF6">
        <w:rPr>
          <w:sz w:val="24"/>
          <w:szCs w:val="24"/>
        </w:rPr>
        <w:t>ravnateljica Narodne knjižnice i čitaonice Majur donosi</w:t>
      </w: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</w:p>
    <w:p w:rsidR="00E903BA" w:rsidRDefault="00E903BA" w:rsidP="00A30EAD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</w:p>
    <w:p w:rsidR="00E903BA" w:rsidRDefault="00E903BA" w:rsidP="00467B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I. izmjenama i dopunama Plana nabave</w:t>
      </w:r>
    </w:p>
    <w:p w:rsidR="00A90FF6" w:rsidRPr="00A30EAD" w:rsidRDefault="00A90FF6" w:rsidP="00A30EAD">
      <w:pPr>
        <w:spacing w:after="120" w:line="240" w:lineRule="auto"/>
        <w:jc w:val="center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 xml:space="preserve">Narodne knjižnice i čitaonice Majur za </w:t>
      </w:r>
      <w:r w:rsidR="00ED2869">
        <w:rPr>
          <w:b/>
          <w:sz w:val="24"/>
          <w:szCs w:val="24"/>
        </w:rPr>
        <w:t>2023</w:t>
      </w:r>
      <w:r w:rsidRPr="00A30EAD">
        <w:rPr>
          <w:b/>
          <w:sz w:val="24"/>
          <w:szCs w:val="24"/>
        </w:rPr>
        <w:t>. godinu</w:t>
      </w:r>
    </w:p>
    <w:p w:rsidR="00E767FE" w:rsidRDefault="00E767FE" w:rsidP="00A90FF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A90FF6" w:rsidRDefault="00A90FF6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E903BA" w:rsidRDefault="00E903BA" w:rsidP="00E903BA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U Planu nabave Narodne knjižnice i čitaonice Majur za </w:t>
      </w:r>
      <w:r w:rsidR="00ED2869">
        <w:rPr>
          <w:rFonts w:cstheme="minorHAnsi"/>
          <w:bCs/>
          <w:color w:val="000000"/>
          <w:sz w:val="24"/>
          <w:szCs w:val="24"/>
        </w:rPr>
        <w:t>2023</w:t>
      </w:r>
      <w:r w:rsidR="007E430A">
        <w:rPr>
          <w:rFonts w:cstheme="minorHAnsi"/>
          <w:bCs/>
          <w:color w:val="000000"/>
          <w:sz w:val="24"/>
          <w:szCs w:val="24"/>
        </w:rPr>
        <w:t>.</w:t>
      </w:r>
      <w:r w:rsidR="00ED2869">
        <w:rPr>
          <w:rFonts w:cstheme="minorHAnsi"/>
          <w:bCs/>
          <w:color w:val="000000"/>
          <w:sz w:val="24"/>
          <w:szCs w:val="24"/>
        </w:rPr>
        <w:t xml:space="preserve"> godinu (URBROJ: 2176-133-23-5</w:t>
      </w:r>
      <w:r>
        <w:rPr>
          <w:rFonts w:cstheme="minorHAnsi"/>
          <w:bCs/>
          <w:color w:val="000000"/>
          <w:sz w:val="24"/>
          <w:szCs w:val="24"/>
        </w:rPr>
        <w:t xml:space="preserve"> od </w:t>
      </w:r>
      <w:r w:rsidR="00ED2869">
        <w:rPr>
          <w:rFonts w:cstheme="minorHAnsi"/>
          <w:bCs/>
          <w:color w:val="000000"/>
          <w:sz w:val="24"/>
          <w:szCs w:val="24"/>
        </w:rPr>
        <w:t>17</w:t>
      </w:r>
      <w:r w:rsidR="007E430A">
        <w:rPr>
          <w:rFonts w:cstheme="minorHAnsi"/>
          <w:bCs/>
          <w:color w:val="000000"/>
          <w:sz w:val="24"/>
          <w:szCs w:val="24"/>
        </w:rPr>
        <w:t xml:space="preserve">. siječnja </w:t>
      </w:r>
      <w:r w:rsidR="00ED2869">
        <w:rPr>
          <w:rFonts w:cstheme="minorHAnsi"/>
          <w:bCs/>
          <w:color w:val="000000"/>
          <w:sz w:val="24"/>
          <w:szCs w:val="24"/>
        </w:rPr>
        <w:t>2023</w:t>
      </w:r>
      <w:r>
        <w:rPr>
          <w:rFonts w:cstheme="minorHAnsi"/>
          <w:bCs/>
          <w:color w:val="000000"/>
          <w:sz w:val="24"/>
          <w:szCs w:val="24"/>
        </w:rPr>
        <w:t>. godine) tablica se mijenja i glasi kako slijedi:</w:t>
      </w: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276"/>
        <w:gridCol w:w="1276"/>
        <w:gridCol w:w="1559"/>
        <w:gridCol w:w="1276"/>
        <w:gridCol w:w="1276"/>
        <w:gridCol w:w="2835"/>
      </w:tblGrid>
      <w:tr w:rsidR="00ED2869" w:rsidRPr="00056ABB" w:rsidTr="00003C55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Evidencijski</w:t>
            </w:r>
          </w:p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</w:t>
            </w:r>
          </w:p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Procijenjena vrijednost nabave</w:t>
            </w:r>
          </w:p>
          <w:p w:rsidR="00ED2869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 xml:space="preserve">(u </w:t>
            </w:r>
            <w:r>
              <w:rPr>
                <w:b/>
                <w:sz w:val="20"/>
                <w:szCs w:val="20"/>
              </w:rPr>
              <w:t>eurima</w:t>
            </w:r>
            <w:r w:rsidRPr="007C1D68">
              <w:rPr>
                <w:b/>
                <w:sz w:val="20"/>
                <w:szCs w:val="20"/>
              </w:rPr>
              <w:t>)</w:t>
            </w:r>
          </w:p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PDV-a)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Vrsta postupka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Sklapa li se ugovor/okvirni sporazum/ narudžbenica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D2869" w:rsidRPr="007C1D68" w:rsidRDefault="00ED2869" w:rsidP="00003C55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Napomena</w:t>
            </w:r>
          </w:p>
        </w:tc>
      </w:tr>
      <w:tr w:rsidR="00ED2869" w:rsidRPr="00056ABB" w:rsidTr="00003C55">
        <w:tc>
          <w:tcPr>
            <w:tcW w:w="1271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JN-01/2023</w:t>
            </w:r>
          </w:p>
        </w:tc>
        <w:tc>
          <w:tcPr>
            <w:tcW w:w="1843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7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276" w:type="dxa"/>
          </w:tcPr>
          <w:p w:rsidR="00ED2869" w:rsidRPr="00F51AE7" w:rsidRDefault="00ED2869" w:rsidP="00003C55">
            <w:pPr>
              <w:jc w:val="both"/>
              <w:rPr>
                <w:strike/>
                <w:sz w:val="20"/>
                <w:szCs w:val="20"/>
              </w:rPr>
            </w:pPr>
            <w:r w:rsidRPr="00F51AE7">
              <w:rPr>
                <w:strike/>
                <w:sz w:val="20"/>
                <w:szCs w:val="20"/>
              </w:rPr>
              <w:t>6.413,25</w:t>
            </w:r>
          </w:p>
          <w:p w:rsidR="00F51AE7" w:rsidRPr="00056ABB" w:rsidRDefault="00F51AE7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5.747,11</w:t>
            </w:r>
          </w:p>
        </w:tc>
        <w:tc>
          <w:tcPr>
            <w:tcW w:w="1276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276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01.01.2023.</w:t>
            </w:r>
          </w:p>
        </w:tc>
        <w:tc>
          <w:tcPr>
            <w:tcW w:w="1276" w:type="dxa"/>
          </w:tcPr>
          <w:p w:rsidR="00ED2869" w:rsidRPr="00F51AE7" w:rsidRDefault="00ED2869" w:rsidP="00003C55">
            <w:pPr>
              <w:jc w:val="both"/>
              <w:rPr>
                <w:strike/>
                <w:sz w:val="20"/>
                <w:szCs w:val="20"/>
              </w:rPr>
            </w:pPr>
            <w:r w:rsidRPr="00F51AE7">
              <w:rPr>
                <w:strike/>
                <w:sz w:val="20"/>
                <w:szCs w:val="20"/>
              </w:rPr>
              <w:t>31.12.2023.</w:t>
            </w:r>
          </w:p>
          <w:p w:rsidR="00F51AE7" w:rsidRPr="00056ABB" w:rsidRDefault="00F51AE7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31.01.2024.</w:t>
            </w:r>
          </w:p>
        </w:tc>
        <w:tc>
          <w:tcPr>
            <w:tcW w:w="2835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prikazana nabava različitih autora i naslova</w:t>
            </w:r>
          </w:p>
        </w:tc>
      </w:tr>
      <w:tr w:rsidR="00ED2869" w:rsidRPr="00056ABB" w:rsidTr="00003C55">
        <w:tc>
          <w:tcPr>
            <w:tcW w:w="1271" w:type="dxa"/>
          </w:tcPr>
          <w:p w:rsidR="00ED2869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JN-02/2023</w:t>
            </w:r>
          </w:p>
        </w:tc>
        <w:tc>
          <w:tcPr>
            <w:tcW w:w="1843" w:type="dxa"/>
          </w:tcPr>
          <w:p w:rsidR="00ED2869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7" w:type="dxa"/>
          </w:tcPr>
          <w:p w:rsidR="00ED2869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276" w:type="dxa"/>
          </w:tcPr>
          <w:p w:rsidR="00ED2869" w:rsidRPr="00F51AE7" w:rsidRDefault="00ED2869" w:rsidP="00003C55">
            <w:pPr>
              <w:jc w:val="both"/>
              <w:rPr>
                <w:strike/>
                <w:sz w:val="20"/>
                <w:szCs w:val="20"/>
              </w:rPr>
            </w:pPr>
            <w:r w:rsidRPr="00F51AE7">
              <w:rPr>
                <w:strike/>
                <w:sz w:val="20"/>
                <w:szCs w:val="20"/>
              </w:rPr>
              <w:t>8.693,34</w:t>
            </w:r>
          </w:p>
          <w:p w:rsidR="00F51AE7" w:rsidRDefault="00F51AE7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2.340,84</w:t>
            </w:r>
          </w:p>
        </w:tc>
        <w:tc>
          <w:tcPr>
            <w:tcW w:w="1276" w:type="dxa"/>
          </w:tcPr>
          <w:p w:rsidR="00ED2869" w:rsidRPr="00056ABB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ED2869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276" w:type="dxa"/>
          </w:tcPr>
          <w:p w:rsidR="00ED2869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01.01.2023.</w:t>
            </w:r>
          </w:p>
        </w:tc>
        <w:tc>
          <w:tcPr>
            <w:tcW w:w="1276" w:type="dxa"/>
          </w:tcPr>
          <w:p w:rsidR="00ED2869" w:rsidRDefault="00ED2869" w:rsidP="000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2835" w:type="dxa"/>
          </w:tcPr>
          <w:p w:rsidR="00ED2869" w:rsidRDefault="00ED2869" w:rsidP="00003C55">
            <w:pPr>
              <w:jc w:val="both"/>
              <w:rPr>
                <w:sz w:val="20"/>
                <w:szCs w:val="20"/>
              </w:rPr>
            </w:pPr>
          </w:p>
        </w:tc>
      </w:tr>
    </w:tbl>
    <w:p w:rsidR="007E430A" w:rsidRDefault="007E430A" w:rsidP="00A90FF6">
      <w:pPr>
        <w:spacing w:after="0" w:line="240" w:lineRule="auto"/>
        <w:jc w:val="both"/>
        <w:rPr>
          <w:sz w:val="24"/>
          <w:szCs w:val="24"/>
        </w:rPr>
      </w:pPr>
    </w:p>
    <w:p w:rsidR="000C2E83" w:rsidRDefault="000C2E83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E903BA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0C2E83" w:rsidRDefault="000C2E83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Ovaj Plan stupa na snagu danom donošenja, a objavit će se na internetskim stranicama Narodne knjižnice i čitaonice Majur</w:t>
      </w:r>
      <w:r w:rsidR="00A30EAD">
        <w:rPr>
          <w:sz w:val="24"/>
          <w:szCs w:val="24"/>
        </w:rPr>
        <w:t xml:space="preserve"> (</w:t>
      </w:r>
      <w:r w:rsidR="00A30EAD" w:rsidRPr="00A30EAD">
        <w:rPr>
          <w:sz w:val="24"/>
          <w:szCs w:val="24"/>
        </w:rPr>
        <w:t>http://knjiznice.nsk.hr/majur/</w:t>
      </w:r>
      <w:r w:rsidR="00A30EA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4272E" w:rsidRDefault="0054272E" w:rsidP="00A90FF6">
      <w:pPr>
        <w:spacing w:after="0" w:line="240" w:lineRule="auto"/>
        <w:jc w:val="both"/>
        <w:rPr>
          <w:sz w:val="24"/>
          <w:szCs w:val="24"/>
        </w:rPr>
      </w:pPr>
    </w:p>
    <w:p w:rsidR="00A30EAD" w:rsidRDefault="0054272E" w:rsidP="0054272E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0EAD" w:rsidRPr="00A30EAD">
        <w:rPr>
          <w:sz w:val="24"/>
          <w:szCs w:val="24"/>
        </w:rPr>
        <w:t>Ravnateljica</w:t>
      </w:r>
    </w:p>
    <w:p w:rsidR="00A30EAD" w:rsidRPr="00A30EAD" w:rsidRDefault="00A30EAD" w:rsidP="0054272E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A30EAD" w:rsidRPr="00A30EAD" w:rsidRDefault="00A30EAD" w:rsidP="00A30EAD">
      <w:pPr>
        <w:spacing w:after="0" w:line="240" w:lineRule="auto"/>
        <w:jc w:val="both"/>
        <w:rPr>
          <w:sz w:val="24"/>
          <w:szCs w:val="24"/>
        </w:rPr>
      </w:pPr>
    </w:p>
    <w:p w:rsidR="000C2E83" w:rsidRPr="00A90FF6" w:rsidRDefault="00A30EAD" w:rsidP="00A90FF6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>Suzana Tumurad, dipl.knjiž.</w:t>
      </w:r>
    </w:p>
    <w:sectPr w:rsidR="000C2E83" w:rsidRPr="00A90FF6" w:rsidSect="00467B35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F6"/>
    <w:rsid w:val="00056ABB"/>
    <w:rsid w:val="000C2E83"/>
    <w:rsid w:val="00120E70"/>
    <w:rsid w:val="00214F36"/>
    <w:rsid w:val="004446DD"/>
    <w:rsid w:val="00467B35"/>
    <w:rsid w:val="00533DFA"/>
    <w:rsid w:val="0054272E"/>
    <w:rsid w:val="00565FAB"/>
    <w:rsid w:val="006A0685"/>
    <w:rsid w:val="007C1D68"/>
    <w:rsid w:val="007E430A"/>
    <w:rsid w:val="00851BF5"/>
    <w:rsid w:val="008C2EFB"/>
    <w:rsid w:val="00906D18"/>
    <w:rsid w:val="00941FB5"/>
    <w:rsid w:val="00964D74"/>
    <w:rsid w:val="009974F3"/>
    <w:rsid w:val="00A30EAD"/>
    <w:rsid w:val="00A90FF6"/>
    <w:rsid w:val="00CC3DAB"/>
    <w:rsid w:val="00CE48CB"/>
    <w:rsid w:val="00D14588"/>
    <w:rsid w:val="00E767FE"/>
    <w:rsid w:val="00E903BA"/>
    <w:rsid w:val="00ED2869"/>
    <w:rsid w:val="00EF3EC1"/>
    <w:rsid w:val="00F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B366"/>
  <w15:chartTrackingRefBased/>
  <w15:docId w15:val="{16DF64FF-2689-4725-B184-57053A2A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0EA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17</cp:revision>
  <cp:lastPrinted>2023-01-11T15:47:00Z</cp:lastPrinted>
  <dcterms:created xsi:type="dcterms:W3CDTF">2019-02-22T08:33:00Z</dcterms:created>
  <dcterms:modified xsi:type="dcterms:W3CDTF">2024-01-23T14:37:00Z</dcterms:modified>
</cp:coreProperties>
</file>