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B66" w:rsidRPr="0056196B" w:rsidRDefault="00425DF2" w:rsidP="00EF3126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6196B">
        <w:rPr>
          <w:rFonts w:asciiTheme="minorHAnsi" w:hAnsiTheme="minorHAnsi" w:cstheme="minorHAnsi"/>
          <w:b/>
          <w:sz w:val="24"/>
          <w:szCs w:val="24"/>
        </w:rPr>
        <w:t>NARODNA KNJIŽNICA I ČITAONICA MAJUR</w:t>
      </w:r>
    </w:p>
    <w:p w:rsidR="00F844A9" w:rsidRPr="0056196B" w:rsidRDefault="00F844A9" w:rsidP="00EF312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F844A9" w:rsidRPr="0056196B" w:rsidRDefault="0056196B" w:rsidP="00EF312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URBROJ: 2176-133-20-</w:t>
      </w:r>
      <w:r w:rsidR="003B24EC">
        <w:rPr>
          <w:rFonts w:asciiTheme="minorHAnsi" w:hAnsiTheme="minorHAnsi" w:cstheme="minorHAnsi"/>
          <w:sz w:val="24"/>
          <w:szCs w:val="24"/>
        </w:rPr>
        <w:t>49</w:t>
      </w:r>
    </w:p>
    <w:p w:rsidR="00F844A9" w:rsidRPr="0056196B" w:rsidRDefault="0056196B" w:rsidP="00EF312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Majur, </w:t>
      </w:r>
      <w:r w:rsidR="003B24EC">
        <w:rPr>
          <w:rFonts w:asciiTheme="minorHAnsi" w:hAnsiTheme="minorHAnsi" w:cstheme="minorHAnsi"/>
          <w:sz w:val="24"/>
          <w:szCs w:val="24"/>
        </w:rPr>
        <w:t>15. listopada</w:t>
      </w:r>
      <w:r>
        <w:rPr>
          <w:rFonts w:asciiTheme="minorHAnsi" w:hAnsiTheme="minorHAnsi" w:cstheme="minorHAnsi"/>
          <w:sz w:val="24"/>
          <w:szCs w:val="24"/>
        </w:rPr>
        <w:t xml:space="preserve"> 2020</w:t>
      </w:r>
      <w:r w:rsidR="00F844A9" w:rsidRPr="0056196B">
        <w:rPr>
          <w:rFonts w:asciiTheme="minorHAnsi" w:hAnsiTheme="minorHAnsi" w:cstheme="minorHAnsi"/>
          <w:sz w:val="24"/>
          <w:szCs w:val="24"/>
        </w:rPr>
        <w:t>. godine</w:t>
      </w:r>
    </w:p>
    <w:p w:rsidR="00F844A9" w:rsidRPr="0056196B" w:rsidRDefault="00F844A9" w:rsidP="00EF312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DC101D" w:rsidRPr="0056196B" w:rsidRDefault="00DC101D" w:rsidP="00EF312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3F4EF5" w:rsidRPr="0056196B" w:rsidRDefault="00904B66" w:rsidP="00EF312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6196B">
        <w:rPr>
          <w:rFonts w:asciiTheme="minorHAnsi" w:hAnsiTheme="minorHAnsi" w:cstheme="minorHAnsi"/>
          <w:sz w:val="24"/>
          <w:szCs w:val="24"/>
        </w:rPr>
        <w:t>Sukladno članku 3</w:t>
      </w:r>
      <w:r w:rsidR="0056196B">
        <w:rPr>
          <w:rFonts w:asciiTheme="minorHAnsi" w:hAnsiTheme="minorHAnsi" w:cstheme="minorHAnsi"/>
          <w:sz w:val="24"/>
          <w:szCs w:val="24"/>
        </w:rPr>
        <w:t>4</w:t>
      </w:r>
      <w:r w:rsidRPr="0056196B">
        <w:rPr>
          <w:rFonts w:asciiTheme="minorHAnsi" w:hAnsiTheme="minorHAnsi" w:cstheme="minorHAnsi"/>
          <w:sz w:val="24"/>
          <w:szCs w:val="24"/>
        </w:rPr>
        <w:t>. Zakona o fiskalnoj odgovornosti (</w:t>
      </w:r>
      <w:r w:rsidR="0056196B">
        <w:rPr>
          <w:rFonts w:asciiTheme="minorHAnsi" w:hAnsiTheme="minorHAnsi" w:cstheme="minorHAnsi"/>
          <w:sz w:val="24"/>
          <w:szCs w:val="24"/>
        </w:rPr>
        <w:t>„</w:t>
      </w:r>
      <w:r w:rsidRPr="0056196B">
        <w:rPr>
          <w:rFonts w:asciiTheme="minorHAnsi" w:hAnsiTheme="minorHAnsi" w:cstheme="minorHAnsi"/>
          <w:sz w:val="24"/>
          <w:szCs w:val="24"/>
        </w:rPr>
        <w:t>Narodne novine</w:t>
      </w:r>
      <w:r w:rsidR="0056196B">
        <w:rPr>
          <w:rFonts w:asciiTheme="minorHAnsi" w:hAnsiTheme="minorHAnsi" w:cstheme="minorHAnsi"/>
          <w:sz w:val="24"/>
          <w:szCs w:val="24"/>
        </w:rPr>
        <w:t>“</w:t>
      </w:r>
      <w:r w:rsidR="00120B40" w:rsidRPr="0056196B">
        <w:rPr>
          <w:rFonts w:asciiTheme="minorHAnsi" w:hAnsiTheme="minorHAnsi" w:cstheme="minorHAnsi"/>
          <w:sz w:val="24"/>
          <w:szCs w:val="24"/>
        </w:rPr>
        <w:t xml:space="preserve"> broj: </w:t>
      </w:r>
      <w:r w:rsidR="0056196B">
        <w:rPr>
          <w:rFonts w:asciiTheme="minorHAnsi" w:hAnsiTheme="minorHAnsi" w:cstheme="minorHAnsi"/>
          <w:sz w:val="24"/>
          <w:szCs w:val="24"/>
        </w:rPr>
        <w:t>111/18</w:t>
      </w:r>
      <w:r w:rsidR="00120B40" w:rsidRPr="0056196B">
        <w:rPr>
          <w:rFonts w:asciiTheme="minorHAnsi" w:hAnsiTheme="minorHAnsi" w:cstheme="minorHAnsi"/>
          <w:sz w:val="24"/>
          <w:szCs w:val="24"/>
        </w:rPr>
        <w:t>)</w:t>
      </w:r>
      <w:r w:rsidR="0056196B">
        <w:rPr>
          <w:rFonts w:asciiTheme="minorHAnsi" w:hAnsiTheme="minorHAnsi" w:cstheme="minorHAnsi"/>
          <w:sz w:val="24"/>
          <w:szCs w:val="24"/>
        </w:rPr>
        <w:t xml:space="preserve"> i članku</w:t>
      </w:r>
      <w:r w:rsidRPr="0056196B">
        <w:rPr>
          <w:rFonts w:asciiTheme="minorHAnsi" w:hAnsiTheme="minorHAnsi" w:cstheme="minorHAnsi"/>
          <w:sz w:val="24"/>
          <w:szCs w:val="24"/>
        </w:rPr>
        <w:t xml:space="preserve"> </w:t>
      </w:r>
      <w:r w:rsidR="0056196B">
        <w:rPr>
          <w:rFonts w:asciiTheme="minorHAnsi" w:hAnsiTheme="minorHAnsi" w:cstheme="minorHAnsi"/>
          <w:sz w:val="24"/>
          <w:szCs w:val="24"/>
        </w:rPr>
        <w:t>7</w:t>
      </w:r>
      <w:r w:rsidRPr="0056196B">
        <w:rPr>
          <w:rFonts w:asciiTheme="minorHAnsi" w:hAnsiTheme="minorHAnsi" w:cstheme="minorHAnsi"/>
          <w:sz w:val="24"/>
          <w:szCs w:val="24"/>
        </w:rPr>
        <w:t xml:space="preserve">. Uredbe o sastavljanju i predaji Izjave o fiskalnoj odgovornosti </w:t>
      </w:r>
      <w:r w:rsidR="0056196B">
        <w:rPr>
          <w:rFonts w:asciiTheme="minorHAnsi" w:hAnsiTheme="minorHAnsi" w:cstheme="minorHAnsi"/>
          <w:sz w:val="24"/>
          <w:szCs w:val="24"/>
        </w:rPr>
        <w:t xml:space="preserve">i Izvještaja o primjeni fiskalnih pravila </w:t>
      </w:r>
      <w:r w:rsidRPr="0056196B">
        <w:rPr>
          <w:rFonts w:asciiTheme="minorHAnsi" w:hAnsiTheme="minorHAnsi" w:cstheme="minorHAnsi"/>
          <w:sz w:val="24"/>
          <w:szCs w:val="24"/>
        </w:rPr>
        <w:t>(</w:t>
      </w:r>
      <w:r w:rsidR="0056196B">
        <w:rPr>
          <w:rFonts w:asciiTheme="minorHAnsi" w:hAnsiTheme="minorHAnsi" w:cstheme="minorHAnsi"/>
          <w:sz w:val="24"/>
          <w:szCs w:val="24"/>
        </w:rPr>
        <w:t>„</w:t>
      </w:r>
      <w:r w:rsidRPr="0056196B">
        <w:rPr>
          <w:rFonts w:asciiTheme="minorHAnsi" w:hAnsiTheme="minorHAnsi" w:cstheme="minorHAnsi"/>
          <w:sz w:val="24"/>
          <w:szCs w:val="24"/>
        </w:rPr>
        <w:t>Narodne novine</w:t>
      </w:r>
      <w:r w:rsidR="0056196B">
        <w:rPr>
          <w:rFonts w:asciiTheme="minorHAnsi" w:hAnsiTheme="minorHAnsi" w:cstheme="minorHAnsi"/>
          <w:sz w:val="24"/>
          <w:szCs w:val="24"/>
        </w:rPr>
        <w:t>“ broj: 95/19), a temeljem</w:t>
      </w:r>
      <w:r w:rsidRPr="0056196B">
        <w:rPr>
          <w:rFonts w:asciiTheme="minorHAnsi" w:hAnsiTheme="minorHAnsi" w:cstheme="minorHAnsi"/>
          <w:sz w:val="24"/>
          <w:szCs w:val="24"/>
        </w:rPr>
        <w:t xml:space="preserve"> članka </w:t>
      </w:r>
      <w:r w:rsidR="0056196B">
        <w:rPr>
          <w:rFonts w:asciiTheme="minorHAnsi" w:hAnsiTheme="minorHAnsi" w:cstheme="minorHAnsi"/>
          <w:sz w:val="24"/>
          <w:szCs w:val="24"/>
        </w:rPr>
        <w:t>19</w:t>
      </w:r>
      <w:r w:rsidRPr="0056196B">
        <w:rPr>
          <w:rFonts w:asciiTheme="minorHAnsi" w:hAnsiTheme="minorHAnsi" w:cstheme="minorHAnsi"/>
          <w:sz w:val="24"/>
          <w:szCs w:val="24"/>
        </w:rPr>
        <w:t xml:space="preserve">. Statuta </w:t>
      </w:r>
      <w:r w:rsidR="00425DF2" w:rsidRPr="0056196B">
        <w:rPr>
          <w:rFonts w:asciiTheme="minorHAnsi" w:hAnsiTheme="minorHAnsi" w:cstheme="minorHAnsi"/>
          <w:sz w:val="24"/>
          <w:szCs w:val="24"/>
        </w:rPr>
        <w:t>Narodne knjižnice i čitaonice</w:t>
      </w:r>
      <w:r w:rsidRPr="0056196B">
        <w:rPr>
          <w:rFonts w:asciiTheme="minorHAnsi" w:hAnsiTheme="minorHAnsi" w:cstheme="minorHAnsi"/>
          <w:sz w:val="24"/>
          <w:szCs w:val="24"/>
        </w:rPr>
        <w:t xml:space="preserve"> Majur (</w:t>
      </w:r>
      <w:r w:rsidR="0056196B">
        <w:rPr>
          <w:rFonts w:asciiTheme="minorHAnsi" w:hAnsiTheme="minorHAnsi" w:cstheme="minorHAnsi"/>
          <w:sz w:val="24"/>
          <w:szCs w:val="24"/>
        </w:rPr>
        <w:t>„Službene novine“ Općine Majur</w:t>
      </w:r>
      <w:r w:rsidRPr="0056196B">
        <w:rPr>
          <w:rFonts w:asciiTheme="minorHAnsi" w:hAnsiTheme="minorHAnsi" w:cstheme="minorHAnsi"/>
          <w:sz w:val="24"/>
          <w:szCs w:val="24"/>
        </w:rPr>
        <w:t xml:space="preserve"> broj: </w:t>
      </w:r>
      <w:r w:rsidR="0056196B">
        <w:rPr>
          <w:rFonts w:asciiTheme="minorHAnsi" w:hAnsiTheme="minorHAnsi" w:cstheme="minorHAnsi"/>
          <w:sz w:val="24"/>
          <w:szCs w:val="24"/>
        </w:rPr>
        <w:t>5/19</w:t>
      </w:r>
      <w:r w:rsidRPr="0056196B">
        <w:rPr>
          <w:rFonts w:asciiTheme="minorHAnsi" w:hAnsiTheme="minorHAnsi" w:cstheme="minorHAnsi"/>
          <w:sz w:val="24"/>
          <w:szCs w:val="24"/>
        </w:rPr>
        <w:t>)</w:t>
      </w:r>
      <w:r w:rsidR="0056196B">
        <w:rPr>
          <w:rFonts w:asciiTheme="minorHAnsi" w:hAnsiTheme="minorHAnsi" w:cstheme="minorHAnsi"/>
          <w:sz w:val="24"/>
          <w:szCs w:val="24"/>
        </w:rPr>
        <w:t>,</w:t>
      </w:r>
      <w:r w:rsidRPr="0056196B">
        <w:rPr>
          <w:rFonts w:asciiTheme="minorHAnsi" w:hAnsiTheme="minorHAnsi" w:cstheme="minorHAnsi"/>
          <w:sz w:val="24"/>
          <w:szCs w:val="24"/>
        </w:rPr>
        <w:t xml:space="preserve"> </w:t>
      </w:r>
      <w:r w:rsidR="00425DF2" w:rsidRPr="0056196B">
        <w:rPr>
          <w:rFonts w:asciiTheme="minorHAnsi" w:hAnsiTheme="minorHAnsi" w:cstheme="minorHAnsi"/>
          <w:sz w:val="24"/>
          <w:szCs w:val="24"/>
        </w:rPr>
        <w:t>ravnateljica</w:t>
      </w:r>
      <w:r w:rsidR="0056196B">
        <w:rPr>
          <w:rFonts w:asciiTheme="minorHAnsi" w:hAnsiTheme="minorHAnsi" w:cstheme="minorHAnsi"/>
          <w:sz w:val="24"/>
          <w:szCs w:val="24"/>
        </w:rPr>
        <w:t xml:space="preserve"> Narodne knjižnice i čitaonice Majur</w:t>
      </w:r>
      <w:r w:rsidRPr="0056196B">
        <w:rPr>
          <w:rFonts w:asciiTheme="minorHAnsi" w:hAnsiTheme="minorHAnsi" w:cstheme="minorHAnsi"/>
          <w:sz w:val="24"/>
          <w:szCs w:val="24"/>
        </w:rPr>
        <w:t xml:space="preserve"> donosi</w:t>
      </w:r>
    </w:p>
    <w:p w:rsidR="00DC101D" w:rsidRPr="0056196B" w:rsidRDefault="00DC101D" w:rsidP="00EF3126">
      <w:pPr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56196B" w:rsidRDefault="00904B66" w:rsidP="00EF3126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6196B">
        <w:rPr>
          <w:rFonts w:asciiTheme="minorHAnsi" w:hAnsiTheme="minorHAnsi" w:cstheme="minorHAnsi"/>
          <w:b/>
          <w:sz w:val="24"/>
          <w:szCs w:val="24"/>
        </w:rPr>
        <w:t xml:space="preserve">PROCEDURU </w:t>
      </w:r>
      <w:r w:rsidR="0056196B">
        <w:rPr>
          <w:rFonts w:asciiTheme="minorHAnsi" w:hAnsiTheme="minorHAnsi" w:cstheme="minorHAnsi"/>
          <w:b/>
          <w:sz w:val="24"/>
          <w:szCs w:val="24"/>
        </w:rPr>
        <w:t>BLAGAJNIČKOG POSLOVANJA</w:t>
      </w:r>
    </w:p>
    <w:p w:rsidR="00ED1CA2" w:rsidRPr="0056196B" w:rsidRDefault="0056196B" w:rsidP="00EF3126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U </w:t>
      </w:r>
      <w:r w:rsidR="00425DF2" w:rsidRPr="0056196B">
        <w:rPr>
          <w:rFonts w:asciiTheme="minorHAnsi" w:hAnsiTheme="minorHAnsi" w:cstheme="minorHAnsi"/>
          <w:b/>
          <w:sz w:val="24"/>
          <w:szCs w:val="24"/>
        </w:rPr>
        <w:t>NARODNOJ KNJIŽNICI I ČITAONICI</w:t>
      </w:r>
      <w:r w:rsidR="00904B66" w:rsidRPr="0056196B">
        <w:rPr>
          <w:rFonts w:asciiTheme="minorHAnsi" w:hAnsiTheme="minorHAnsi" w:cstheme="minorHAnsi"/>
          <w:b/>
          <w:sz w:val="24"/>
          <w:szCs w:val="24"/>
        </w:rPr>
        <w:t xml:space="preserve"> MAJUR</w:t>
      </w:r>
    </w:p>
    <w:p w:rsidR="00DC101D" w:rsidRPr="0056196B" w:rsidRDefault="00DC101D" w:rsidP="00EF312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3F4EF5" w:rsidRPr="0056196B" w:rsidRDefault="00101BBB" w:rsidP="000C1CC6">
      <w:pPr>
        <w:spacing w:after="0"/>
        <w:ind w:left="708" w:firstLine="3429"/>
        <w:jc w:val="both"/>
        <w:rPr>
          <w:rFonts w:asciiTheme="minorHAnsi" w:hAnsiTheme="minorHAnsi" w:cstheme="minorHAnsi"/>
          <w:sz w:val="24"/>
          <w:szCs w:val="24"/>
        </w:rPr>
      </w:pPr>
      <w:r w:rsidRPr="0056196B">
        <w:rPr>
          <w:rFonts w:asciiTheme="minorHAnsi" w:hAnsiTheme="minorHAnsi" w:cstheme="minorHAnsi"/>
          <w:sz w:val="24"/>
          <w:szCs w:val="24"/>
        </w:rPr>
        <w:t>Članak</w:t>
      </w:r>
      <w:r w:rsidR="00120B40" w:rsidRPr="0056196B">
        <w:rPr>
          <w:rFonts w:asciiTheme="minorHAnsi" w:hAnsiTheme="minorHAnsi" w:cstheme="minorHAnsi"/>
          <w:sz w:val="24"/>
          <w:szCs w:val="24"/>
        </w:rPr>
        <w:t xml:space="preserve"> </w:t>
      </w:r>
      <w:r w:rsidR="00904B66" w:rsidRPr="0056196B">
        <w:rPr>
          <w:rFonts w:asciiTheme="minorHAnsi" w:hAnsiTheme="minorHAnsi" w:cstheme="minorHAnsi"/>
          <w:sz w:val="24"/>
          <w:szCs w:val="24"/>
        </w:rPr>
        <w:t>1.</w:t>
      </w:r>
      <w:r w:rsidR="003F4EF5" w:rsidRPr="0056196B">
        <w:rPr>
          <w:rFonts w:asciiTheme="minorHAnsi" w:hAnsiTheme="minorHAnsi" w:cstheme="minorHAnsi"/>
          <w:sz w:val="24"/>
          <w:szCs w:val="24"/>
        </w:rPr>
        <w:t xml:space="preserve">                                         </w:t>
      </w:r>
    </w:p>
    <w:p w:rsidR="00EF3126" w:rsidRPr="00EF3126" w:rsidRDefault="00EF3126" w:rsidP="00EF312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F3126">
        <w:rPr>
          <w:rFonts w:asciiTheme="minorHAnsi" w:hAnsiTheme="minorHAnsi" w:cstheme="minorHAnsi"/>
          <w:sz w:val="24"/>
          <w:szCs w:val="24"/>
        </w:rPr>
        <w:t>Ovom Procedurom uređu</w:t>
      </w:r>
      <w:r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e se organizaci</w:t>
      </w:r>
      <w:r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a blaga</w:t>
      </w:r>
      <w:r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ničkog poslovan</w:t>
      </w:r>
      <w:r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Narodne knjižnice i čitaonice Majur </w:t>
      </w:r>
      <w:r w:rsidRPr="0056196B">
        <w:rPr>
          <w:rFonts w:asciiTheme="minorHAnsi" w:hAnsiTheme="minorHAnsi" w:cstheme="minorHAnsi"/>
          <w:sz w:val="24"/>
          <w:szCs w:val="24"/>
        </w:rPr>
        <w:t>(u daljnjem tekstu: Knjižnica)</w:t>
      </w:r>
      <w:r w:rsidRPr="00EF3126">
        <w:rPr>
          <w:rFonts w:asciiTheme="minorHAnsi" w:hAnsiTheme="minorHAnsi" w:cstheme="minorHAnsi"/>
          <w:sz w:val="24"/>
          <w:szCs w:val="24"/>
        </w:rPr>
        <w:t>, poslovne kn</w:t>
      </w:r>
      <w:r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ige i dokumentaci</w:t>
      </w:r>
      <w:r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a u blaga</w:t>
      </w:r>
      <w:r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ničkom poslovan</w:t>
      </w:r>
      <w:r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u, uredno i pravovremeno vođen</w:t>
      </w:r>
      <w:r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e blaga</w:t>
      </w:r>
      <w:r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 xml:space="preserve">ničkog 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EF3126">
        <w:rPr>
          <w:rFonts w:asciiTheme="minorHAnsi" w:hAnsiTheme="minorHAnsi" w:cstheme="minorHAnsi"/>
          <w:sz w:val="24"/>
          <w:szCs w:val="24"/>
        </w:rPr>
        <w:t>zv</w:t>
      </w:r>
      <w:r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ešta</w:t>
      </w:r>
      <w:r>
        <w:rPr>
          <w:rFonts w:asciiTheme="minorHAnsi" w:hAnsiTheme="minorHAnsi" w:cstheme="minorHAnsi"/>
          <w:sz w:val="24"/>
          <w:szCs w:val="24"/>
        </w:rPr>
        <w:t>ja</w:t>
      </w:r>
      <w:r w:rsidRPr="00EF3126">
        <w:rPr>
          <w:rFonts w:asciiTheme="minorHAnsi" w:hAnsiTheme="minorHAnsi" w:cstheme="minorHAnsi"/>
          <w:sz w:val="24"/>
          <w:szCs w:val="24"/>
        </w:rPr>
        <w:t>, konzistentnost između stavaka blaga</w:t>
      </w:r>
      <w:r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ne i izvornih dokumenata, blaga</w:t>
      </w:r>
      <w:r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nički maksimum i ostale odredbe.</w:t>
      </w:r>
    </w:p>
    <w:p w:rsidR="00EF3126" w:rsidRPr="00EF3126" w:rsidRDefault="00EF3126" w:rsidP="00EF312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F3126" w:rsidRDefault="00EF3126" w:rsidP="00EF3126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EF3126">
        <w:rPr>
          <w:rFonts w:asciiTheme="minorHAnsi" w:hAnsiTheme="minorHAnsi" w:cstheme="minorHAnsi"/>
          <w:sz w:val="24"/>
          <w:szCs w:val="24"/>
        </w:rPr>
        <w:t>Članak 2.</w:t>
      </w:r>
    </w:p>
    <w:p w:rsidR="00EF3126" w:rsidRPr="00EF3126" w:rsidRDefault="00EF3126" w:rsidP="00EF312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F3126">
        <w:rPr>
          <w:rFonts w:asciiTheme="minorHAnsi" w:hAnsiTheme="minorHAnsi" w:cstheme="minorHAnsi"/>
          <w:sz w:val="24"/>
          <w:szCs w:val="24"/>
        </w:rPr>
        <w:t xml:space="preserve">U </w:t>
      </w:r>
      <w:r>
        <w:rPr>
          <w:rFonts w:asciiTheme="minorHAnsi" w:hAnsiTheme="minorHAnsi" w:cstheme="minorHAnsi"/>
          <w:sz w:val="24"/>
          <w:szCs w:val="24"/>
        </w:rPr>
        <w:t>Knjižnici</w:t>
      </w:r>
      <w:r w:rsidRPr="00EF3126">
        <w:rPr>
          <w:rFonts w:asciiTheme="minorHAnsi" w:hAnsiTheme="minorHAnsi" w:cstheme="minorHAnsi"/>
          <w:sz w:val="24"/>
          <w:szCs w:val="24"/>
        </w:rPr>
        <w:t xml:space="preserve"> se osigurava praćen</w:t>
      </w:r>
      <w:r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e gotovine analitički, po vrstama i u skladu s potrebama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F3126">
        <w:rPr>
          <w:rFonts w:asciiTheme="minorHAnsi" w:hAnsiTheme="minorHAnsi" w:cstheme="minorHAnsi"/>
          <w:sz w:val="24"/>
          <w:szCs w:val="24"/>
        </w:rPr>
        <w:t>Kn</w:t>
      </w:r>
      <w:r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ižnice.</w:t>
      </w:r>
    </w:p>
    <w:p w:rsidR="00B344A0" w:rsidRDefault="00B344A0" w:rsidP="00EF312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F3126" w:rsidRPr="00EF3126" w:rsidRDefault="00EF3126" w:rsidP="00EF312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F3126">
        <w:rPr>
          <w:rFonts w:asciiTheme="minorHAnsi" w:hAnsiTheme="minorHAnsi" w:cstheme="minorHAnsi"/>
          <w:sz w:val="24"/>
          <w:szCs w:val="24"/>
        </w:rPr>
        <w:t xml:space="preserve">Gotovinu </w:t>
      </w:r>
      <w:r>
        <w:rPr>
          <w:rFonts w:asciiTheme="minorHAnsi" w:hAnsiTheme="minorHAnsi" w:cstheme="minorHAnsi"/>
          <w:sz w:val="24"/>
          <w:szCs w:val="24"/>
        </w:rPr>
        <w:t>Knjižnice</w:t>
      </w:r>
      <w:r w:rsidRPr="00EF3126">
        <w:rPr>
          <w:rFonts w:asciiTheme="minorHAnsi" w:hAnsiTheme="minorHAnsi" w:cstheme="minorHAnsi"/>
          <w:sz w:val="24"/>
          <w:szCs w:val="24"/>
        </w:rPr>
        <w:t xml:space="preserve"> čine:</w:t>
      </w:r>
    </w:p>
    <w:p w:rsidR="00EF3126" w:rsidRPr="00EF3126" w:rsidRDefault="00EF3126" w:rsidP="00EF3126">
      <w:pPr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F3126">
        <w:rPr>
          <w:rFonts w:asciiTheme="minorHAnsi" w:hAnsiTheme="minorHAnsi" w:cstheme="minorHAnsi"/>
          <w:sz w:val="24"/>
          <w:szCs w:val="24"/>
        </w:rPr>
        <w:t>novčana sredstva podignuta s poslovnog računa</w:t>
      </w:r>
      <w:r>
        <w:rPr>
          <w:rFonts w:asciiTheme="minorHAnsi" w:hAnsiTheme="minorHAnsi" w:cstheme="minorHAnsi"/>
          <w:sz w:val="24"/>
          <w:szCs w:val="24"/>
        </w:rPr>
        <w:t>,</w:t>
      </w:r>
    </w:p>
    <w:p w:rsidR="00EF3126" w:rsidRPr="00EF3126" w:rsidRDefault="00EF3126" w:rsidP="00EF3126">
      <w:pPr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F3126">
        <w:rPr>
          <w:rFonts w:asciiTheme="minorHAnsi" w:hAnsiTheme="minorHAnsi" w:cstheme="minorHAnsi"/>
          <w:sz w:val="24"/>
          <w:szCs w:val="24"/>
        </w:rPr>
        <w:t>novčana sredstva naplaćena od korisnika i</w:t>
      </w:r>
    </w:p>
    <w:p w:rsidR="00EF3126" w:rsidRPr="00EF3126" w:rsidRDefault="00EF3126" w:rsidP="00EF3126">
      <w:pPr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F3126">
        <w:rPr>
          <w:rFonts w:asciiTheme="minorHAnsi" w:hAnsiTheme="minorHAnsi" w:cstheme="minorHAnsi"/>
          <w:sz w:val="24"/>
          <w:szCs w:val="24"/>
        </w:rPr>
        <w:t xml:space="preserve">novčana sredstva </w:t>
      </w:r>
      <w:r>
        <w:rPr>
          <w:rFonts w:asciiTheme="minorHAnsi" w:hAnsiTheme="minorHAnsi" w:cstheme="minorHAnsi"/>
          <w:sz w:val="24"/>
          <w:szCs w:val="24"/>
        </w:rPr>
        <w:t>koj</w:t>
      </w:r>
      <w:r w:rsidRPr="00EF3126">
        <w:rPr>
          <w:rFonts w:asciiTheme="minorHAnsi" w:hAnsiTheme="minorHAnsi" w:cstheme="minorHAnsi"/>
          <w:sz w:val="24"/>
          <w:szCs w:val="24"/>
        </w:rPr>
        <w:t>a se nalaze u blaga</w:t>
      </w:r>
      <w:r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ni.</w:t>
      </w:r>
    </w:p>
    <w:p w:rsidR="00EF3126" w:rsidRPr="00EF3126" w:rsidRDefault="00EF3126" w:rsidP="00EF312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0C1CC6" w:rsidRPr="00EF3126" w:rsidRDefault="00EF3126" w:rsidP="000C1CC6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EF3126">
        <w:rPr>
          <w:rFonts w:asciiTheme="minorHAnsi" w:hAnsiTheme="minorHAnsi" w:cstheme="minorHAnsi"/>
          <w:sz w:val="24"/>
          <w:szCs w:val="24"/>
        </w:rPr>
        <w:t>Članak 3.</w:t>
      </w:r>
    </w:p>
    <w:p w:rsidR="00EF3126" w:rsidRPr="00EF3126" w:rsidRDefault="00EF3126" w:rsidP="00EF312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F3126">
        <w:rPr>
          <w:rFonts w:asciiTheme="minorHAnsi" w:hAnsiTheme="minorHAnsi" w:cstheme="minorHAnsi"/>
          <w:sz w:val="24"/>
          <w:szCs w:val="24"/>
        </w:rPr>
        <w:t xml:space="preserve">U </w:t>
      </w:r>
      <w:r>
        <w:rPr>
          <w:rFonts w:asciiTheme="minorHAnsi" w:hAnsiTheme="minorHAnsi" w:cstheme="minorHAnsi"/>
          <w:sz w:val="24"/>
          <w:szCs w:val="24"/>
        </w:rPr>
        <w:t>Knjižnici</w:t>
      </w:r>
      <w:r w:rsidRPr="00EF3126">
        <w:rPr>
          <w:rFonts w:asciiTheme="minorHAnsi" w:hAnsiTheme="minorHAnsi" w:cstheme="minorHAnsi"/>
          <w:sz w:val="24"/>
          <w:szCs w:val="24"/>
        </w:rPr>
        <w:t xml:space="preserve"> se vodi kunska blaga</w:t>
      </w:r>
      <w:r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na za redovno poslovan</w:t>
      </w:r>
      <w:r>
        <w:rPr>
          <w:rFonts w:asciiTheme="minorHAnsi" w:hAnsiTheme="minorHAnsi" w:cstheme="minorHAnsi"/>
          <w:sz w:val="24"/>
          <w:szCs w:val="24"/>
        </w:rPr>
        <w:t>je.</w:t>
      </w:r>
    </w:p>
    <w:p w:rsidR="00EF3126" w:rsidRPr="00EF3126" w:rsidRDefault="00EF3126" w:rsidP="00EF312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0C1CC6" w:rsidRDefault="00EF3126" w:rsidP="000C1CC6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Članak 4.</w:t>
      </w:r>
    </w:p>
    <w:p w:rsidR="00EF3126" w:rsidRPr="00EF3126" w:rsidRDefault="00EF3126" w:rsidP="00EF312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F3126">
        <w:rPr>
          <w:rFonts w:asciiTheme="minorHAnsi" w:hAnsiTheme="minorHAnsi" w:cstheme="minorHAnsi"/>
          <w:sz w:val="24"/>
          <w:szCs w:val="24"/>
        </w:rPr>
        <w:t>Blaga</w:t>
      </w:r>
      <w:r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ničko poslovan</w:t>
      </w:r>
      <w:r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e se evidentira preko blaga</w:t>
      </w:r>
      <w:r w:rsidR="00EE5039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ničkih isprava:</w:t>
      </w:r>
    </w:p>
    <w:p w:rsidR="00EF3126" w:rsidRPr="00EF3126" w:rsidRDefault="00EF3126" w:rsidP="00EF3126">
      <w:pPr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F3126">
        <w:rPr>
          <w:rFonts w:asciiTheme="minorHAnsi" w:hAnsiTheme="minorHAnsi" w:cstheme="minorHAnsi"/>
          <w:sz w:val="24"/>
          <w:szCs w:val="24"/>
        </w:rPr>
        <w:t>blaga</w:t>
      </w:r>
      <w:r w:rsidR="00EE5039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ničke uplatnice</w:t>
      </w:r>
      <w:r w:rsidR="00EE5039">
        <w:rPr>
          <w:rFonts w:asciiTheme="minorHAnsi" w:hAnsiTheme="minorHAnsi" w:cstheme="minorHAnsi"/>
          <w:sz w:val="24"/>
          <w:szCs w:val="24"/>
        </w:rPr>
        <w:t>,</w:t>
      </w:r>
    </w:p>
    <w:p w:rsidR="00EF3126" w:rsidRPr="00EF3126" w:rsidRDefault="00EF3126" w:rsidP="00EF3126">
      <w:pPr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F3126">
        <w:rPr>
          <w:rFonts w:asciiTheme="minorHAnsi" w:hAnsiTheme="minorHAnsi" w:cstheme="minorHAnsi"/>
          <w:sz w:val="24"/>
          <w:szCs w:val="24"/>
        </w:rPr>
        <w:t>blaga</w:t>
      </w:r>
      <w:r w:rsidR="00EE5039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ničke isplatnice i</w:t>
      </w:r>
    </w:p>
    <w:p w:rsidR="00EF3126" w:rsidRPr="00EF3126" w:rsidRDefault="00EF3126" w:rsidP="00EF3126">
      <w:pPr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F3126">
        <w:rPr>
          <w:rFonts w:asciiTheme="minorHAnsi" w:hAnsiTheme="minorHAnsi" w:cstheme="minorHAnsi"/>
          <w:sz w:val="24"/>
          <w:szCs w:val="24"/>
        </w:rPr>
        <w:t>blaga</w:t>
      </w:r>
      <w:r w:rsidR="00EE5039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ničkog izv</w:t>
      </w:r>
      <w:r w:rsidR="00EE5039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ešta</w:t>
      </w:r>
      <w:r w:rsidR="00EE5039">
        <w:rPr>
          <w:rFonts w:asciiTheme="minorHAnsi" w:hAnsiTheme="minorHAnsi" w:cstheme="minorHAnsi"/>
          <w:sz w:val="24"/>
          <w:szCs w:val="24"/>
        </w:rPr>
        <w:t>ja</w:t>
      </w:r>
      <w:r w:rsidRPr="00EF3126">
        <w:rPr>
          <w:rFonts w:asciiTheme="minorHAnsi" w:hAnsiTheme="minorHAnsi" w:cstheme="minorHAnsi"/>
          <w:sz w:val="24"/>
          <w:szCs w:val="24"/>
        </w:rPr>
        <w:t>.</w:t>
      </w:r>
    </w:p>
    <w:p w:rsidR="00EF3126" w:rsidRPr="00EF3126" w:rsidRDefault="00EF3126" w:rsidP="00EF312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F3126" w:rsidRPr="00EF3126" w:rsidRDefault="00EF3126" w:rsidP="00EF312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F3126">
        <w:rPr>
          <w:rFonts w:asciiTheme="minorHAnsi" w:hAnsiTheme="minorHAnsi" w:cstheme="minorHAnsi"/>
          <w:sz w:val="24"/>
          <w:szCs w:val="24"/>
        </w:rPr>
        <w:t>Za svaku p</w:t>
      </w:r>
      <w:r w:rsidR="00EE5039">
        <w:rPr>
          <w:rFonts w:asciiTheme="minorHAnsi" w:hAnsiTheme="minorHAnsi" w:cstheme="minorHAnsi"/>
          <w:sz w:val="24"/>
          <w:szCs w:val="24"/>
        </w:rPr>
        <w:t>oj</w:t>
      </w:r>
      <w:r w:rsidRPr="00EF3126">
        <w:rPr>
          <w:rFonts w:asciiTheme="minorHAnsi" w:hAnsiTheme="minorHAnsi" w:cstheme="minorHAnsi"/>
          <w:sz w:val="24"/>
          <w:szCs w:val="24"/>
        </w:rPr>
        <w:t>edinačnu uplatu i isplatu novca iz blaga</w:t>
      </w:r>
      <w:r w:rsidR="00EE5039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ne izda</w:t>
      </w:r>
      <w:r w:rsidR="00EE5039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e se zasebna br</w:t>
      </w:r>
      <w:r w:rsidR="00EE5039">
        <w:rPr>
          <w:rFonts w:asciiTheme="minorHAnsi" w:hAnsiTheme="minorHAnsi" w:cstheme="minorHAnsi"/>
          <w:sz w:val="24"/>
          <w:szCs w:val="24"/>
        </w:rPr>
        <w:t>oj</w:t>
      </w:r>
      <w:r w:rsidRPr="00EF3126">
        <w:rPr>
          <w:rFonts w:asciiTheme="minorHAnsi" w:hAnsiTheme="minorHAnsi" w:cstheme="minorHAnsi"/>
          <w:sz w:val="24"/>
          <w:szCs w:val="24"/>
        </w:rPr>
        <w:t xml:space="preserve">čano označena uplatnica, odnosno isplatnica </w:t>
      </w:r>
      <w:r w:rsidR="00EE5039">
        <w:rPr>
          <w:rFonts w:asciiTheme="minorHAnsi" w:hAnsiTheme="minorHAnsi" w:cstheme="minorHAnsi"/>
          <w:sz w:val="24"/>
          <w:szCs w:val="24"/>
        </w:rPr>
        <w:t>koj</w:t>
      </w:r>
      <w:r w:rsidRPr="00EF3126">
        <w:rPr>
          <w:rFonts w:asciiTheme="minorHAnsi" w:hAnsiTheme="minorHAnsi" w:cstheme="minorHAnsi"/>
          <w:sz w:val="24"/>
          <w:szCs w:val="24"/>
        </w:rPr>
        <w:t>u potpisu</w:t>
      </w:r>
      <w:r w:rsidR="00EE5039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e blaga</w:t>
      </w:r>
      <w:r w:rsidR="00EE5039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nik te uplatitel</w:t>
      </w:r>
      <w:r w:rsidR="00EE5039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 xml:space="preserve"> i isplatitel</w:t>
      </w:r>
      <w:r w:rsidR="00EE5039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.</w:t>
      </w:r>
    </w:p>
    <w:p w:rsidR="00EF3126" w:rsidRPr="00EF3126" w:rsidRDefault="00EF3126" w:rsidP="00EF3126">
      <w:pPr>
        <w:spacing w:after="0"/>
        <w:jc w:val="both"/>
        <w:rPr>
          <w:rFonts w:asciiTheme="minorHAnsi" w:hAnsiTheme="minorHAnsi" w:cstheme="minorHAnsi"/>
          <w:sz w:val="24"/>
          <w:szCs w:val="24"/>
        </w:rPr>
        <w:sectPr w:rsidR="00EF3126" w:rsidRPr="00EF3126" w:rsidSect="000C1CC6">
          <w:pgSz w:w="11910" w:h="16840"/>
          <w:pgMar w:top="1418" w:right="1320" w:bottom="1418" w:left="1320" w:header="720" w:footer="720" w:gutter="0"/>
          <w:cols w:space="720"/>
        </w:sectPr>
      </w:pPr>
    </w:p>
    <w:p w:rsidR="00EF3126" w:rsidRPr="00EF3126" w:rsidRDefault="00EF3126" w:rsidP="0005320A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EF3126">
        <w:rPr>
          <w:rFonts w:asciiTheme="minorHAnsi" w:hAnsiTheme="minorHAnsi" w:cstheme="minorHAnsi"/>
          <w:sz w:val="24"/>
          <w:szCs w:val="24"/>
        </w:rPr>
        <w:lastRenderedPageBreak/>
        <w:t>Članak 5.</w:t>
      </w:r>
    </w:p>
    <w:p w:rsidR="00EF3126" w:rsidRPr="00EF3126" w:rsidRDefault="00EF3126" w:rsidP="00EF312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F3126">
        <w:rPr>
          <w:rFonts w:asciiTheme="minorHAnsi" w:hAnsiTheme="minorHAnsi" w:cstheme="minorHAnsi"/>
          <w:sz w:val="24"/>
          <w:szCs w:val="24"/>
        </w:rPr>
        <w:t>Blaga</w:t>
      </w:r>
      <w:r w:rsidR="0005320A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ničko poslovan</w:t>
      </w:r>
      <w:r w:rsidR="0005320A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e se može evidentirati  ručno ili elektronski. U sluča</w:t>
      </w:r>
      <w:r w:rsidR="0005320A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u vođen</w:t>
      </w:r>
      <w:r w:rsidR="0005320A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a blaga</w:t>
      </w:r>
      <w:r w:rsidR="0005320A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ničkog poslovan</w:t>
      </w:r>
      <w:r w:rsidR="0005320A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a elektronski, blaga</w:t>
      </w:r>
      <w:r w:rsidR="0005320A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ničke isprave mora</w:t>
      </w:r>
      <w:r w:rsidR="0005320A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u imati zadovol</w:t>
      </w:r>
      <w:r w:rsidR="0005320A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ava</w:t>
      </w:r>
      <w:r w:rsidR="0005320A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uću formu (naziv i redni br</w:t>
      </w:r>
      <w:r w:rsidR="0005320A">
        <w:rPr>
          <w:rFonts w:asciiTheme="minorHAnsi" w:hAnsiTheme="minorHAnsi" w:cstheme="minorHAnsi"/>
          <w:sz w:val="24"/>
          <w:szCs w:val="24"/>
        </w:rPr>
        <w:t>oj</w:t>
      </w:r>
      <w:r w:rsidRPr="00EF3126">
        <w:rPr>
          <w:rFonts w:asciiTheme="minorHAnsi" w:hAnsiTheme="minorHAnsi" w:cstheme="minorHAnsi"/>
          <w:sz w:val="24"/>
          <w:szCs w:val="24"/>
        </w:rPr>
        <w:t xml:space="preserve"> isprave, uplaćeni/isplaćeni iznos, datum i m</w:t>
      </w:r>
      <w:r w:rsidR="0005320A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esto izdavan</w:t>
      </w:r>
      <w:r w:rsidR="0005320A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a isprave, kratak opis poslovne transakci</w:t>
      </w:r>
      <w:r w:rsidR="0005320A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e, potpisi ovlaštenih osoba-blaga</w:t>
      </w:r>
      <w:r w:rsidR="0005320A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nik,</w:t>
      </w:r>
      <w:r w:rsidR="0005320A">
        <w:rPr>
          <w:rFonts w:asciiTheme="minorHAnsi" w:hAnsiTheme="minorHAnsi" w:cstheme="minorHAnsi"/>
          <w:sz w:val="24"/>
          <w:szCs w:val="24"/>
        </w:rPr>
        <w:t xml:space="preserve"> </w:t>
      </w:r>
      <w:r w:rsidRPr="00EF3126">
        <w:rPr>
          <w:rFonts w:asciiTheme="minorHAnsi" w:hAnsiTheme="minorHAnsi" w:cstheme="minorHAnsi"/>
          <w:sz w:val="24"/>
          <w:szCs w:val="24"/>
        </w:rPr>
        <w:t>uplatitel</w:t>
      </w:r>
      <w:r w:rsidR="0005320A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/isplatitel</w:t>
      </w:r>
      <w:r w:rsidR="0005320A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).</w:t>
      </w:r>
    </w:p>
    <w:p w:rsidR="00483F17" w:rsidRPr="00EF3126" w:rsidRDefault="00483F17" w:rsidP="00EF3126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F3126" w:rsidRPr="00EF3126" w:rsidRDefault="00EF3126" w:rsidP="0005320A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EF3126">
        <w:rPr>
          <w:rFonts w:asciiTheme="minorHAnsi" w:hAnsiTheme="minorHAnsi" w:cstheme="minorHAnsi"/>
          <w:sz w:val="24"/>
          <w:szCs w:val="24"/>
        </w:rPr>
        <w:t>Članak 6.</w:t>
      </w:r>
    </w:p>
    <w:p w:rsidR="00EF3126" w:rsidRPr="00EF3126" w:rsidRDefault="00EF3126" w:rsidP="00EF312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F3126">
        <w:rPr>
          <w:rFonts w:asciiTheme="minorHAnsi" w:hAnsiTheme="minorHAnsi" w:cstheme="minorHAnsi"/>
          <w:sz w:val="24"/>
          <w:szCs w:val="24"/>
        </w:rPr>
        <w:t>Gotovinska novčana sredstva se drže u kasi blaga</w:t>
      </w:r>
      <w:r w:rsidR="0005320A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 xml:space="preserve">ne </w:t>
      </w:r>
      <w:r w:rsidR="0005320A">
        <w:rPr>
          <w:rFonts w:asciiTheme="minorHAnsi" w:hAnsiTheme="minorHAnsi" w:cstheme="minorHAnsi"/>
          <w:sz w:val="24"/>
          <w:szCs w:val="24"/>
        </w:rPr>
        <w:t>koj</w:t>
      </w:r>
      <w:r w:rsidRPr="00EF3126">
        <w:rPr>
          <w:rFonts w:asciiTheme="minorHAnsi" w:hAnsiTheme="minorHAnsi" w:cstheme="minorHAnsi"/>
          <w:sz w:val="24"/>
          <w:szCs w:val="24"/>
        </w:rPr>
        <w:t>om ruku</w:t>
      </w:r>
      <w:r w:rsidR="0005320A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e blaga</w:t>
      </w:r>
      <w:r w:rsidR="0005320A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nik</w:t>
      </w:r>
      <w:r w:rsidR="0005320A">
        <w:rPr>
          <w:rFonts w:asciiTheme="minorHAnsi" w:hAnsiTheme="minorHAnsi" w:cstheme="minorHAnsi"/>
          <w:sz w:val="24"/>
          <w:szCs w:val="24"/>
        </w:rPr>
        <w:t xml:space="preserve"> - računovodstveni referent</w:t>
      </w:r>
      <w:r w:rsidRPr="00EF3126">
        <w:rPr>
          <w:rFonts w:asciiTheme="minorHAnsi" w:hAnsiTheme="minorHAnsi" w:cstheme="minorHAnsi"/>
          <w:sz w:val="24"/>
          <w:szCs w:val="24"/>
        </w:rPr>
        <w:t>. Kl</w:t>
      </w:r>
      <w:r w:rsidR="0005320A">
        <w:rPr>
          <w:rFonts w:asciiTheme="minorHAnsi" w:hAnsiTheme="minorHAnsi" w:cstheme="minorHAnsi"/>
          <w:sz w:val="24"/>
          <w:szCs w:val="24"/>
        </w:rPr>
        <w:t>juč</w:t>
      </w:r>
      <w:r w:rsidRPr="00EF3126">
        <w:rPr>
          <w:rFonts w:asciiTheme="minorHAnsi" w:hAnsiTheme="minorHAnsi" w:cstheme="minorHAnsi"/>
          <w:sz w:val="24"/>
          <w:szCs w:val="24"/>
        </w:rPr>
        <w:t xml:space="preserve"> blaga</w:t>
      </w:r>
      <w:r w:rsidR="0005320A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ne može imati samo blaga</w:t>
      </w:r>
      <w:r w:rsidR="0005320A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nik</w:t>
      </w:r>
      <w:r w:rsidR="0005320A">
        <w:rPr>
          <w:rFonts w:asciiTheme="minorHAnsi" w:hAnsiTheme="minorHAnsi" w:cstheme="minorHAnsi"/>
          <w:sz w:val="24"/>
          <w:szCs w:val="24"/>
        </w:rPr>
        <w:t xml:space="preserve"> - računovodstveni referent</w:t>
      </w:r>
      <w:r w:rsidRPr="00EF3126">
        <w:rPr>
          <w:rFonts w:asciiTheme="minorHAnsi" w:hAnsiTheme="minorHAnsi" w:cstheme="minorHAnsi"/>
          <w:sz w:val="24"/>
          <w:szCs w:val="24"/>
        </w:rPr>
        <w:t>. Prilikom svakog napuštan</w:t>
      </w:r>
      <w:r w:rsidR="0005320A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a radnog m</w:t>
      </w:r>
      <w:r w:rsidR="0005320A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esta blaga</w:t>
      </w:r>
      <w:r w:rsidR="0005320A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 xml:space="preserve">nik </w:t>
      </w:r>
      <w:r w:rsidR="0005320A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e dužan zakl</w:t>
      </w:r>
      <w:r w:rsidR="0005320A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učati kasu.</w:t>
      </w:r>
    </w:p>
    <w:p w:rsidR="00483F17" w:rsidRPr="00EF3126" w:rsidRDefault="00483F17" w:rsidP="00EF312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F3126" w:rsidRPr="00EF3126" w:rsidRDefault="00EF3126" w:rsidP="0005320A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EF3126">
        <w:rPr>
          <w:rFonts w:asciiTheme="minorHAnsi" w:hAnsiTheme="minorHAnsi" w:cstheme="minorHAnsi"/>
          <w:sz w:val="24"/>
          <w:szCs w:val="24"/>
        </w:rPr>
        <w:t>Članak 7.</w:t>
      </w:r>
    </w:p>
    <w:p w:rsidR="00EF3126" w:rsidRPr="00EF3126" w:rsidRDefault="00EF3126" w:rsidP="00EF312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F3126">
        <w:rPr>
          <w:rFonts w:asciiTheme="minorHAnsi" w:hAnsiTheme="minorHAnsi" w:cstheme="minorHAnsi"/>
          <w:sz w:val="24"/>
          <w:szCs w:val="24"/>
        </w:rPr>
        <w:t>Blaga</w:t>
      </w:r>
      <w:r w:rsidR="0005320A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nik</w:t>
      </w:r>
      <w:r w:rsidR="0005320A">
        <w:rPr>
          <w:rFonts w:asciiTheme="minorHAnsi" w:hAnsiTheme="minorHAnsi" w:cstheme="minorHAnsi"/>
          <w:sz w:val="24"/>
          <w:szCs w:val="24"/>
        </w:rPr>
        <w:t xml:space="preserve"> - računovodstveni referent</w:t>
      </w:r>
      <w:r w:rsidRPr="00EF3126">
        <w:rPr>
          <w:rFonts w:asciiTheme="minorHAnsi" w:hAnsiTheme="minorHAnsi" w:cstheme="minorHAnsi"/>
          <w:sz w:val="24"/>
          <w:szCs w:val="24"/>
        </w:rPr>
        <w:t xml:space="preserve"> Kn</w:t>
      </w:r>
      <w:r w:rsidR="0005320A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 xml:space="preserve">ižnice </w:t>
      </w:r>
      <w:r w:rsidR="0005320A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e odgovoran za uplate, isplate i stan</w:t>
      </w:r>
      <w:r w:rsidR="0005320A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e gotovine u blaga</w:t>
      </w:r>
      <w:r w:rsidR="0005320A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ni.</w:t>
      </w:r>
    </w:p>
    <w:p w:rsidR="00B344A0" w:rsidRDefault="00B344A0" w:rsidP="00EF312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F3126" w:rsidRPr="00EF3126" w:rsidRDefault="00EF3126" w:rsidP="00EF312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F3126">
        <w:rPr>
          <w:rFonts w:asciiTheme="minorHAnsi" w:hAnsiTheme="minorHAnsi" w:cstheme="minorHAnsi"/>
          <w:sz w:val="24"/>
          <w:szCs w:val="24"/>
        </w:rPr>
        <w:t>Blaga</w:t>
      </w:r>
      <w:r w:rsidR="0005320A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nik</w:t>
      </w:r>
      <w:r w:rsidR="0005320A">
        <w:rPr>
          <w:rFonts w:asciiTheme="minorHAnsi" w:hAnsiTheme="minorHAnsi" w:cstheme="minorHAnsi"/>
          <w:sz w:val="24"/>
          <w:szCs w:val="24"/>
        </w:rPr>
        <w:t xml:space="preserve"> - računovodstveni referent</w:t>
      </w:r>
      <w:r w:rsidRPr="00EF3126">
        <w:rPr>
          <w:rFonts w:asciiTheme="minorHAnsi" w:hAnsiTheme="minorHAnsi" w:cstheme="minorHAnsi"/>
          <w:sz w:val="24"/>
          <w:szCs w:val="24"/>
        </w:rPr>
        <w:t xml:space="preserve"> </w:t>
      </w:r>
      <w:r w:rsidR="0005320A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 xml:space="preserve">e dužan redovito polagati novac na </w:t>
      </w:r>
      <w:r w:rsidR="0005320A">
        <w:rPr>
          <w:rFonts w:asciiTheme="minorHAnsi" w:hAnsiTheme="minorHAnsi" w:cstheme="minorHAnsi"/>
          <w:sz w:val="24"/>
          <w:szCs w:val="24"/>
        </w:rPr>
        <w:t>jedinstveni žiro račun riznice Općine Majur</w:t>
      </w:r>
      <w:r w:rsidRPr="00EF3126">
        <w:rPr>
          <w:rFonts w:asciiTheme="minorHAnsi" w:hAnsiTheme="minorHAnsi" w:cstheme="minorHAnsi"/>
          <w:sz w:val="24"/>
          <w:szCs w:val="24"/>
        </w:rPr>
        <w:t xml:space="preserve"> te voditi računa o količini priml</w:t>
      </w:r>
      <w:r w:rsidR="0005320A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enog i izdanog novca.</w:t>
      </w:r>
    </w:p>
    <w:p w:rsidR="00B344A0" w:rsidRDefault="00B344A0" w:rsidP="00EF312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F3126" w:rsidRDefault="00EF3126" w:rsidP="00EF312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F3126">
        <w:rPr>
          <w:rFonts w:asciiTheme="minorHAnsi" w:hAnsiTheme="minorHAnsi" w:cstheme="minorHAnsi"/>
          <w:sz w:val="24"/>
          <w:szCs w:val="24"/>
        </w:rPr>
        <w:t>Zapriml</w:t>
      </w:r>
      <w:r w:rsidR="0005320A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enu dokumentaci</w:t>
      </w:r>
      <w:r w:rsidR="0005320A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u blaga</w:t>
      </w:r>
      <w:r w:rsidR="0005320A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nik</w:t>
      </w:r>
      <w:r w:rsidR="0005320A">
        <w:rPr>
          <w:rFonts w:asciiTheme="minorHAnsi" w:hAnsiTheme="minorHAnsi" w:cstheme="minorHAnsi"/>
          <w:sz w:val="24"/>
          <w:szCs w:val="24"/>
        </w:rPr>
        <w:t xml:space="preserve"> - računovodstveni referent</w:t>
      </w:r>
      <w:r w:rsidRPr="00EF3126">
        <w:rPr>
          <w:rFonts w:asciiTheme="minorHAnsi" w:hAnsiTheme="minorHAnsi" w:cstheme="minorHAnsi"/>
          <w:sz w:val="24"/>
          <w:szCs w:val="24"/>
        </w:rPr>
        <w:t xml:space="preserve"> kontrolira formalno i suštinski, f</w:t>
      </w:r>
      <w:r w:rsidR="0005320A">
        <w:rPr>
          <w:rFonts w:asciiTheme="minorHAnsi" w:hAnsiTheme="minorHAnsi" w:cstheme="minorHAnsi"/>
          <w:sz w:val="24"/>
          <w:szCs w:val="24"/>
        </w:rPr>
        <w:t>i</w:t>
      </w:r>
      <w:r w:rsidRPr="00EF3126">
        <w:rPr>
          <w:rFonts w:asciiTheme="minorHAnsi" w:hAnsiTheme="minorHAnsi" w:cstheme="minorHAnsi"/>
          <w:sz w:val="24"/>
          <w:szCs w:val="24"/>
        </w:rPr>
        <w:t>zičkim br</w:t>
      </w:r>
      <w:r w:rsidR="0005320A">
        <w:rPr>
          <w:rFonts w:asciiTheme="minorHAnsi" w:hAnsiTheme="minorHAnsi" w:cstheme="minorHAnsi"/>
          <w:sz w:val="24"/>
          <w:szCs w:val="24"/>
        </w:rPr>
        <w:t>oj</w:t>
      </w:r>
      <w:r w:rsidRPr="00EF3126">
        <w:rPr>
          <w:rFonts w:asciiTheme="minorHAnsi" w:hAnsiTheme="minorHAnsi" w:cstheme="minorHAnsi"/>
          <w:sz w:val="24"/>
          <w:szCs w:val="24"/>
        </w:rPr>
        <w:t>an</w:t>
      </w:r>
      <w:r w:rsidR="0005320A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em potvrđu</w:t>
      </w:r>
      <w:r w:rsidR="0005320A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e točnost uplaćene gotovine, ispisu</w:t>
      </w:r>
      <w:r w:rsidR="0005320A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e uplatnicu na ime i svrhu uplate prema priloženo</w:t>
      </w:r>
      <w:r w:rsidR="0005320A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 xml:space="preserve"> dokumentaci</w:t>
      </w:r>
      <w:r w:rsidR="0005320A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i s potpisom uplatitel</w:t>
      </w:r>
      <w:r w:rsidR="0005320A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a, ispisu</w:t>
      </w:r>
      <w:r w:rsidR="0005320A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 xml:space="preserve">e </w:t>
      </w:r>
      <w:r w:rsidR="0005320A">
        <w:rPr>
          <w:rFonts w:asciiTheme="minorHAnsi" w:hAnsiTheme="minorHAnsi" w:cstheme="minorHAnsi"/>
          <w:sz w:val="24"/>
          <w:szCs w:val="24"/>
        </w:rPr>
        <w:t>isplatnicu</w:t>
      </w:r>
      <w:r w:rsidRPr="00EF3126">
        <w:rPr>
          <w:rFonts w:asciiTheme="minorHAnsi" w:hAnsiTheme="minorHAnsi" w:cstheme="minorHAnsi"/>
          <w:sz w:val="24"/>
          <w:szCs w:val="24"/>
        </w:rPr>
        <w:t xml:space="preserve"> na ime i svrhu isplate po priloženom računu i obavl</w:t>
      </w:r>
      <w:r w:rsidR="0005320A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a isplatu gotovine potpisom primatel</w:t>
      </w:r>
      <w:r w:rsidR="0005320A">
        <w:rPr>
          <w:rFonts w:asciiTheme="minorHAnsi" w:hAnsiTheme="minorHAnsi" w:cstheme="minorHAnsi"/>
          <w:sz w:val="24"/>
          <w:szCs w:val="24"/>
        </w:rPr>
        <w:t>ja</w:t>
      </w:r>
      <w:r w:rsidRPr="00EF3126">
        <w:rPr>
          <w:rFonts w:asciiTheme="minorHAnsi" w:hAnsiTheme="minorHAnsi" w:cstheme="minorHAnsi"/>
          <w:sz w:val="24"/>
          <w:szCs w:val="24"/>
        </w:rPr>
        <w:t xml:space="preserve"> t</w:t>
      </w:r>
      <w:r w:rsidR="0005320A">
        <w:rPr>
          <w:rFonts w:asciiTheme="minorHAnsi" w:hAnsiTheme="minorHAnsi" w:cstheme="minorHAnsi"/>
          <w:sz w:val="24"/>
          <w:szCs w:val="24"/>
        </w:rPr>
        <w:t>j.</w:t>
      </w:r>
      <w:r w:rsidRPr="00EF3126">
        <w:rPr>
          <w:rFonts w:asciiTheme="minorHAnsi" w:hAnsiTheme="minorHAnsi" w:cstheme="minorHAnsi"/>
          <w:sz w:val="24"/>
          <w:szCs w:val="24"/>
        </w:rPr>
        <w:t xml:space="preserve"> osobe </w:t>
      </w:r>
      <w:r w:rsidR="0005320A">
        <w:rPr>
          <w:rFonts w:asciiTheme="minorHAnsi" w:hAnsiTheme="minorHAnsi" w:cstheme="minorHAnsi"/>
          <w:sz w:val="24"/>
          <w:szCs w:val="24"/>
        </w:rPr>
        <w:t>koj</w:t>
      </w:r>
      <w:r w:rsidRPr="00EF3126">
        <w:rPr>
          <w:rFonts w:asciiTheme="minorHAnsi" w:hAnsiTheme="minorHAnsi" w:cstheme="minorHAnsi"/>
          <w:sz w:val="24"/>
          <w:szCs w:val="24"/>
        </w:rPr>
        <w:t>o</w:t>
      </w:r>
      <w:r w:rsidR="0005320A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 xml:space="preserve"> </w:t>
      </w:r>
      <w:r w:rsidR="0005320A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e isplaćena gotovina.</w:t>
      </w:r>
    </w:p>
    <w:p w:rsidR="00483F17" w:rsidRDefault="00483F17" w:rsidP="00EF312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05320A" w:rsidRDefault="0005320A" w:rsidP="0005320A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Članak 8.</w:t>
      </w:r>
    </w:p>
    <w:p w:rsidR="00B344A0" w:rsidRDefault="00B344A0" w:rsidP="00EF312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Posudbeni </w:t>
      </w:r>
      <w:r w:rsidR="0005320A" w:rsidRPr="0005320A">
        <w:rPr>
          <w:rFonts w:asciiTheme="minorHAnsi" w:hAnsiTheme="minorHAnsi" w:cstheme="minorHAnsi"/>
          <w:sz w:val="24"/>
          <w:szCs w:val="24"/>
        </w:rPr>
        <w:t>odjel Knjižnice posjeduje kasu</w:t>
      </w:r>
      <w:r>
        <w:rPr>
          <w:rFonts w:asciiTheme="minorHAnsi" w:hAnsiTheme="minorHAnsi" w:cstheme="minorHAnsi"/>
          <w:sz w:val="24"/>
          <w:szCs w:val="24"/>
        </w:rPr>
        <w:t xml:space="preserve"> pomoćne</w:t>
      </w:r>
      <w:r w:rsidR="0005320A" w:rsidRPr="0005320A">
        <w:rPr>
          <w:rFonts w:asciiTheme="minorHAnsi" w:hAnsiTheme="minorHAnsi" w:cstheme="minorHAnsi"/>
          <w:sz w:val="24"/>
          <w:szCs w:val="24"/>
        </w:rPr>
        <w:t xml:space="preserve"> blagajne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5320A" w:rsidRPr="0005320A">
        <w:rPr>
          <w:rFonts w:asciiTheme="minorHAnsi" w:hAnsiTheme="minorHAnsi" w:cstheme="minorHAnsi"/>
          <w:sz w:val="24"/>
          <w:szCs w:val="24"/>
        </w:rPr>
        <w:t xml:space="preserve">u kojoj se drže gotovinska novčana sredstva prikupljena od </w:t>
      </w:r>
      <w:r>
        <w:rPr>
          <w:rFonts w:asciiTheme="minorHAnsi" w:hAnsiTheme="minorHAnsi" w:cstheme="minorHAnsi"/>
          <w:sz w:val="24"/>
          <w:szCs w:val="24"/>
        </w:rPr>
        <w:t xml:space="preserve">članarina, </w:t>
      </w:r>
      <w:r w:rsidR="0005320A" w:rsidRPr="0005320A">
        <w:rPr>
          <w:rFonts w:asciiTheme="minorHAnsi" w:hAnsiTheme="minorHAnsi" w:cstheme="minorHAnsi"/>
          <w:sz w:val="24"/>
          <w:szCs w:val="24"/>
        </w:rPr>
        <w:t>zakasnina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5320A" w:rsidRPr="0005320A">
        <w:rPr>
          <w:rFonts w:asciiTheme="minorHAnsi" w:hAnsiTheme="minorHAnsi" w:cstheme="minorHAnsi"/>
          <w:sz w:val="24"/>
          <w:szCs w:val="24"/>
        </w:rPr>
        <w:t>te ostalih usluga Knjižnice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5320A" w:rsidRPr="0005320A">
        <w:rPr>
          <w:rFonts w:asciiTheme="minorHAnsi" w:hAnsiTheme="minorHAnsi" w:cstheme="minorHAnsi"/>
          <w:sz w:val="24"/>
          <w:szCs w:val="24"/>
        </w:rPr>
        <w:t>koji se plaćaju u gotovini,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="0005320A" w:rsidRPr="0005320A">
        <w:rPr>
          <w:rFonts w:asciiTheme="minorHAnsi" w:hAnsiTheme="minorHAnsi" w:cstheme="minorHAnsi"/>
          <w:sz w:val="24"/>
          <w:szCs w:val="24"/>
        </w:rPr>
        <w:t xml:space="preserve"> za koju su zaduženi </w:t>
      </w:r>
      <w:r>
        <w:rPr>
          <w:rFonts w:asciiTheme="minorHAnsi" w:hAnsiTheme="minorHAnsi" w:cstheme="minorHAnsi"/>
          <w:sz w:val="24"/>
          <w:szCs w:val="24"/>
        </w:rPr>
        <w:t>knjižničarski djelatnici na odjelu</w:t>
      </w:r>
      <w:r w:rsidR="0005320A" w:rsidRPr="0005320A">
        <w:rPr>
          <w:rFonts w:asciiTheme="minorHAnsi" w:hAnsiTheme="minorHAnsi" w:cstheme="minorHAnsi"/>
          <w:sz w:val="24"/>
          <w:szCs w:val="24"/>
        </w:rPr>
        <w:t xml:space="preserve"> Knjižnice.</w:t>
      </w:r>
    </w:p>
    <w:p w:rsidR="0005320A" w:rsidRPr="00EF3126" w:rsidRDefault="00B344A0" w:rsidP="00EF312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Knjižničarski  djelatnici u odjelu</w:t>
      </w:r>
      <w:r w:rsidR="0005320A" w:rsidRPr="0005320A">
        <w:rPr>
          <w:rFonts w:asciiTheme="minorHAnsi" w:hAnsiTheme="minorHAnsi" w:cstheme="minorHAnsi"/>
          <w:sz w:val="24"/>
          <w:szCs w:val="24"/>
        </w:rPr>
        <w:t xml:space="preserve"> Knjižnice su odgovorni za kasu</w:t>
      </w:r>
      <w:r>
        <w:rPr>
          <w:rFonts w:asciiTheme="minorHAnsi" w:hAnsiTheme="minorHAnsi" w:cstheme="minorHAnsi"/>
          <w:sz w:val="24"/>
          <w:szCs w:val="24"/>
        </w:rPr>
        <w:t xml:space="preserve"> pomoćne blagajne</w:t>
      </w:r>
      <w:r w:rsidR="0005320A" w:rsidRPr="0005320A">
        <w:rPr>
          <w:rFonts w:asciiTheme="minorHAnsi" w:hAnsiTheme="minorHAnsi" w:cstheme="minorHAnsi"/>
          <w:sz w:val="24"/>
          <w:szCs w:val="24"/>
        </w:rPr>
        <w:t xml:space="preserve"> te su dužni ostvareni mjesečni promet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05320A" w:rsidRPr="0005320A">
        <w:rPr>
          <w:rFonts w:asciiTheme="minorHAnsi" w:hAnsiTheme="minorHAnsi" w:cstheme="minorHAnsi"/>
          <w:sz w:val="24"/>
          <w:szCs w:val="24"/>
        </w:rPr>
        <w:t>u</w:t>
      </w:r>
      <w:r>
        <w:rPr>
          <w:rFonts w:asciiTheme="minorHAnsi" w:hAnsiTheme="minorHAnsi" w:cstheme="minorHAnsi"/>
          <w:sz w:val="24"/>
          <w:szCs w:val="24"/>
        </w:rPr>
        <w:t>z svu  popratnu  dokumentaciju,</w:t>
      </w:r>
      <w:r w:rsidR="0005320A" w:rsidRPr="0005320A">
        <w:rPr>
          <w:rFonts w:asciiTheme="minorHAnsi" w:hAnsiTheme="minorHAnsi" w:cstheme="minorHAnsi"/>
          <w:sz w:val="24"/>
          <w:szCs w:val="24"/>
        </w:rPr>
        <w:t xml:space="preserve"> pripremiti te predati</w:t>
      </w:r>
      <w:r>
        <w:rPr>
          <w:rFonts w:asciiTheme="minorHAnsi" w:hAnsiTheme="minorHAnsi" w:cstheme="minorHAnsi"/>
          <w:sz w:val="24"/>
          <w:szCs w:val="24"/>
        </w:rPr>
        <w:t xml:space="preserve"> blagajniku - računovodstvenom referentu</w:t>
      </w:r>
      <w:r w:rsidR="0005320A" w:rsidRPr="0005320A">
        <w:rPr>
          <w:rFonts w:asciiTheme="minorHAnsi" w:hAnsiTheme="minorHAnsi" w:cstheme="minorHAnsi"/>
          <w:sz w:val="24"/>
          <w:szCs w:val="24"/>
        </w:rPr>
        <w:t xml:space="preserve"> koji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5320A" w:rsidRPr="0005320A">
        <w:rPr>
          <w:rFonts w:asciiTheme="minorHAnsi" w:hAnsiTheme="minorHAnsi" w:cstheme="minorHAnsi"/>
          <w:sz w:val="24"/>
          <w:szCs w:val="24"/>
        </w:rPr>
        <w:t>prikupljeni novac odlaže u glavnu kasu</w:t>
      </w:r>
      <w:r>
        <w:rPr>
          <w:rFonts w:asciiTheme="minorHAnsi" w:hAnsiTheme="minorHAnsi" w:cstheme="minorHAnsi"/>
          <w:sz w:val="24"/>
          <w:szCs w:val="24"/>
        </w:rPr>
        <w:t xml:space="preserve"> blagajne</w:t>
      </w:r>
      <w:r w:rsidR="0005320A" w:rsidRPr="0005320A">
        <w:rPr>
          <w:rFonts w:asciiTheme="minorHAnsi" w:hAnsiTheme="minorHAnsi" w:cstheme="minorHAnsi"/>
          <w:sz w:val="24"/>
          <w:szCs w:val="24"/>
        </w:rPr>
        <w:t xml:space="preserve"> te ga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5320A" w:rsidRPr="0005320A">
        <w:rPr>
          <w:rFonts w:asciiTheme="minorHAnsi" w:hAnsiTheme="minorHAnsi" w:cstheme="minorHAnsi"/>
          <w:sz w:val="24"/>
          <w:szCs w:val="24"/>
        </w:rPr>
        <w:t xml:space="preserve">polaže na jedinstveni žiro račun lokalne riznice </w:t>
      </w:r>
      <w:r>
        <w:rPr>
          <w:rFonts w:asciiTheme="minorHAnsi" w:hAnsiTheme="minorHAnsi" w:cstheme="minorHAnsi"/>
          <w:sz w:val="24"/>
          <w:szCs w:val="24"/>
        </w:rPr>
        <w:t>Općine Majur.</w:t>
      </w:r>
    </w:p>
    <w:p w:rsidR="00483F17" w:rsidRPr="00EF3126" w:rsidRDefault="00483F17" w:rsidP="00EF312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F3126" w:rsidRPr="00EF3126" w:rsidRDefault="00490BCC" w:rsidP="00490BCC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Članak 9</w:t>
      </w:r>
      <w:r w:rsidR="00EF3126" w:rsidRPr="00EF3126">
        <w:rPr>
          <w:rFonts w:asciiTheme="minorHAnsi" w:hAnsiTheme="minorHAnsi" w:cstheme="minorHAnsi"/>
          <w:sz w:val="24"/>
          <w:szCs w:val="24"/>
        </w:rPr>
        <w:t>.</w:t>
      </w:r>
    </w:p>
    <w:p w:rsidR="00EF3126" w:rsidRPr="00EF3126" w:rsidRDefault="00EF3126" w:rsidP="00EF312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F3126">
        <w:rPr>
          <w:rFonts w:asciiTheme="minorHAnsi" w:hAnsiTheme="minorHAnsi" w:cstheme="minorHAnsi"/>
          <w:sz w:val="24"/>
          <w:szCs w:val="24"/>
        </w:rPr>
        <w:t>U kunsku blaga</w:t>
      </w:r>
      <w:r w:rsidR="00490BCC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nu Kn</w:t>
      </w:r>
      <w:r w:rsidR="00490BCC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ižnice se evidentira</w:t>
      </w:r>
      <w:r w:rsidR="00490BCC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u sl</w:t>
      </w:r>
      <w:r w:rsidR="00490BCC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edeće uplate:</w:t>
      </w:r>
    </w:p>
    <w:p w:rsidR="00EF3126" w:rsidRPr="00EF3126" w:rsidRDefault="00EF3126" w:rsidP="00490BCC">
      <w:pPr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F3126">
        <w:rPr>
          <w:rFonts w:asciiTheme="minorHAnsi" w:hAnsiTheme="minorHAnsi" w:cstheme="minorHAnsi"/>
          <w:sz w:val="24"/>
          <w:szCs w:val="24"/>
        </w:rPr>
        <w:t xml:space="preserve">podignuta gotovina s </w:t>
      </w:r>
      <w:r w:rsidR="00490BCC">
        <w:rPr>
          <w:rFonts w:asciiTheme="minorHAnsi" w:hAnsiTheme="minorHAnsi" w:cstheme="minorHAnsi"/>
          <w:sz w:val="24"/>
          <w:szCs w:val="24"/>
        </w:rPr>
        <w:t>jedinstvenog</w:t>
      </w:r>
      <w:r w:rsidR="00490BCC" w:rsidRPr="00490BCC">
        <w:rPr>
          <w:rFonts w:asciiTheme="minorHAnsi" w:hAnsiTheme="minorHAnsi" w:cstheme="minorHAnsi"/>
          <w:sz w:val="24"/>
          <w:szCs w:val="24"/>
        </w:rPr>
        <w:t xml:space="preserve"> žiro račun</w:t>
      </w:r>
      <w:r w:rsidR="00490BCC">
        <w:rPr>
          <w:rFonts w:asciiTheme="minorHAnsi" w:hAnsiTheme="minorHAnsi" w:cstheme="minorHAnsi"/>
          <w:sz w:val="24"/>
          <w:szCs w:val="24"/>
        </w:rPr>
        <w:t>a</w:t>
      </w:r>
      <w:r w:rsidR="00490BCC" w:rsidRPr="00490BCC">
        <w:rPr>
          <w:rFonts w:asciiTheme="minorHAnsi" w:hAnsiTheme="minorHAnsi" w:cstheme="minorHAnsi"/>
          <w:sz w:val="24"/>
          <w:szCs w:val="24"/>
        </w:rPr>
        <w:t xml:space="preserve"> riznice Općine Majur</w:t>
      </w:r>
      <w:r w:rsidR="00F47F9F">
        <w:rPr>
          <w:rFonts w:asciiTheme="minorHAnsi" w:hAnsiTheme="minorHAnsi" w:cstheme="minorHAnsi"/>
          <w:sz w:val="24"/>
          <w:szCs w:val="24"/>
        </w:rPr>
        <w:t>,</w:t>
      </w:r>
    </w:p>
    <w:p w:rsidR="00EF3126" w:rsidRDefault="00490BCC" w:rsidP="00EF3126">
      <w:pPr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gotovinske </w:t>
      </w:r>
      <w:r w:rsidR="00EF3126" w:rsidRPr="00EF3126">
        <w:rPr>
          <w:rFonts w:asciiTheme="minorHAnsi" w:hAnsiTheme="minorHAnsi" w:cstheme="minorHAnsi"/>
          <w:sz w:val="24"/>
          <w:szCs w:val="24"/>
        </w:rPr>
        <w:t xml:space="preserve">uplate korisnika </w:t>
      </w:r>
      <w:r>
        <w:rPr>
          <w:rFonts w:asciiTheme="minorHAnsi" w:hAnsiTheme="minorHAnsi" w:cstheme="minorHAnsi"/>
          <w:sz w:val="24"/>
          <w:szCs w:val="24"/>
        </w:rPr>
        <w:t>koj</w:t>
      </w:r>
      <w:r w:rsidR="00EF3126" w:rsidRPr="00EF3126">
        <w:rPr>
          <w:rFonts w:asciiTheme="minorHAnsi" w:hAnsiTheme="minorHAnsi" w:cstheme="minorHAnsi"/>
          <w:sz w:val="24"/>
          <w:szCs w:val="24"/>
        </w:rPr>
        <w:t xml:space="preserve">e </w:t>
      </w:r>
      <w:r w:rsidR="00F47F9F">
        <w:rPr>
          <w:rFonts w:asciiTheme="minorHAnsi" w:hAnsiTheme="minorHAnsi" w:cstheme="minorHAnsi"/>
          <w:sz w:val="24"/>
          <w:szCs w:val="24"/>
        </w:rPr>
        <w:t xml:space="preserve">su </w:t>
      </w:r>
      <w:r w:rsidR="00EF3126" w:rsidRPr="00EF3126">
        <w:rPr>
          <w:rFonts w:asciiTheme="minorHAnsi" w:hAnsiTheme="minorHAnsi" w:cstheme="minorHAnsi"/>
          <w:sz w:val="24"/>
          <w:szCs w:val="24"/>
        </w:rPr>
        <w:t>prik</w:t>
      </w:r>
      <w:r w:rsidR="00F47F9F">
        <w:rPr>
          <w:rFonts w:asciiTheme="minorHAnsi" w:hAnsiTheme="minorHAnsi" w:cstheme="minorHAnsi"/>
          <w:sz w:val="24"/>
          <w:szCs w:val="24"/>
        </w:rPr>
        <w:t>upe na</w:t>
      </w:r>
      <w:r w:rsidR="00EF3126" w:rsidRPr="00EF3126">
        <w:rPr>
          <w:rFonts w:asciiTheme="minorHAnsi" w:hAnsiTheme="minorHAnsi" w:cstheme="minorHAnsi"/>
          <w:sz w:val="24"/>
          <w:szCs w:val="24"/>
        </w:rPr>
        <w:t xml:space="preserve"> </w:t>
      </w:r>
      <w:r w:rsidR="00F47F9F">
        <w:rPr>
          <w:rFonts w:asciiTheme="minorHAnsi" w:hAnsiTheme="minorHAnsi" w:cstheme="minorHAnsi"/>
          <w:sz w:val="24"/>
          <w:szCs w:val="24"/>
        </w:rPr>
        <w:t xml:space="preserve">posudbenom </w:t>
      </w:r>
      <w:r w:rsidR="00EF3126" w:rsidRPr="00EF3126">
        <w:rPr>
          <w:rFonts w:asciiTheme="minorHAnsi" w:hAnsiTheme="minorHAnsi" w:cstheme="minorHAnsi"/>
          <w:sz w:val="24"/>
          <w:szCs w:val="24"/>
        </w:rPr>
        <w:t>od</w:t>
      </w:r>
      <w:r>
        <w:rPr>
          <w:rFonts w:asciiTheme="minorHAnsi" w:hAnsiTheme="minorHAnsi" w:cstheme="minorHAnsi"/>
          <w:sz w:val="24"/>
          <w:szCs w:val="24"/>
        </w:rPr>
        <w:t>j</w:t>
      </w:r>
      <w:r w:rsidR="00EF3126" w:rsidRPr="00EF3126">
        <w:rPr>
          <w:rFonts w:asciiTheme="minorHAnsi" w:hAnsiTheme="minorHAnsi" w:cstheme="minorHAnsi"/>
          <w:sz w:val="24"/>
          <w:szCs w:val="24"/>
        </w:rPr>
        <w:t>el</w:t>
      </w:r>
      <w:r w:rsidR="00F47F9F">
        <w:rPr>
          <w:rFonts w:asciiTheme="minorHAnsi" w:hAnsiTheme="minorHAnsi" w:cstheme="minorHAnsi"/>
          <w:sz w:val="24"/>
          <w:szCs w:val="24"/>
        </w:rPr>
        <w:t>u</w:t>
      </w:r>
      <w:r w:rsidR="00EF3126" w:rsidRPr="00EF3126">
        <w:rPr>
          <w:rFonts w:asciiTheme="minorHAnsi" w:hAnsiTheme="minorHAnsi" w:cstheme="minorHAnsi"/>
          <w:sz w:val="24"/>
          <w:szCs w:val="24"/>
        </w:rPr>
        <w:t xml:space="preserve"> Kn</w:t>
      </w:r>
      <w:r>
        <w:rPr>
          <w:rFonts w:asciiTheme="minorHAnsi" w:hAnsiTheme="minorHAnsi" w:cstheme="minorHAnsi"/>
          <w:sz w:val="24"/>
          <w:szCs w:val="24"/>
        </w:rPr>
        <w:t>j</w:t>
      </w:r>
      <w:r w:rsidR="00EF3126" w:rsidRPr="00EF3126">
        <w:rPr>
          <w:rFonts w:asciiTheme="minorHAnsi" w:hAnsiTheme="minorHAnsi" w:cstheme="minorHAnsi"/>
          <w:sz w:val="24"/>
          <w:szCs w:val="24"/>
        </w:rPr>
        <w:t>ižnice</w:t>
      </w:r>
      <w:r w:rsidR="00F47F9F">
        <w:rPr>
          <w:rFonts w:asciiTheme="minorHAnsi" w:hAnsiTheme="minorHAnsi" w:cstheme="minorHAnsi"/>
          <w:sz w:val="24"/>
          <w:szCs w:val="24"/>
        </w:rPr>
        <w:t>.</w:t>
      </w:r>
    </w:p>
    <w:p w:rsidR="00483F17" w:rsidRPr="00EF3126" w:rsidRDefault="00483F17" w:rsidP="00483F1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F3126" w:rsidRPr="00EF3126" w:rsidRDefault="00F47F9F" w:rsidP="00F47F9F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Članak 10</w:t>
      </w:r>
      <w:r w:rsidR="00EF3126" w:rsidRPr="00EF3126">
        <w:rPr>
          <w:rFonts w:asciiTheme="minorHAnsi" w:hAnsiTheme="minorHAnsi" w:cstheme="minorHAnsi"/>
          <w:sz w:val="24"/>
          <w:szCs w:val="24"/>
        </w:rPr>
        <w:t>.</w:t>
      </w:r>
    </w:p>
    <w:p w:rsidR="00AF2652" w:rsidRDefault="00EF3126" w:rsidP="00AF265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F3126">
        <w:rPr>
          <w:rFonts w:asciiTheme="minorHAnsi" w:hAnsiTheme="minorHAnsi" w:cstheme="minorHAnsi"/>
          <w:sz w:val="24"/>
          <w:szCs w:val="24"/>
        </w:rPr>
        <w:t>Iz kunske blaga</w:t>
      </w:r>
      <w:r w:rsidR="00F47F9F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ne Kn</w:t>
      </w:r>
      <w:r w:rsidR="00AF2652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ižnice  evidentira</w:t>
      </w:r>
      <w:r w:rsidR="00AF2652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u se sl</w:t>
      </w:r>
      <w:r w:rsidR="00AF2652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edeće isplate:</w:t>
      </w:r>
    </w:p>
    <w:p w:rsidR="00970BFF" w:rsidRDefault="00970BFF" w:rsidP="00AF2652">
      <w:pPr>
        <w:pStyle w:val="ListParagraph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polog gotovine na jedinstveni žiro račun riznice Općine Majur</w:t>
      </w:r>
    </w:p>
    <w:p w:rsidR="00AF2652" w:rsidRPr="00AF2652" w:rsidRDefault="00EF3126" w:rsidP="00AF2652">
      <w:pPr>
        <w:pStyle w:val="ListParagraph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F2652">
        <w:rPr>
          <w:rFonts w:asciiTheme="minorHAnsi" w:hAnsiTheme="minorHAnsi" w:cstheme="minorHAnsi"/>
          <w:sz w:val="24"/>
          <w:szCs w:val="24"/>
        </w:rPr>
        <w:lastRenderedPageBreak/>
        <w:t>sredstva za man</w:t>
      </w:r>
      <w:r w:rsidR="00AF2652" w:rsidRPr="00AF2652">
        <w:rPr>
          <w:rFonts w:asciiTheme="minorHAnsi" w:hAnsiTheme="minorHAnsi" w:cstheme="minorHAnsi"/>
          <w:sz w:val="24"/>
          <w:szCs w:val="24"/>
        </w:rPr>
        <w:t>j</w:t>
      </w:r>
      <w:r w:rsidRPr="00AF2652">
        <w:rPr>
          <w:rFonts w:asciiTheme="minorHAnsi" w:hAnsiTheme="minorHAnsi" w:cstheme="minorHAnsi"/>
          <w:sz w:val="24"/>
          <w:szCs w:val="24"/>
        </w:rPr>
        <w:t>e materi</w:t>
      </w:r>
      <w:r w:rsidR="00AF2652" w:rsidRPr="00AF2652">
        <w:rPr>
          <w:rFonts w:asciiTheme="minorHAnsi" w:hAnsiTheme="minorHAnsi" w:cstheme="minorHAnsi"/>
          <w:sz w:val="24"/>
          <w:szCs w:val="24"/>
        </w:rPr>
        <w:t>j</w:t>
      </w:r>
      <w:r w:rsidRPr="00AF2652">
        <w:rPr>
          <w:rFonts w:asciiTheme="minorHAnsi" w:hAnsiTheme="minorHAnsi" w:cstheme="minorHAnsi"/>
          <w:sz w:val="24"/>
          <w:szCs w:val="24"/>
        </w:rPr>
        <w:t>alne troškove (materi</w:t>
      </w:r>
      <w:r w:rsidR="00AF2652" w:rsidRPr="00AF2652">
        <w:rPr>
          <w:rFonts w:asciiTheme="minorHAnsi" w:hAnsiTheme="minorHAnsi" w:cstheme="minorHAnsi"/>
          <w:sz w:val="24"/>
          <w:szCs w:val="24"/>
        </w:rPr>
        <w:t>j</w:t>
      </w:r>
      <w:r w:rsidRPr="00AF2652">
        <w:rPr>
          <w:rFonts w:asciiTheme="minorHAnsi" w:hAnsiTheme="minorHAnsi" w:cstheme="minorHAnsi"/>
          <w:sz w:val="24"/>
          <w:szCs w:val="24"/>
        </w:rPr>
        <w:t>al za tekuće održavan</w:t>
      </w:r>
      <w:r w:rsidR="00AF2652" w:rsidRPr="00AF2652">
        <w:rPr>
          <w:rFonts w:asciiTheme="minorHAnsi" w:hAnsiTheme="minorHAnsi" w:cstheme="minorHAnsi"/>
          <w:sz w:val="24"/>
          <w:szCs w:val="24"/>
        </w:rPr>
        <w:t>j</w:t>
      </w:r>
      <w:r w:rsidRPr="00AF2652">
        <w:rPr>
          <w:rFonts w:asciiTheme="minorHAnsi" w:hAnsiTheme="minorHAnsi" w:cstheme="minorHAnsi"/>
          <w:sz w:val="24"/>
          <w:szCs w:val="24"/>
        </w:rPr>
        <w:t>e, sitni popravci, man</w:t>
      </w:r>
      <w:r w:rsidR="00AF2652" w:rsidRPr="00AF2652">
        <w:rPr>
          <w:rFonts w:asciiTheme="minorHAnsi" w:hAnsiTheme="minorHAnsi" w:cstheme="minorHAnsi"/>
          <w:sz w:val="24"/>
          <w:szCs w:val="24"/>
        </w:rPr>
        <w:t>j</w:t>
      </w:r>
      <w:r w:rsidRPr="00AF2652">
        <w:rPr>
          <w:rFonts w:asciiTheme="minorHAnsi" w:hAnsiTheme="minorHAnsi" w:cstheme="minorHAnsi"/>
          <w:sz w:val="24"/>
          <w:szCs w:val="24"/>
        </w:rPr>
        <w:t xml:space="preserve">i troškovi za </w:t>
      </w:r>
      <w:r w:rsidR="00AF2652" w:rsidRPr="00AF2652">
        <w:rPr>
          <w:rFonts w:asciiTheme="minorHAnsi" w:hAnsiTheme="minorHAnsi" w:cstheme="minorHAnsi"/>
          <w:sz w:val="24"/>
          <w:szCs w:val="24"/>
        </w:rPr>
        <w:t>koj</w:t>
      </w:r>
      <w:r w:rsidRPr="00AF2652">
        <w:rPr>
          <w:rFonts w:asciiTheme="minorHAnsi" w:hAnsiTheme="minorHAnsi" w:cstheme="minorHAnsi"/>
          <w:sz w:val="24"/>
          <w:szCs w:val="24"/>
        </w:rPr>
        <w:t>e ni</w:t>
      </w:r>
      <w:r w:rsidR="00AF2652" w:rsidRPr="00AF2652">
        <w:rPr>
          <w:rFonts w:asciiTheme="minorHAnsi" w:hAnsiTheme="minorHAnsi" w:cstheme="minorHAnsi"/>
          <w:sz w:val="24"/>
          <w:szCs w:val="24"/>
        </w:rPr>
        <w:t>j</w:t>
      </w:r>
      <w:r w:rsidRPr="00AF2652">
        <w:rPr>
          <w:rFonts w:asciiTheme="minorHAnsi" w:hAnsiTheme="minorHAnsi" w:cstheme="minorHAnsi"/>
          <w:sz w:val="24"/>
          <w:szCs w:val="24"/>
        </w:rPr>
        <w:t>e moguće plaćan</w:t>
      </w:r>
      <w:r w:rsidR="00AF2652" w:rsidRPr="00AF2652">
        <w:rPr>
          <w:rFonts w:asciiTheme="minorHAnsi" w:hAnsiTheme="minorHAnsi" w:cstheme="minorHAnsi"/>
          <w:sz w:val="24"/>
          <w:szCs w:val="24"/>
        </w:rPr>
        <w:t>j</w:t>
      </w:r>
      <w:r w:rsidRPr="00AF2652">
        <w:rPr>
          <w:rFonts w:asciiTheme="minorHAnsi" w:hAnsiTheme="minorHAnsi" w:cstheme="minorHAnsi"/>
          <w:sz w:val="24"/>
          <w:szCs w:val="24"/>
        </w:rPr>
        <w:t>e putem fakture i slično) uz obvezno prilagan</w:t>
      </w:r>
      <w:r w:rsidR="00AF2652" w:rsidRPr="00AF2652">
        <w:rPr>
          <w:rFonts w:asciiTheme="minorHAnsi" w:hAnsiTheme="minorHAnsi" w:cstheme="minorHAnsi"/>
          <w:sz w:val="24"/>
          <w:szCs w:val="24"/>
        </w:rPr>
        <w:t>j</w:t>
      </w:r>
      <w:r w:rsidRPr="00AF2652">
        <w:rPr>
          <w:rFonts w:asciiTheme="minorHAnsi" w:hAnsiTheme="minorHAnsi" w:cstheme="minorHAnsi"/>
          <w:sz w:val="24"/>
          <w:szCs w:val="24"/>
        </w:rPr>
        <w:t>e R1 računa,</w:t>
      </w:r>
      <w:r w:rsidR="00AF2652" w:rsidRPr="00AF265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F3126" w:rsidRPr="00EF3126" w:rsidRDefault="00EF3126" w:rsidP="00AF2652">
      <w:pPr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F3126">
        <w:rPr>
          <w:rFonts w:asciiTheme="minorHAnsi" w:hAnsiTheme="minorHAnsi" w:cstheme="minorHAnsi"/>
          <w:sz w:val="24"/>
          <w:szCs w:val="24"/>
        </w:rPr>
        <w:t>putni troškovi i dnevnice za službena putovan</w:t>
      </w:r>
      <w:r w:rsidR="00AF2652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a</w:t>
      </w:r>
      <w:r w:rsidR="00AF2652">
        <w:rPr>
          <w:rFonts w:asciiTheme="minorHAnsi" w:hAnsiTheme="minorHAnsi" w:cstheme="minorHAnsi"/>
          <w:sz w:val="24"/>
          <w:szCs w:val="24"/>
        </w:rPr>
        <w:t>,</w:t>
      </w:r>
    </w:p>
    <w:p w:rsidR="00EF3126" w:rsidRPr="00EF3126" w:rsidRDefault="00EF3126" w:rsidP="00AF2652">
      <w:pPr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F3126">
        <w:rPr>
          <w:rFonts w:asciiTheme="minorHAnsi" w:hAnsiTheme="minorHAnsi" w:cstheme="minorHAnsi"/>
          <w:sz w:val="24"/>
          <w:szCs w:val="24"/>
        </w:rPr>
        <w:t xml:space="preserve">ostale isplate </w:t>
      </w:r>
      <w:r w:rsidR="000C1CC6">
        <w:rPr>
          <w:rFonts w:asciiTheme="minorHAnsi" w:hAnsiTheme="minorHAnsi" w:cstheme="minorHAnsi"/>
          <w:sz w:val="24"/>
          <w:szCs w:val="24"/>
        </w:rPr>
        <w:t>koj</w:t>
      </w:r>
      <w:r w:rsidRPr="00EF3126">
        <w:rPr>
          <w:rFonts w:asciiTheme="minorHAnsi" w:hAnsiTheme="minorHAnsi" w:cstheme="minorHAnsi"/>
          <w:sz w:val="24"/>
          <w:szCs w:val="24"/>
        </w:rPr>
        <w:t>e su nastale kao rezultat redovnog poslovan</w:t>
      </w:r>
      <w:r w:rsidR="000C1CC6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a</w:t>
      </w:r>
      <w:r w:rsidR="000C1CC6">
        <w:rPr>
          <w:rFonts w:asciiTheme="minorHAnsi" w:hAnsiTheme="minorHAnsi" w:cstheme="minorHAnsi"/>
          <w:sz w:val="24"/>
          <w:szCs w:val="24"/>
        </w:rPr>
        <w:t>.</w:t>
      </w:r>
    </w:p>
    <w:p w:rsidR="00483F17" w:rsidRPr="00EF3126" w:rsidRDefault="00483F17" w:rsidP="00EF312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F3126" w:rsidRPr="00EF3126" w:rsidRDefault="000C1CC6" w:rsidP="000C1CC6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Članak 11</w:t>
      </w:r>
      <w:r w:rsidR="00EF3126" w:rsidRPr="00EF3126">
        <w:rPr>
          <w:rFonts w:asciiTheme="minorHAnsi" w:hAnsiTheme="minorHAnsi" w:cstheme="minorHAnsi"/>
          <w:sz w:val="24"/>
          <w:szCs w:val="24"/>
        </w:rPr>
        <w:t>.</w:t>
      </w:r>
    </w:p>
    <w:p w:rsidR="00EF3126" w:rsidRDefault="000C1CC6" w:rsidP="00EF312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Isplate fzičkim osobama koj</w:t>
      </w:r>
      <w:r w:rsidR="00EF3126" w:rsidRPr="00EF3126">
        <w:rPr>
          <w:rFonts w:asciiTheme="minorHAnsi" w:hAnsiTheme="minorHAnsi" w:cstheme="minorHAnsi"/>
          <w:sz w:val="24"/>
          <w:szCs w:val="24"/>
        </w:rPr>
        <w:t>e su oporezive porezom na dohodak ne mogu se vršiti u gotovom novcu iz blaga</w:t>
      </w:r>
      <w:r>
        <w:rPr>
          <w:rFonts w:asciiTheme="minorHAnsi" w:hAnsiTheme="minorHAnsi" w:cstheme="minorHAnsi"/>
          <w:sz w:val="24"/>
          <w:szCs w:val="24"/>
        </w:rPr>
        <w:t>j</w:t>
      </w:r>
      <w:r w:rsidR="00EF3126" w:rsidRPr="00EF3126">
        <w:rPr>
          <w:rFonts w:asciiTheme="minorHAnsi" w:hAnsiTheme="minorHAnsi" w:cstheme="minorHAnsi"/>
          <w:sz w:val="24"/>
          <w:szCs w:val="24"/>
        </w:rPr>
        <w:t>ne Kn</w:t>
      </w:r>
      <w:r>
        <w:rPr>
          <w:rFonts w:asciiTheme="minorHAnsi" w:hAnsiTheme="minorHAnsi" w:cstheme="minorHAnsi"/>
          <w:sz w:val="24"/>
          <w:szCs w:val="24"/>
        </w:rPr>
        <w:t>j</w:t>
      </w:r>
      <w:r w:rsidR="00EF3126" w:rsidRPr="00EF3126">
        <w:rPr>
          <w:rFonts w:asciiTheme="minorHAnsi" w:hAnsiTheme="minorHAnsi" w:cstheme="minorHAnsi"/>
          <w:sz w:val="24"/>
          <w:szCs w:val="24"/>
        </w:rPr>
        <w:t>ižnice.</w:t>
      </w:r>
    </w:p>
    <w:p w:rsidR="000C1CC6" w:rsidRDefault="000C1CC6" w:rsidP="00EF312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F3126" w:rsidRPr="00EF3126" w:rsidRDefault="000C1CC6" w:rsidP="000C1CC6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Članak 12</w:t>
      </w:r>
      <w:r w:rsidR="00EF3126" w:rsidRPr="00EF3126">
        <w:rPr>
          <w:rFonts w:asciiTheme="minorHAnsi" w:hAnsiTheme="minorHAnsi" w:cstheme="minorHAnsi"/>
          <w:sz w:val="24"/>
          <w:szCs w:val="24"/>
        </w:rPr>
        <w:t>.</w:t>
      </w:r>
    </w:p>
    <w:p w:rsidR="00EF3126" w:rsidRPr="00EF3126" w:rsidRDefault="00EF3126" w:rsidP="00EF312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F3126">
        <w:rPr>
          <w:rFonts w:asciiTheme="minorHAnsi" w:hAnsiTheme="minorHAnsi" w:cstheme="minorHAnsi"/>
          <w:sz w:val="24"/>
          <w:szCs w:val="24"/>
        </w:rPr>
        <w:t xml:space="preserve">Isplate </w:t>
      </w:r>
      <w:r w:rsidR="000C1CC6">
        <w:rPr>
          <w:rFonts w:asciiTheme="minorHAnsi" w:hAnsiTheme="minorHAnsi" w:cstheme="minorHAnsi"/>
          <w:sz w:val="24"/>
          <w:szCs w:val="24"/>
        </w:rPr>
        <w:t>koj</w:t>
      </w:r>
      <w:r w:rsidRPr="00EF3126">
        <w:rPr>
          <w:rFonts w:asciiTheme="minorHAnsi" w:hAnsiTheme="minorHAnsi" w:cstheme="minorHAnsi"/>
          <w:sz w:val="24"/>
          <w:szCs w:val="24"/>
        </w:rPr>
        <w:t>e se evidentira</w:t>
      </w:r>
      <w:r w:rsidR="000C1CC6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u u blaga</w:t>
      </w:r>
      <w:r w:rsidR="000C1CC6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ni Kn</w:t>
      </w:r>
      <w:r w:rsidR="000C1CC6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ižnice mogu se obavl</w:t>
      </w:r>
      <w:r w:rsidR="000C1CC6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 xml:space="preserve">ati samo na osnovu prethodno izdanog dokumenta </w:t>
      </w:r>
      <w:r w:rsidR="000C1CC6">
        <w:rPr>
          <w:rFonts w:asciiTheme="minorHAnsi" w:hAnsiTheme="minorHAnsi" w:cstheme="minorHAnsi"/>
          <w:sz w:val="24"/>
          <w:szCs w:val="24"/>
        </w:rPr>
        <w:t>koj</w:t>
      </w:r>
      <w:r w:rsidRPr="00EF3126">
        <w:rPr>
          <w:rFonts w:asciiTheme="minorHAnsi" w:hAnsiTheme="minorHAnsi" w:cstheme="minorHAnsi"/>
          <w:sz w:val="24"/>
          <w:szCs w:val="24"/>
        </w:rPr>
        <w:t>im se dokazu</w:t>
      </w:r>
      <w:r w:rsidR="000C1CC6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e nastali poslovni događa</w:t>
      </w:r>
      <w:r w:rsidR="000C1CC6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 xml:space="preserve"> (r</w:t>
      </w:r>
      <w:r w:rsidR="000C1CC6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ešen</w:t>
      </w:r>
      <w:r w:rsidR="000C1CC6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 xml:space="preserve">e, račun, nalog ili drugi relevantan dokument) </w:t>
      </w:r>
      <w:r w:rsidR="000C1CC6">
        <w:rPr>
          <w:rFonts w:asciiTheme="minorHAnsi" w:hAnsiTheme="minorHAnsi" w:cstheme="minorHAnsi"/>
          <w:sz w:val="24"/>
          <w:szCs w:val="24"/>
        </w:rPr>
        <w:t>koj</w:t>
      </w:r>
      <w:r w:rsidRPr="00EF3126">
        <w:rPr>
          <w:rFonts w:asciiTheme="minorHAnsi" w:hAnsiTheme="minorHAnsi" w:cstheme="minorHAnsi"/>
          <w:sz w:val="24"/>
          <w:szCs w:val="24"/>
        </w:rPr>
        <w:t>eg sv</w:t>
      </w:r>
      <w:r w:rsidR="000C1CC6">
        <w:rPr>
          <w:rFonts w:asciiTheme="minorHAnsi" w:hAnsiTheme="minorHAnsi" w:cstheme="minorHAnsi"/>
          <w:sz w:val="24"/>
          <w:szCs w:val="24"/>
        </w:rPr>
        <w:t>oj</w:t>
      </w:r>
      <w:r w:rsidRPr="00EF3126">
        <w:rPr>
          <w:rFonts w:asciiTheme="minorHAnsi" w:hAnsiTheme="minorHAnsi" w:cstheme="minorHAnsi"/>
          <w:sz w:val="24"/>
          <w:szCs w:val="24"/>
        </w:rPr>
        <w:t>im potpisom odobrava ravnatel</w:t>
      </w:r>
      <w:r w:rsidR="000C1CC6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 xml:space="preserve"> Kn</w:t>
      </w:r>
      <w:r w:rsidR="000C1CC6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ižnice.</w:t>
      </w:r>
    </w:p>
    <w:p w:rsidR="00483F17" w:rsidRPr="00EF3126" w:rsidRDefault="00483F17" w:rsidP="00EF312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F3126" w:rsidRPr="00EF3126" w:rsidRDefault="000C1CC6" w:rsidP="000C1CC6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Članak 13</w:t>
      </w:r>
      <w:r w:rsidR="00EF3126" w:rsidRPr="00EF3126">
        <w:rPr>
          <w:rFonts w:asciiTheme="minorHAnsi" w:hAnsiTheme="minorHAnsi" w:cstheme="minorHAnsi"/>
          <w:sz w:val="24"/>
          <w:szCs w:val="24"/>
        </w:rPr>
        <w:t>.</w:t>
      </w:r>
    </w:p>
    <w:p w:rsidR="00EF3126" w:rsidRPr="00EF3126" w:rsidRDefault="00EF3126" w:rsidP="00EF312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F3126">
        <w:rPr>
          <w:rFonts w:asciiTheme="minorHAnsi" w:hAnsiTheme="minorHAnsi" w:cstheme="minorHAnsi"/>
          <w:sz w:val="24"/>
          <w:szCs w:val="24"/>
        </w:rPr>
        <w:t>Svaki dokument u vezi s gotovinskom uplatom i isplatom mora biti br</w:t>
      </w:r>
      <w:r w:rsidR="000C1CC6">
        <w:rPr>
          <w:rFonts w:asciiTheme="minorHAnsi" w:hAnsiTheme="minorHAnsi" w:cstheme="minorHAnsi"/>
          <w:sz w:val="24"/>
          <w:szCs w:val="24"/>
        </w:rPr>
        <w:t>oj</w:t>
      </w:r>
      <w:r w:rsidRPr="00EF3126">
        <w:rPr>
          <w:rFonts w:asciiTheme="minorHAnsi" w:hAnsiTheme="minorHAnsi" w:cstheme="minorHAnsi"/>
          <w:sz w:val="24"/>
          <w:szCs w:val="24"/>
        </w:rPr>
        <w:t>čano označen i popun</w:t>
      </w:r>
      <w:r w:rsidR="000C1CC6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en tako da iskl</w:t>
      </w:r>
      <w:r w:rsidR="000C1CC6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uču</w:t>
      </w:r>
      <w:r w:rsidR="000C1CC6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e mogućnost naknadnog dopisivan</w:t>
      </w:r>
      <w:r w:rsidR="000C1CC6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a. U iznimnim sluča</w:t>
      </w:r>
      <w:r w:rsidR="000C1CC6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evima dozvol</w:t>
      </w:r>
      <w:r w:rsidR="000C1CC6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 xml:space="preserve">eno </w:t>
      </w:r>
      <w:r w:rsidR="000C1CC6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 xml:space="preserve">e napraviti ispravak krivo upisanog </w:t>
      </w:r>
      <w:r w:rsidR="000C1CC6">
        <w:rPr>
          <w:rFonts w:asciiTheme="minorHAnsi" w:hAnsiTheme="minorHAnsi" w:cstheme="minorHAnsi"/>
          <w:sz w:val="24"/>
          <w:szCs w:val="24"/>
        </w:rPr>
        <w:t>podatka na način da se na postoj</w:t>
      </w:r>
      <w:r w:rsidRPr="00EF3126">
        <w:rPr>
          <w:rFonts w:asciiTheme="minorHAnsi" w:hAnsiTheme="minorHAnsi" w:cstheme="minorHAnsi"/>
          <w:sz w:val="24"/>
          <w:szCs w:val="24"/>
        </w:rPr>
        <w:t xml:space="preserve">ećem dokumentu krivo upisani podatak precrta te upiše ispravan podatak uz potpis osobe </w:t>
      </w:r>
      <w:r w:rsidR="000C1CC6">
        <w:rPr>
          <w:rFonts w:asciiTheme="minorHAnsi" w:hAnsiTheme="minorHAnsi" w:cstheme="minorHAnsi"/>
          <w:sz w:val="24"/>
          <w:szCs w:val="24"/>
        </w:rPr>
        <w:t>koj</w:t>
      </w:r>
      <w:r w:rsidRPr="00EF3126">
        <w:rPr>
          <w:rFonts w:asciiTheme="minorHAnsi" w:hAnsiTheme="minorHAnsi" w:cstheme="minorHAnsi"/>
          <w:sz w:val="24"/>
          <w:szCs w:val="24"/>
        </w:rPr>
        <w:t xml:space="preserve">a </w:t>
      </w:r>
      <w:r w:rsidR="000C1CC6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e napravila ispravak.</w:t>
      </w:r>
    </w:p>
    <w:p w:rsidR="00EF3126" w:rsidRPr="00EF3126" w:rsidRDefault="00EF3126" w:rsidP="00EF312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F3126" w:rsidRPr="00EF3126" w:rsidRDefault="00EF3126" w:rsidP="00EF312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71621">
        <w:rPr>
          <w:rFonts w:asciiTheme="minorHAnsi" w:hAnsiTheme="minorHAnsi" w:cstheme="minorHAnsi"/>
          <w:sz w:val="24"/>
          <w:szCs w:val="24"/>
        </w:rPr>
        <w:t>Ispisivan</w:t>
      </w:r>
      <w:r w:rsidR="000C1CC6" w:rsidRPr="00D71621">
        <w:rPr>
          <w:rFonts w:asciiTheme="minorHAnsi" w:hAnsiTheme="minorHAnsi" w:cstheme="minorHAnsi"/>
          <w:sz w:val="24"/>
          <w:szCs w:val="24"/>
        </w:rPr>
        <w:t>j</w:t>
      </w:r>
      <w:r w:rsidRPr="00D71621">
        <w:rPr>
          <w:rFonts w:asciiTheme="minorHAnsi" w:hAnsiTheme="minorHAnsi" w:cstheme="minorHAnsi"/>
          <w:sz w:val="24"/>
          <w:szCs w:val="24"/>
        </w:rPr>
        <w:t>e i potpisivan</w:t>
      </w:r>
      <w:r w:rsidR="000C1CC6" w:rsidRPr="00D71621">
        <w:rPr>
          <w:rFonts w:asciiTheme="minorHAnsi" w:hAnsiTheme="minorHAnsi" w:cstheme="minorHAnsi"/>
          <w:sz w:val="24"/>
          <w:szCs w:val="24"/>
        </w:rPr>
        <w:t>j</w:t>
      </w:r>
      <w:r w:rsidRPr="00D71621">
        <w:rPr>
          <w:rFonts w:asciiTheme="minorHAnsi" w:hAnsiTheme="minorHAnsi" w:cstheme="minorHAnsi"/>
          <w:sz w:val="24"/>
          <w:szCs w:val="24"/>
        </w:rPr>
        <w:t xml:space="preserve">e dokumenata o uplati i isplati </w:t>
      </w:r>
      <w:r w:rsidR="000C1CC6" w:rsidRPr="00D71621">
        <w:rPr>
          <w:rFonts w:asciiTheme="minorHAnsi" w:hAnsiTheme="minorHAnsi" w:cstheme="minorHAnsi"/>
          <w:sz w:val="24"/>
          <w:szCs w:val="24"/>
        </w:rPr>
        <w:t>j</w:t>
      </w:r>
      <w:r w:rsidRPr="00D71621">
        <w:rPr>
          <w:rFonts w:asciiTheme="minorHAnsi" w:hAnsiTheme="minorHAnsi" w:cstheme="minorHAnsi"/>
          <w:sz w:val="24"/>
          <w:szCs w:val="24"/>
        </w:rPr>
        <w:t xml:space="preserve">e </w:t>
      </w:r>
      <w:r w:rsidR="000C1CC6" w:rsidRPr="00D71621">
        <w:rPr>
          <w:rFonts w:asciiTheme="minorHAnsi" w:hAnsiTheme="minorHAnsi" w:cstheme="minorHAnsi"/>
          <w:sz w:val="24"/>
          <w:szCs w:val="24"/>
        </w:rPr>
        <w:t>j</w:t>
      </w:r>
      <w:r w:rsidRPr="00D71621">
        <w:rPr>
          <w:rFonts w:asciiTheme="minorHAnsi" w:hAnsiTheme="minorHAnsi" w:cstheme="minorHAnsi"/>
          <w:sz w:val="24"/>
          <w:szCs w:val="24"/>
        </w:rPr>
        <w:t xml:space="preserve">ednokratno, s </w:t>
      </w:r>
      <w:r w:rsidR="00D71621" w:rsidRPr="00D71621">
        <w:rPr>
          <w:rFonts w:asciiTheme="minorHAnsi" w:hAnsiTheme="minorHAnsi" w:cstheme="minorHAnsi"/>
          <w:sz w:val="24"/>
          <w:szCs w:val="24"/>
        </w:rPr>
        <w:t>jednom</w:t>
      </w:r>
      <w:r w:rsidRPr="00D71621">
        <w:rPr>
          <w:rFonts w:asciiTheme="minorHAnsi" w:hAnsiTheme="minorHAnsi" w:cstheme="minorHAnsi"/>
          <w:sz w:val="24"/>
          <w:szCs w:val="24"/>
        </w:rPr>
        <w:t xml:space="preserve"> kopi</w:t>
      </w:r>
      <w:r w:rsidR="000C1CC6" w:rsidRPr="00D71621">
        <w:rPr>
          <w:rFonts w:asciiTheme="minorHAnsi" w:hAnsiTheme="minorHAnsi" w:cstheme="minorHAnsi"/>
          <w:sz w:val="24"/>
          <w:szCs w:val="24"/>
        </w:rPr>
        <w:t>j</w:t>
      </w:r>
      <w:r w:rsidR="00D71621" w:rsidRPr="00D71621">
        <w:rPr>
          <w:rFonts w:asciiTheme="minorHAnsi" w:hAnsiTheme="minorHAnsi" w:cstheme="minorHAnsi"/>
          <w:sz w:val="24"/>
          <w:szCs w:val="24"/>
        </w:rPr>
        <w:t>om</w:t>
      </w:r>
      <w:r w:rsidRPr="00D71621">
        <w:rPr>
          <w:rFonts w:asciiTheme="minorHAnsi" w:hAnsiTheme="minorHAnsi" w:cstheme="minorHAnsi"/>
          <w:sz w:val="24"/>
          <w:szCs w:val="24"/>
        </w:rPr>
        <w:t xml:space="preserve"> i originalom za potrebe primatel</w:t>
      </w:r>
      <w:r w:rsidR="000C1CC6" w:rsidRPr="00D71621">
        <w:rPr>
          <w:rFonts w:asciiTheme="minorHAnsi" w:hAnsiTheme="minorHAnsi" w:cstheme="minorHAnsi"/>
          <w:sz w:val="24"/>
          <w:szCs w:val="24"/>
        </w:rPr>
        <w:t>j</w:t>
      </w:r>
      <w:r w:rsidR="00D71621" w:rsidRPr="00D71621">
        <w:rPr>
          <w:rFonts w:asciiTheme="minorHAnsi" w:hAnsiTheme="minorHAnsi" w:cstheme="minorHAnsi"/>
          <w:sz w:val="24"/>
          <w:szCs w:val="24"/>
        </w:rPr>
        <w:t xml:space="preserve">a </w:t>
      </w:r>
      <w:r w:rsidRPr="00D71621">
        <w:rPr>
          <w:rFonts w:asciiTheme="minorHAnsi" w:hAnsiTheme="minorHAnsi" w:cstheme="minorHAnsi"/>
          <w:sz w:val="24"/>
          <w:szCs w:val="24"/>
        </w:rPr>
        <w:t>i blaga</w:t>
      </w:r>
      <w:r w:rsidR="000C1CC6" w:rsidRPr="00D71621">
        <w:rPr>
          <w:rFonts w:asciiTheme="minorHAnsi" w:hAnsiTheme="minorHAnsi" w:cstheme="minorHAnsi"/>
          <w:sz w:val="24"/>
          <w:szCs w:val="24"/>
        </w:rPr>
        <w:t>j</w:t>
      </w:r>
      <w:r w:rsidRPr="00D71621">
        <w:rPr>
          <w:rFonts w:asciiTheme="minorHAnsi" w:hAnsiTheme="minorHAnsi" w:cstheme="minorHAnsi"/>
          <w:sz w:val="24"/>
          <w:szCs w:val="24"/>
        </w:rPr>
        <w:t>ne.</w:t>
      </w:r>
    </w:p>
    <w:p w:rsidR="00483F17" w:rsidRPr="00EF3126" w:rsidRDefault="00483F17" w:rsidP="00EF312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F3126" w:rsidRPr="00EF3126" w:rsidRDefault="007F024F" w:rsidP="007F024F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Članak 14</w:t>
      </w:r>
      <w:r w:rsidR="00EF3126" w:rsidRPr="00EF3126">
        <w:rPr>
          <w:rFonts w:asciiTheme="minorHAnsi" w:hAnsiTheme="minorHAnsi" w:cstheme="minorHAnsi"/>
          <w:sz w:val="24"/>
          <w:szCs w:val="24"/>
        </w:rPr>
        <w:t>.</w:t>
      </w:r>
    </w:p>
    <w:p w:rsidR="00EF3126" w:rsidRPr="00D71621" w:rsidRDefault="00EF3126" w:rsidP="00EF312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71621">
        <w:rPr>
          <w:rFonts w:asciiTheme="minorHAnsi" w:hAnsiTheme="minorHAnsi" w:cstheme="minorHAnsi"/>
          <w:sz w:val="24"/>
          <w:szCs w:val="24"/>
        </w:rPr>
        <w:t>Utvrđivan</w:t>
      </w:r>
      <w:r w:rsidR="00B76015" w:rsidRPr="00D71621">
        <w:rPr>
          <w:rFonts w:asciiTheme="minorHAnsi" w:hAnsiTheme="minorHAnsi" w:cstheme="minorHAnsi"/>
          <w:sz w:val="24"/>
          <w:szCs w:val="24"/>
        </w:rPr>
        <w:t>j</w:t>
      </w:r>
      <w:r w:rsidRPr="00D71621">
        <w:rPr>
          <w:rFonts w:asciiTheme="minorHAnsi" w:hAnsiTheme="minorHAnsi" w:cstheme="minorHAnsi"/>
          <w:sz w:val="24"/>
          <w:szCs w:val="24"/>
        </w:rPr>
        <w:t>e stvarnog stan</w:t>
      </w:r>
      <w:r w:rsidR="00B76015" w:rsidRPr="00D71621">
        <w:rPr>
          <w:rFonts w:asciiTheme="minorHAnsi" w:hAnsiTheme="minorHAnsi" w:cstheme="minorHAnsi"/>
          <w:sz w:val="24"/>
          <w:szCs w:val="24"/>
        </w:rPr>
        <w:t>j</w:t>
      </w:r>
      <w:r w:rsidRPr="00D71621">
        <w:rPr>
          <w:rFonts w:asciiTheme="minorHAnsi" w:hAnsiTheme="minorHAnsi" w:cstheme="minorHAnsi"/>
          <w:sz w:val="24"/>
          <w:szCs w:val="24"/>
        </w:rPr>
        <w:t>a blaga</w:t>
      </w:r>
      <w:r w:rsidR="00B76015" w:rsidRPr="00D71621">
        <w:rPr>
          <w:rFonts w:asciiTheme="minorHAnsi" w:hAnsiTheme="minorHAnsi" w:cstheme="minorHAnsi"/>
          <w:sz w:val="24"/>
          <w:szCs w:val="24"/>
        </w:rPr>
        <w:t>j</w:t>
      </w:r>
      <w:r w:rsidRPr="00D71621">
        <w:rPr>
          <w:rFonts w:asciiTheme="minorHAnsi" w:hAnsiTheme="minorHAnsi" w:cstheme="minorHAnsi"/>
          <w:sz w:val="24"/>
          <w:szCs w:val="24"/>
        </w:rPr>
        <w:t>ne obavl</w:t>
      </w:r>
      <w:r w:rsidR="00B76015" w:rsidRPr="00D71621">
        <w:rPr>
          <w:rFonts w:asciiTheme="minorHAnsi" w:hAnsiTheme="minorHAnsi" w:cstheme="minorHAnsi"/>
          <w:sz w:val="24"/>
          <w:szCs w:val="24"/>
        </w:rPr>
        <w:t>j</w:t>
      </w:r>
      <w:r w:rsidRPr="00D71621">
        <w:rPr>
          <w:rFonts w:asciiTheme="minorHAnsi" w:hAnsiTheme="minorHAnsi" w:cstheme="minorHAnsi"/>
          <w:sz w:val="24"/>
          <w:szCs w:val="24"/>
        </w:rPr>
        <w:t>a se na kra</w:t>
      </w:r>
      <w:r w:rsidR="00B76015" w:rsidRPr="00D71621">
        <w:rPr>
          <w:rFonts w:asciiTheme="minorHAnsi" w:hAnsiTheme="minorHAnsi" w:cstheme="minorHAnsi"/>
          <w:sz w:val="24"/>
          <w:szCs w:val="24"/>
        </w:rPr>
        <w:t>j</w:t>
      </w:r>
      <w:r w:rsidRPr="00D71621">
        <w:rPr>
          <w:rFonts w:asciiTheme="minorHAnsi" w:hAnsiTheme="minorHAnsi" w:cstheme="minorHAnsi"/>
          <w:sz w:val="24"/>
          <w:szCs w:val="24"/>
        </w:rPr>
        <w:t xml:space="preserve">u svakog </w:t>
      </w:r>
      <w:r w:rsidR="00D71621" w:rsidRPr="00D71621">
        <w:rPr>
          <w:rFonts w:asciiTheme="minorHAnsi" w:hAnsiTheme="minorHAnsi" w:cstheme="minorHAnsi"/>
          <w:sz w:val="24"/>
          <w:szCs w:val="24"/>
        </w:rPr>
        <w:t>mjeseca</w:t>
      </w:r>
      <w:r w:rsidRPr="00D71621">
        <w:rPr>
          <w:rFonts w:asciiTheme="minorHAnsi" w:hAnsiTheme="minorHAnsi" w:cstheme="minorHAnsi"/>
          <w:sz w:val="24"/>
          <w:szCs w:val="24"/>
        </w:rPr>
        <w:t>.</w:t>
      </w:r>
    </w:p>
    <w:p w:rsidR="00B76015" w:rsidRPr="00D71621" w:rsidRDefault="00B76015" w:rsidP="00EF312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F3126" w:rsidRPr="00EF3126" w:rsidRDefault="00EF3126" w:rsidP="00EF312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71621">
        <w:rPr>
          <w:rFonts w:asciiTheme="minorHAnsi" w:hAnsiTheme="minorHAnsi" w:cstheme="minorHAnsi"/>
          <w:sz w:val="24"/>
          <w:szCs w:val="24"/>
        </w:rPr>
        <w:t>Blaga</w:t>
      </w:r>
      <w:r w:rsidR="00B76015" w:rsidRPr="00D71621">
        <w:rPr>
          <w:rFonts w:asciiTheme="minorHAnsi" w:hAnsiTheme="minorHAnsi" w:cstheme="minorHAnsi"/>
          <w:sz w:val="24"/>
          <w:szCs w:val="24"/>
        </w:rPr>
        <w:t>j</w:t>
      </w:r>
      <w:r w:rsidRPr="00D71621">
        <w:rPr>
          <w:rFonts w:asciiTheme="minorHAnsi" w:hAnsiTheme="minorHAnsi" w:cstheme="minorHAnsi"/>
          <w:sz w:val="24"/>
          <w:szCs w:val="24"/>
        </w:rPr>
        <w:t>nik</w:t>
      </w:r>
      <w:r w:rsidR="00B76015" w:rsidRPr="00D71621">
        <w:rPr>
          <w:rFonts w:asciiTheme="minorHAnsi" w:hAnsiTheme="minorHAnsi" w:cstheme="minorHAnsi"/>
          <w:sz w:val="24"/>
          <w:szCs w:val="24"/>
        </w:rPr>
        <w:t xml:space="preserve"> - računovodstveni referent</w:t>
      </w:r>
      <w:r w:rsidRPr="00D71621">
        <w:rPr>
          <w:rFonts w:asciiTheme="minorHAnsi" w:hAnsiTheme="minorHAnsi" w:cstheme="minorHAnsi"/>
          <w:sz w:val="24"/>
          <w:szCs w:val="24"/>
        </w:rPr>
        <w:t xml:space="preserve"> obavezno vodi blaga</w:t>
      </w:r>
      <w:r w:rsidR="00B76015" w:rsidRPr="00D71621">
        <w:rPr>
          <w:rFonts w:asciiTheme="minorHAnsi" w:hAnsiTheme="minorHAnsi" w:cstheme="minorHAnsi"/>
          <w:sz w:val="24"/>
          <w:szCs w:val="24"/>
        </w:rPr>
        <w:t>j</w:t>
      </w:r>
      <w:r w:rsidRPr="00D71621">
        <w:rPr>
          <w:rFonts w:asciiTheme="minorHAnsi" w:hAnsiTheme="minorHAnsi" w:cstheme="minorHAnsi"/>
          <w:sz w:val="24"/>
          <w:szCs w:val="24"/>
        </w:rPr>
        <w:t>nički izv</w:t>
      </w:r>
      <w:r w:rsidR="00B76015" w:rsidRPr="00D71621">
        <w:rPr>
          <w:rFonts w:asciiTheme="minorHAnsi" w:hAnsiTheme="minorHAnsi" w:cstheme="minorHAnsi"/>
          <w:sz w:val="24"/>
          <w:szCs w:val="24"/>
        </w:rPr>
        <w:t>j</w:t>
      </w:r>
      <w:r w:rsidRPr="00D71621">
        <w:rPr>
          <w:rFonts w:asciiTheme="minorHAnsi" w:hAnsiTheme="minorHAnsi" w:cstheme="minorHAnsi"/>
          <w:sz w:val="24"/>
          <w:szCs w:val="24"/>
        </w:rPr>
        <w:t>ešta</w:t>
      </w:r>
      <w:r w:rsidR="00B76015" w:rsidRPr="00D71621">
        <w:rPr>
          <w:rFonts w:asciiTheme="minorHAnsi" w:hAnsiTheme="minorHAnsi" w:cstheme="minorHAnsi"/>
          <w:sz w:val="24"/>
          <w:szCs w:val="24"/>
        </w:rPr>
        <w:t>j</w:t>
      </w:r>
      <w:r w:rsidRPr="00D71621">
        <w:rPr>
          <w:rFonts w:asciiTheme="minorHAnsi" w:hAnsiTheme="minorHAnsi" w:cstheme="minorHAnsi"/>
          <w:sz w:val="24"/>
          <w:szCs w:val="24"/>
        </w:rPr>
        <w:t xml:space="preserve"> u </w:t>
      </w:r>
      <w:r w:rsidR="00B76015" w:rsidRPr="00D71621">
        <w:rPr>
          <w:rFonts w:asciiTheme="minorHAnsi" w:hAnsiTheme="minorHAnsi" w:cstheme="minorHAnsi"/>
          <w:sz w:val="24"/>
          <w:szCs w:val="24"/>
        </w:rPr>
        <w:t>koj</w:t>
      </w:r>
      <w:r w:rsidRPr="00D71621">
        <w:rPr>
          <w:rFonts w:asciiTheme="minorHAnsi" w:hAnsiTheme="minorHAnsi" w:cstheme="minorHAnsi"/>
          <w:sz w:val="24"/>
          <w:szCs w:val="24"/>
        </w:rPr>
        <w:t>i unosi podatke o utvrđenom stvarnom stan</w:t>
      </w:r>
      <w:r w:rsidR="00B76015" w:rsidRPr="00D71621">
        <w:rPr>
          <w:rFonts w:asciiTheme="minorHAnsi" w:hAnsiTheme="minorHAnsi" w:cstheme="minorHAnsi"/>
          <w:sz w:val="24"/>
          <w:szCs w:val="24"/>
        </w:rPr>
        <w:t>j</w:t>
      </w:r>
      <w:r w:rsidRPr="00D71621">
        <w:rPr>
          <w:rFonts w:asciiTheme="minorHAnsi" w:hAnsiTheme="minorHAnsi" w:cstheme="minorHAnsi"/>
          <w:sz w:val="24"/>
          <w:szCs w:val="24"/>
        </w:rPr>
        <w:t>u i iskazu</w:t>
      </w:r>
      <w:r w:rsidR="00B76015" w:rsidRPr="00D71621">
        <w:rPr>
          <w:rFonts w:asciiTheme="minorHAnsi" w:hAnsiTheme="minorHAnsi" w:cstheme="minorHAnsi"/>
          <w:sz w:val="24"/>
          <w:szCs w:val="24"/>
        </w:rPr>
        <w:t>j</w:t>
      </w:r>
      <w:r w:rsidRPr="00D71621">
        <w:rPr>
          <w:rFonts w:asciiTheme="minorHAnsi" w:hAnsiTheme="minorHAnsi" w:cstheme="minorHAnsi"/>
          <w:sz w:val="24"/>
          <w:szCs w:val="24"/>
        </w:rPr>
        <w:t>e eventualni višak ili man</w:t>
      </w:r>
      <w:r w:rsidR="00B76015" w:rsidRPr="00D71621">
        <w:rPr>
          <w:rFonts w:asciiTheme="minorHAnsi" w:hAnsiTheme="minorHAnsi" w:cstheme="minorHAnsi"/>
          <w:sz w:val="24"/>
          <w:szCs w:val="24"/>
        </w:rPr>
        <w:t>j</w:t>
      </w:r>
      <w:r w:rsidRPr="00D71621">
        <w:rPr>
          <w:rFonts w:asciiTheme="minorHAnsi" w:hAnsiTheme="minorHAnsi" w:cstheme="minorHAnsi"/>
          <w:sz w:val="24"/>
          <w:szCs w:val="24"/>
        </w:rPr>
        <w:t>ak.</w:t>
      </w:r>
    </w:p>
    <w:p w:rsidR="00483F17" w:rsidRPr="00EF3126" w:rsidRDefault="00483F17" w:rsidP="00EF312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F3126" w:rsidRPr="00EF3126" w:rsidRDefault="00B76015" w:rsidP="00B76015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Članak 15</w:t>
      </w:r>
      <w:r w:rsidR="00EF3126" w:rsidRPr="00EF3126">
        <w:rPr>
          <w:rFonts w:asciiTheme="minorHAnsi" w:hAnsiTheme="minorHAnsi" w:cstheme="minorHAnsi"/>
          <w:sz w:val="24"/>
          <w:szCs w:val="24"/>
        </w:rPr>
        <w:t>.</w:t>
      </w:r>
    </w:p>
    <w:p w:rsidR="00EF3126" w:rsidRPr="00EF3126" w:rsidRDefault="00EF3126" w:rsidP="00EF312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71621">
        <w:rPr>
          <w:rFonts w:asciiTheme="minorHAnsi" w:hAnsiTheme="minorHAnsi" w:cstheme="minorHAnsi"/>
          <w:sz w:val="24"/>
          <w:szCs w:val="24"/>
        </w:rPr>
        <w:t>Za potrebe redovnog poslovan</w:t>
      </w:r>
      <w:r w:rsidR="00B76015" w:rsidRPr="00D71621">
        <w:rPr>
          <w:rFonts w:asciiTheme="minorHAnsi" w:hAnsiTheme="minorHAnsi" w:cstheme="minorHAnsi"/>
          <w:sz w:val="24"/>
          <w:szCs w:val="24"/>
        </w:rPr>
        <w:t>j</w:t>
      </w:r>
      <w:r w:rsidRPr="00D71621">
        <w:rPr>
          <w:rFonts w:asciiTheme="minorHAnsi" w:hAnsiTheme="minorHAnsi" w:cstheme="minorHAnsi"/>
          <w:sz w:val="24"/>
          <w:szCs w:val="24"/>
        </w:rPr>
        <w:t>a Kn</w:t>
      </w:r>
      <w:r w:rsidR="00B76015" w:rsidRPr="00D71621">
        <w:rPr>
          <w:rFonts w:asciiTheme="minorHAnsi" w:hAnsiTheme="minorHAnsi" w:cstheme="minorHAnsi"/>
          <w:sz w:val="24"/>
          <w:szCs w:val="24"/>
        </w:rPr>
        <w:t>j</w:t>
      </w:r>
      <w:r w:rsidRPr="00D71621">
        <w:rPr>
          <w:rFonts w:asciiTheme="minorHAnsi" w:hAnsiTheme="minorHAnsi" w:cstheme="minorHAnsi"/>
          <w:sz w:val="24"/>
          <w:szCs w:val="24"/>
        </w:rPr>
        <w:t>ižnice utvrđu</w:t>
      </w:r>
      <w:r w:rsidR="00B76015" w:rsidRPr="00D71621">
        <w:rPr>
          <w:rFonts w:asciiTheme="minorHAnsi" w:hAnsiTheme="minorHAnsi" w:cstheme="minorHAnsi"/>
          <w:sz w:val="24"/>
          <w:szCs w:val="24"/>
        </w:rPr>
        <w:t>j</w:t>
      </w:r>
      <w:r w:rsidRPr="00D71621">
        <w:rPr>
          <w:rFonts w:asciiTheme="minorHAnsi" w:hAnsiTheme="minorHAnsi" w:cstheme="minorHAnsi"/>
          <w:sz w:val="24"/>
          <w:szCs w:val="24"/>
        </w:rPr>
        <w:t>e se visina blaga</w:t>
      </w:r>
      <w:r w:rsidR="00B76015" w:rsidRPr="00D71621">
        <w:rPr>
          <w:rFonts w:asciiTheme="minorHAnsi" w:hAnsiTheme="minorHAnsi" w:cstheme="minorHAnsi"/>
          <w:sz w:val="24"/>
          <w:szCs w:val="24"/>
        </w:rPr>
        <w:t>j</w:t>
      </w:r>
      <w:r w:rsidRPr="00D71621">
        <w:rPr>
          <w:rFonts w:asciiTheme="minorHAnsi" w:hAnsiTheme="minorHAnsi" w:cstheme="minorHAnsi"/>
          <w:sz w:val="24"/>
          <w:szCs w:val="24"/>
        </w:rPr>
        <w:t>ničkog maksimuma u iznosu od 1.000,00 kuna.</w:t>
      </w:r>
    </w:p>
    <w:p w:rsidR="00EF3126" w:rsidRPr="00EF3126" w:rsidRDefault="00EF3126" w:rsidP="00EF312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F3126" w:rsidRPr="00EF3126" w:rsidRDefault="00EF3126" w:rsidP="00EF312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F3126">
        <w:rPr>
          <w:rFonts w:asciiTheme="minorHAnsi" w:hAnsiTheme="minorHAnsi" w:cstheme="minorHAnsi"/>
          <w:sz w:val="24"/>
          <w:szCs w:val="24"/>
        </w:rPr>
        <w:t>U smislu stavka 1. ovog članka, u svim situaci</w:t>
      </w:r>
      <w:r w:rsidR="00B76015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 xml:space="preserve">ama u </w:t>
      </w:r>
      <w:r w:rsidR="00B76015">
        <w:rPr>
          <w:rFonts w:asciiTheme="minorHAnsi" w:hAnsiTheme="minorHAnsi" w:cstheme="minorHAnsi"/>
          <w:sz w:val="24"/>
          <w:szCs w:val="24"/>
        </w:rPr>
        <w:t>koj</w:t>
      </w:r>
      <w:r w:rsidRPr="00EF3126">
        <w:rPr>
          <w:rFonts w:asciiTheme="minorHAnsi" w:hAnsiTheme="minorHAnsi" w:cstheme="minorHAnsi"/>
          <w:sz w:val="24"/>
          <w:szCs w:val="24"/>
        </w:rPr>
        <w:t xml:space="preserve">ima </w:t>
      </w:r>
      <w:r w:rsidR="00B76015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e to propisano i moguće, preporuču</w:t>
      </w:r>
      <w:r w:rsidR="00B76015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 xml:space="preserve">e se bezgotovinsko </w:t>
      </w:r>
      <w:r w:rsidR="00B76015">
        <w:rPr>
          <w:rFonts w:asciiTheme="minorHAnsi" w:hAnsiTheme="minorHAnsi" w:cstheme="minorHAnsi"/>
          <w:sz w:val="24"/>
          <w:szCs w:val="24"/>
        </w:rPr>
        <w:t>poslovanje</w:t>
      </w:r>
      <w:r w:rsidRPr="00EF3126">
        <w:rPr>
          <w:rFonts w:asciiTheme="minorHAnsi" w:hAnsiTheme="minorHAnsi" w:cstheme="minorHAnsi"/>
          <w:sz w:val="24"/>
          <w:szCs w:val="24"/>
        </w:rPr>
        <w:t xml:space="preserve"> putem poslovnog računa </w:t>
      </w:r>
      <w:r w:rsidR="00B76015">
        <w:rPr>
          <w:rFonts w:asciiTheme="minorHAnsi" w:hAnsiTheme="minorHAnsi" w:cstheme="minorHAnsi"/>
          <w:sz w:val="24"/>
          <w:szCs w:val="24"/>
        </w:rPr>
        <w:t>Općine Majur</w:t>
      </w:r>
      <w:r w:rsidRPr="00EF3126">
        <w:rPr>
          <w:rFonts w:asciiTheme="minorHAnsi" w:hAnsiTheme="minorHAnsi" w:cstheme="minorHAnsi"/>
          <w:sz w:val="24"/>
          <w:szCs w:val="24"/>
        </w:rPr>
        <w:t xml:space="preserve"> otvorenog u poslovn</w:t>
      </w:r>
      <w:r w:rsidR="00B76015">
        <w:rPr>
          <w:rFonts w:asciiTheme="minorHAnsi" w:hAnsiTheme="minorHAnsi" w:cstheme="minorHAnsi"/>
          <w:sz w:val="24"/>
          <w:szCs w:val="24"/>
        </w:rPr>
        <w:t xml:space="preserve">oj banci, dok se gotovinske uplate i isplate </w:t>
      </w:r>
      <w:r w:rsidRPr="00EF3126">
        <w:rPr>
          <w:rFonts w:asciiTheme="minorHAnsi" w:hAnsiTheme="minorHAnsi" w:cstheme="minorHAnsi"/>
          <w:sz w:val="24"/>
          <w:szCs w:val="24"/>
        </w:rPr>
        <w:t>koriste samo u za to uobiča</w:t>
      </w:r>
      <w:r w:rsidR="00B76015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enim situaci</w:t>
      </w:r>
      <w:r w:rsidR="00B76015">
        <w:rPr>
          <w:rFonts w:asciiTheme="minorHAnsi" w:hAnsiTheme="minorHAnsi" w:cstheme="minorHAnsi"/>
          <w:sz w:val="24"/>
          <w:szCs w:val="24"/>
        </w:rPr>
        <w:t>jama</w:t>
      </w:r>
      <w:r w:rsidRPr="00EF3126">
        <w:rPr>
          <w:rFonts w:asciiTheme="minorHAnsi" w:hAnsiTheme="minorHAnsi" w:cstheme="minorHAnsi"/>
          <w:sz w:val="24"/>
          <w:szCs w:val="24"/>
        </w:rPr>
        <w:t xml:space="preserve"> odnosno ukoliko se za tim ukaže posebna potreba, hitnost i slično.</w:t>
      </w:r>
    </w:p>
    <w:p w:rsidR="00EF3126" w:rsidRDefault="00EF3126" w:rsidP="00EF312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D71621" w:rsidRPr="00EF3126" w:rsidRDefault="00D71621" w:rsidP="00EF312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F3126" w:rsidRPr="00EF3126" w:rsidRDefault="00856A6C" w:rsidP="00856A6C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Č</w:t>
      </w:r>
      <w:r w:rsidR="00EF3126" w:rsidRPr="00EF3126">
        <w:rPr>
          <w:rFonts w:asciiTheme="minorHAnsi" w:hAnsiTheme="minorHAnsi" w:cstheme="minorHAnsi"/>
          <w:sz w:val="24"/>
          <w:szCs w:val="24"/>
        </w:rPr>
        <w:t xml:space="preserve">lanak </w:t>
      </w:r>
      <w:r w:rsidR="00D71621">
        <w:rPr>
          <w:rFonts w:asciiTheme="minorHAnsi" w:hAnsiTheme="minorHAnsi" w:cstheme="minorHAnsi"/>
          <w:sz w:val="24"/>
          <w:szCs w:val="24"/>
        </w:rPr>
        <w:t>16</w:t>
      </w:r>
      <w:r w:rsidR="00EF3126" w:rsidRPr="00EF3126">
        <w:rPr>
          <w:rFonts w:asciiTheme="minorHAnsi" w:hAnsiTheme="minorHAnsi" w:cstheme="minorHAnsi"/>
          <w:sz w:val="24"/>
          <w:szCs w:val="24"/>
        </w:rPr>
        <w:t>.</w:t>
      </w:r>
    </w:p>
    <w:p w:rsidR="00EF3126" w:rsidRDefault="00EF3126" w:rsidP="00EF312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F3126">
        <w:rPr>
          <w:rFonts w:asciiTheme="minorHAnsi" w:hAnsiTheme="minorHAnsi" w:cstheme="minorHAnsi"/>
          <w:sz w:val="24"/>
          <w:szCs w:val="24"/>
        </w:rPr>
        <w:t>Kontrolu blaga</w:t>
      </w:r>
      <w:r w:rsidR="00856A6C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ničkog poslovan</w:t>
      </w:r>
      <w:r w:rsidR="00856A6C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 xml:space="preserve">a vrši </w:t>
      </w:r>
      <w:r w:rsidR="00856A6C">
        <w:rPr>
          <w:rFonts w:asciiTheme="minorHAnsi" w:hAnsiTheme="minorHAnsi" w:cstheme="minorHAnsi"/>
          <w:sz w:val="24"/>
          <w:szCs w:val="24"/>
        </w:rPr>
        <w:t>ravnateljica Knjižnice.</w:t>
      </w:r>
    </w:p>
    <w:p w:rsidR="00483F17" w:rsidRPr="00EF3126" w:rsidRDefault="00483F17" w:rsidP="00EF312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F3126" w:rsidRPr="00EF3126" w:rsidRDefault="00D71621" w:rsidP="00856A6C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Članak 17</w:t>
      </w:r>
      <w:r w:rsidR="00EF3126" w:rsidRPr="00EF3126">
        <w:rPr>
          <w:rFonts w:asciiTheme="minorHAnsi" w:hAnsiTheme="minorHAnsi" w:cstheme="minorHAnsi"/>
          <w:sz w:val="24"/>
          <w:szCs w:val="24"/>
        </w:rPr>
        <w:t>.</w:t>
      </w:r>
    </w:p>
    <w:p w:rsidR="00EF3126" w:rsidRPr="00EF3126" w:rsidRDefault="00EF3126" w:rsidP="00EF312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F3126">
        <w:rPr>
          <w:rFonts w:asciiTheme="minorHAnsi" w:hAnsiTheme="minorHAnsi" w:cstheme="minorHAnsi"/>
          <w:sz w:val="24"/>
          <w:szCs w:val="24"/>
        </w:rPr>
        <w:t xml:space="preserve">Ova Procedura </w:t>
      </w:r>
      <w:r w:rsidR="00856A6C">
        <w:rPr>
          <w:rFonts w:asciiTheme="minorHAnsi" w:hAnsiTheme="minorHAnsi" w:cstheme="minorHAnsi"/>
          <w:sz w:val="24"/>
          <w:szCs w:val="24"/>
        </w:rPr>
        <w:t xml:space="preserve">stupa na snagu danom donošenja i </w:t>
      </w:r>
      <w:r w:rsidRPr="00EF3126">
        <w:rPr>
          <w:rFonts w:asciiTheme="minorHAnsi" w:hAnsiTheme="minorHAnsi" w:cstheme="minorHAnsi"/>
          <w:sz w:val="24"/>
          <w:szCs w:val="24"/>
        </w:rPr>
        <w:t>ob</w:t>
      </w:r>
      <w:r w:rsidR="00856A6C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>avit će se na oglasno</w:t>
      </w:r>
      <w:r w:rsidR="00856A6C">
        <w:rPr>
          <w:rFonts w:asciiTheme="minorHAnsi" w:hAnsiTheme="minorHAnsi" w:cstheme="minorHAnsi"/>
          <w:sz w:val="24"/>
          <w:szCs w:val="24"/>
        </w:rPr>
        <w:t>j</w:t>
      </w:r>
      <w:r w:rsidRPr="00EF3126">
        <w:rPr>
          <w:rFonts w:asciiTheme="minorHAnsi" w:hAnsiTheme="minorHAnsi" w:cstheme="minorHAnsi"/>
          <w:sz w:val="24"/>
          <w:szCs w:val="24"/>
        </w:rPr>
        <w:t xml:space="preserve"> ploči i internet</w:t>
      </w:r>
      <w:r w:rsidR="00E35D40">
        <w:rPr>
          <w:rFonts w:asciiTheme="minorHAnsi" w:hAnsiTheme="minorHAnsi" w:cstheme="minorHAnsi"/>
          <w:sz w:val="24"/>
          <w:szCs w:val="24"/>
        </w:rPr>
        <w:t>skoj</w:t>
      </w:r>
      <w:r w:rsidRPr="00EF3126">
        <w:rPr>
          <w:rFonts w:asciiTheme="minorHAnsi" w:hAnsiTheme="minorHAnsi" w:cstheme="minorHAnsi"/>
          <w:sz w:val="24"/>
          <w:szCs w:val="24"/>
        </w:rPr>
        <w:t xml:space="preserve"> stranic</w:t>
      </w:r>
      <w:r w:rsidR="00E35D40">
        <w:rPr>
          <w:rFonts w:asciiTheme="minorHAnsi" w:hAnsiTheme="minorHAnsi" w:cstheme="minorHAnsi"/>
          <w:sz w:val="24"/>
          <w:szCs w:val="24"/>
        </w:rPr>
        <w:t>i Knjižnice.</w:t>
      </w:r>
    </w:p>
    <w:p w:rsidR="009B461B" w:rsidRDefault="009B461B" w:rsidP="00EF312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DC101D" w:rsidRPr="0056196B" w:rsidRDefault="00DC101D" w:rsidP="00EF312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DC101D" w:rsidRPr="0056196B" w:rsidRDefault="00DC101D" w:rsidP="00EF312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6196B">
        <w:rPr>
          <w:rFonts w:asciiTheme="minorHAnsi" w:hAnsiTheme="minorHAnsi" w:cstheme="minorHAnsi"/>
          <w:sz w:val="24"/>
          <w:szCs w:val="24"/>
        </w:rPr>
        <w:tab/>
      </w:r>
      <w:r w:rsidRPr="0056196B">
        <w:rPr>
          <w:rFonts w:asciiTheme="minorHAnsi" w:hAnsiTheme="minorHAnsi" w:cstheme="minorHAnsi"/>
          <w:sz w:val="24"/>
          <w:szCs w:val="24"/>
        </w:rPr>
        <w:tab/>
      </w:r>
      <w:r w:rsidRPr="0056196B">
        <w:rPr>
          <w:rFonts w:asciiTheme="minorHAnsi" w:hAnsiTheme="minorHAnsi" w:cstheme="minorHAnsi"/>
          <w:sz w:val="24"/>
          <w:szCs w:val="24"/>
        </w:rPr>
        <w:tab/>
      </w:r>
      <w:r w:rsidRPr="0056196B">
        <w:rPr>
          <w:rFonts w:asciiTheme="minorHAnsi" w:hAnsiTheme="minorHAnsi" w:cstheme="minorHAnsi"/>
          <w:sz w:val="24"/>
          <w:szCs w:val="24"/>
        </w:rPr>
        <w:tab/>
      </w:r>
      <w:r w:rsidRPr="0056196B">
        <w:rPr>
          <w:rFonts w:asciiTheme="minorHAnsi" w:hAnsiTheme="minorHAnsi" w:cstheme="minorHAnsi"/>
          <w:sz w:val="24"/>
          <w:szCs w:val="24"/>
        </w:rPr>
        <w:tab/>
      </w:r>
      <w:r w:rsidRPr="0056196B">
        <w:rPr>
          <w:rFonts w:asciiTheme="minorHAnsi" w:hAnsiTheme="minorHAnsi" w:cstheme="minorHAnsi"/>
          <w:sz w:val="24"/>
          <w:szCs w:val="24"/>
        </w:rPr>
        <w:tab/>
      </w:r>
      <w:r w:rsidRPr="0056196B">
        <w:rPr>
          <w:rFonts w:asciiTheme="minorHAnsi" w:hAnsiTheme="minorHAnsi" w:cstheme="minorHAnsi"/>
          <w:sz w:val="24"/>
          <w:szCs w:val="24"/>
        </w:rPr>
        <w:tab/>
      </w:r>
      <w:r w:rsidR="00E35D40">
        <w:rPr>
          <w:rFonts w:asciiTheme="minorHAnsi" w:hAnsiTheme="minorHAnsi" w:cstheme="minorHAnsi"/>
          <w:sz w:val="24"/>
          <w:szCs w:val="24"/>
        </w:rPr>
        <w:tab/>
      </w:r>
      <w:r w:rsidR="00E35D40">
        <w:rPr>
          <w:rFonts w:asciiTheme="minorHAnsi" w:hAnsiTheme="minorHAnsi" w:cstheme="minorHAnsi"/>
          <w:sz w:val="24"/>
          <w:szCs w:val="24"/>
        </w:rPr>
        <w:tab/>
        <w:t>R</w:t>
      </w:r>
      <w:r w:rsidRPr="0056196B">
        <w:rPr>
          <w:rFonts w:asciiTheme="minorHAnsi" w:hAnsiTheme="minorHAnsi" w:cstheme="minorHAnsi"/>
          <w:sz w:val="24"/>
          <w:szCs w:val="24"/>
        </w:rPr>
        <w:t>avnateljica</w:t>
      </w:r>
    </w:p>
    <w:p w:rsidR="00E35D40" w:rsidRDefault="00E35D40" w:rsidP="00EF312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DC101D" w:rsidRPr="0056196B" w:rsidRDefault="00DC101D" w:rsidP="00E35D40">
      <w:pPr>
        <w:spacing w:after="0"/>
        <w:ind w:left="4956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6196B">
        <w:rPr>
          <w:rFonts w:asciiTheme="minorHAnsi" w:hAnsiTheme="minorHAnsi" w:cstheme="minorHAnsi"/>
          <w:sz w:val="24"/>
          <w:szCs w:val="24"/>
        </w:rPr>
        <w:t>Suzana Tumurad, dipl.knjiž.</w:t>
      </w:r>
    </w:p>
    <w:sectPr w:rsidR="00DC101D" w:rsidRPr="0056196B" w:rsidSect="000C1CC6"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4480"/>
    <w:multiLevelType w:val="hybridMultilevel"/>
    <w:tmpl w:val="54B86926"/>
    <w:lvl w:ilvl="0" w:tplc="3D4E43AE">
      <w:numFmt w:val="bullet"/>
      <w:lvlText w:val="-"/>
      <w:lvlJc w:val="left"/>
      <w:pPr>
        <w:ind w:left="100" w:hanging="116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C852ACC4">
      <w:start w:val="5"/>
      <w:numFmt w:val="upperRoman"/>
      <w:lvlText w:val="%2."/>
      <w:lvlJc w:val="left"/>
      <w:pPr>
        <w:ind w:left="3870" w:hanging="230"/>
        <w:jc w:val="righ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hr-HR" w:eastAsia="en-US" w:bidi="ar-SA"/>
      </w:rPr>
    </w:lvl>
    <w:lvl w:ilvl="2" w:tplc="6B925E00">
      <w:numFmt w:val="bullet"/>
      <w:lvlText w:val="•"/>
      <w:lvlJc w:val="left"/>
      <w:pPr>
        <w:ind w:left="4478" w:hanging="230"/>
      </w:pPr>
      <w:rPr>
        <w:rFonts w:hint="default"/>
        <w:lang w:val="hr-HR" w:eastAsia="en-US" w:bidi="ar-SA"/>
      </w:rPr>
    </w:lvl>
    <w:lvl w:ilvl="3" w:tplc="BC1C19A4">
      <w:numFmt w:val="bullet"/>
      <w:lvlText w:val="•"/>
      <w:lvlJc w:val="left"/>
      <w:pPr>
        <w:ind w:left="5076" w:hanging="230"/>
      </w:pPr>
      <w:rPr>
        <w:rFonts w:hint="default"/>
        <w:lang w:val="hr-HR" w:eastAsia="en-US" w:bidi="ar-SA"/>
      </w:rPr>
    </w:lvl>
    <w:lvl w:ilvl="4" w:tplc="014AAD70">
      <w:numFmt w:val="bullet"/>
      <w:lvlText w:val="•"/>
      <w:lvlJc w:val="left"/>
      <w:pPr>
        <w:ind w:left="5675" w:hanging="230"/>
      </w:pPr>
      <w:rPr>
        <w:rFonts w:hint="default"/>
        <w:lang w:val="hr-HR" w:eastAsia="en-US" w:bidi="ar-SA"/>
      </w:rPr>
    </w:lvl>
    <w:lvl w:ilvl="5" w:tplc="24926458">
      <w:numFmt w:val="bullet"/>
      <w:lvlText w:val="•"/>
      <w:lvlJc w:val="left"/>
      <w:pPr>
        <w:ind w:left="6273" w:hanging="230"/>
      </w:pPr>
      <w:rPr>
        <w:rFonts w:hint="default"/>
        <w:lang w:val="hr-HR" w:eastAsia="en-US" w:bidi="ar-SA"/>
      </w:rPr>
    </w:lvl>
    <w:lvl w:ilvl="6" w:tplc="ECFE571C">
      <w:numFmt w:val="bullet"/>
      <w:lvlText w:val="•"/>
      <w:lvlJc w:val="left"/>
      <w:pPr>
        <w:ind w:left="6871" w:hanging="230"/>
      </w:pPr>
      <w:rPr>
        <w:rFonts w:hint="default"/>
        <w:lang w:val="hr-HR" w:eastAsia="en-US" w:bidi="ar-SA"/>
      </w:rPr>
    </w:lvl>
    <w:lvl w:ilvl="7" w:tplc="5CF8F856">
      <w:numFmt w:val="bullet"/>
      <w:lvlText w:val="•"/>
      <w:lvlJc w:val="left"/>
      <w:pPr>
        <w:ind w:left="7470" w:hanging="230"/>
      </w:pPr>
      <w:rPr>
        <w:rFonts w:hint="default"/>
        <w:lang w:val="hr-HR" w:eastAsia="en-US" w:bidi="ar-SA"/>
      </w:rPr>
    </w:lvl>
    <w:lvl w:ilvl="8" w:tplc="A1EE9D5A">
      <w:numFmt w:val="bullet"/>
      <w:lvlText w:val="•"/>
      <w:lvlJc w:val="left"/>
      <w:pPr>
        <w:ind w:left="8068" w:hanging="230"/>
      </w:pPr>
      <w:rPr>
        <w:rFonts w:hint="default"/>
        <w:lang w:val="hr-HR" w:eastAsia="en-US" w:bidi="ar-SA"/>
      </w:rPr>
    </w:lvl>
  </w:abstractNum>
  <w:abstractNum w:abstractNumId="1" w15:restartNumberingAfterBreak="0">
    <w:nsid w:val="1BA40A69"/>
    <w:multiLevelType w:val="hybridMultilevel"/>
    <w:tmpl w:val="32206324"/>
    <w:lvl w:ilvl="0" w:tplc="F78C6688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hr-HR" w:eastAsia="en-US" w:bidi="ar-SA"/>
      </w:rPr>
    </w:lvl>
    <w:lvl w:ilvl="1" w:tplc="C75CA76E">
      <w:start w:val="3"/>
      <w:numFmt w:val="upperRoman"/>
      <w:lvlText w:val="%2."/>
      <w:lvlJc w:val="left"/>
      <w:pPr>
        <w:ind w:left="2572" w:hanging="235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0"/>
        <w:szCs w:val="20"/>
        <w:lang w:val="hr-HR" w:eastAsia="en-US" w:bidi="ar-SA"/>
      </w:rPr>
    </w:lvl>
    <w:lvl w:ilvl="2" w:tplc="994A494C">
      <w:numFmt w:val="bullet"/>
      <w:lvlText w:val="•"/>
      <w:lvlJc w:val="left"/>
      <w:pPr>
        <w:ind w:left="3240" w:hanging="235"/>
      </w:pPr>
      <w:rPr>
        <w:rFonts w:hint="default"/>
        <w:lang w:val="hr-HR" w:eastAsia="en-US" w:bidi="ar-SA"/>
      </w:rPr>
    </w:lvl>
    <w:lvl w:ilvl="3" w:tplc="38DCC644">
      <w:numFmt w:val="bullet"/>
      <w:lvlText w:val="•"/>
      <w:lvlJc w:val="left"/>
      <w:pPr>
        <w:ind w:left="3993" w:hanging="235"/>
      </w:pPr>
      <w:rPr>
        <w:rFonts w:hint="default"/>
        <w:lang w:val="hr-HR" w:eastAsia="en-US" w:bidi="ar-SA"/>
      </w:rPr>
    </w:lvl>
    <w:lvl w:ilvl="4" w:tplc="DBEA632E">
      <w:numFmt w:val="bullet"/>
      <w:lvlText w:val="•"/>
      <w:lvlJc w:val="left"/>
      <w:pPr>
        <w:ind w:left="4746" w:hanging="235"/>
      </w:pPr>
      <w:rPr>
        <w:rFonts w:hint="default"/>
        <w:lang w:val="hr-HR" w:eastAsia="en-US" w:bidi="ar-SA"/>
      </w:rPr>
    </w:lvl>
    <w:lvl w:ilvl="5" w:tplc="77904A92">
      <w:numFmt w:val="bullet"/>
      <w:lvlText w:val="•"/>
      <w:lvlJc w:val="left"/>
      <w:pPr>
        <w:ind w:left="5499" w:hanging="235"/>
      </w:pPr>
      <w:rPr>
        <w:rFonts w:hint="default"/>
        <w:lang w:val="hr-HR" w:eastAsia="en-US" w:bidi="ar-SA"/>
      </w:rPr>
    </w:lvl>
    <w:lvl w:ilvl="6" w:tplc="2E64110A">
      <w:numFmt w:val="bullet"/>
      <w:lvlText w:val="•"/>
      <w:lvlJc w:val="left"/>
      <w:pPr>
        <w:ind w:left="6252" w:hanging="235"/>
      </w:pPr>
      <w:rPr>
        <w:rFonts w:hint="default"/>
        <w:lang w:val="hr-HR" w:eastAsia="en-US" w:bidi="ar-SA"/>
      </w:rPr>
    </w:lvl>
    <w:lvl w:ilvl="7" w:tplc="34749CE8">
      <w:numFmt w:val="bullet"/>
      <w:lvlText w:val="•"/>
      <w:lvlJc w:val="left"/>
      <w:pPr>
        <w:ind w:left="7005" w:hanging="235"/>
      </w:pPr>
      <w:rPr>
        <w:rFonts w:hint="default"/>
        <w:lang w:val="hr-HR" w:eastAsia="en-US" w:bidi="ar-SA"/>
      </w:rPr>
    </w:lvl>
    <w:lvl w:ilvl="8" w:tplc="16ECD0B8">
      <w:numFmt w:val="bullet"/>
      <w:lvlText w:val="•"/>
      <w:lvlJc w:val="left"/>
      <w:pPr>
        <w:ind w:left="7759" w:hanging="235"/>
      </w:pPr>
      <w:rPr>
        <w:rFonts w:hint="default"/>
        <w:lang w:val="hr-HR" w:eastAsia="en-US" w:bidi="ar-SA"/>
      </w:rPr>
    </w:lvl>
  </w:abstractNum>
  <w:abstractNum w:abstractNumId="2" w15:restartNumberingAfterBreak="0">
    <w:nsid w:val="24DF2907"/>
    <w:multiLevelType w:val="hybridMultilevel"/>
    <w:tmpl w:val="1DE8CA1A"/>
    <w:lvl w:ilvl="0" w:tplc="5EEE3E9A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E65E7"/>
    <w:multiLevelType w:val="hybridMultilevel"/>
    <w:tmpl w:val="C26EAAB8"/>
    <w:lvl w:ilvl="0" w:tplc="028645C4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B3E"/>
    <w:multiLevelType w:val="hybridMultilevel"/>
    <w:tmpl w:val="74B60DF6"/>
    <w:lvl w:ilvl="0" w:tplc="3D763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75831"/>
    <w:multiLevelType w:val="hybridMultilevel"/>
    <w:tmpl w:val="37040270"/>
    <w:lvl w:ilvl="0" w:tplc="F78C66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hr-HR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B428E"/>
    <w:multiLevelType w:val="hybridMultilevel"/>
    <w:tmpl w:val="13284A10"/>
    <w:lvl w:ilvl="0" w:tplc="E6B69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B66"/>
    <w:rsid w:val="0005320A"/>
    <w:rsid w:val="000C1CC6"/>
    <w:rsid w:val="00101BBB"/>
    <w:rsid w:val="00120B40"/>
    <w:rsid w:val="00234B7B"/>
    <w:rsid w:val="00394814"/>
    <w:rsid w:val="003B24EC"/>
    <w:rsid w:val="003F4EF5"/>
    <w:rsid w:val="003F7657"/>
    <w:rsid w:val="00425DF2"/>
    <w:rsid w:val="004504C5"/>
    <w:rsid w:val="00483F17"/>
    <w:rsid w:val="00490BCC"/>
    <w:rsid w:val="00520740"/>
    <w:rsid w:val="0056196B"/>
    <w:rsid w:val="006361DA"/>
    <w:rsid w:val="00676390"/>
    <w:rsid w:val="00772C7C"/>
    <w:rsid w:val="007F024F"/>
    <w:rsid w:val="00815FE6"/>
    <w:rsid w:val="00856A6C"/>
    <w:rsid w:val="0088631E"/>
    <w:rsid w:val="00901045"/>
    <w:rsid w:val="00904B66"/>
    <w:rsid w:val="00927A45"/>
    <w:rsid w:val="00970BFF"/>
    <w:rsid w:val="009877CB"/>
    <w:rsid w:val="009B461B"/>
    <w:rsid w:val="00AF2652"/>
    <w:rsid w:val="00B01817"/>
    <w:rsid w:val="00B344A0"/>
    <w:rsid w:val="00B76015"/>
    <w:rsid w:val="00C75A88"/>
    <w:rsid w:val="00CC3455"/>
    <w:rsid w:val="00CC7DE6"/>
    <w:rsid w:val="00CD3510"/>
    <w:rsid w:val="00D21D56"/>
    <w:rsid w:val="00D45CA1"/>
    <w:rsid w:val="00D45E30"/>
    <w:rsid w:val="00D71621"/>
    <w:rsid w:val="00DC101D"/>
    <w:rsid w:val="00E35D40"/>
    <w:rsid w:val="00E35E34"/>
    <w:rsid w:val="00E7146E"/>
    <w:rsid w:val="00ED1CA2"/>
    <w:rsid w:val="00EE5039"/>
    <w:rsid w:val="00EF08A7"/>
    <w:rsid w:val="00EF3126"/>
    <w:rsid w:val="00F47F9F"/>
    <w:rsid w:val="00F844A9"/>
    <w:rsid w:val="00FC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96BFB2-834A-4919-A57B-18A2767E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B66"/>
    <w:rPr>
      <w:rFonts w:ascii="Calibri" w:eastAsia="Times New Roman" w:hAnsi="Calibri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EF3126"/>
    <w:pPr>
      <w:widowControl w:val="0"/>
      <w:autoSpaceDE w:val="0"/>
      <w:autoSpaceDN w:val="0"/>
      <w:spacing w:before="1" w:after="0" w:line="240" w:lineRule="auto"/>
      <w:ind w:left="100"/>
      <w:outlineLvl w:val="0"/>
    </w:pPr>
    <w:rPr>
      <w:rFonts w:eastAsia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01BB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EF3126"/>
    <w:rPr>
      <w:rFonts w:ascii="Calibri" w:eastAsia="Calibri" w:hAnsi="Calibri" w:cs="Calibri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EF3126"/>
    <w:pPr>
      <w:widowControl w:val="0"/>
      <w:autoSpaceDE w:val="0"/>
      <w:autoSpaceDN w:val="0"/>
      <w:spacing w:after="0" w:line="240" w:lineRule="auto"/>
    </w:pPr>
    <w:rPr>
      <w:rFonts w:eastAsia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EF3126"/>
    <w:rPr>
      <w:rFonts w:ascii="Calibri" w:eastAsia="Calibri" w:hAnsi="Calibri" w:cs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EF3126"/>
    <w:pPr>
      <w:widowControl w:val="0"/>
      <w:autoSpaceDE w:val="0"/>
      <w:autoSpaceDN w:val="0"/>
      <w:spacing w:after="0" w:line="240" w:lineRule="auto"/>
    </w:pPr>
    <w:rPr>
      <w:rFonts w:eastAsia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A8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912</Words>
  <Characters>5199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NKC-MAJUR1</cp:lastModifiedBy>
  <cp:revision>22</cp:revision>
  <cp:lastPrinted>2020-05-07T10:14:00Z</cp:lastPrinted>
  <dcterms:created xsi:type="dcterms:W3CDTF">2013-03-12T11:14:00Z</dcterms:created>
  <dcterms:modified xsi:type="dcterms:W3CDTF">2020-10-15T10:05:00Z</dcterms:modified>
</cp:coreProperties>
</file>