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11710" w14:textId="695BC6D6" w:rsidR="005703A2" w:rsidRDefault="00170594">
      <w:pPr>
        <w:pStyle w:val="Tijeloteksta"/>
        <w:spacing w:before="62"/>
        <w:ind w:left="240" w:right="243"/>
        <w:jc w:val="both"/>
      </w:pPr>
      <w:r>
        <w:t xml:space="preserve">Na temelju članka </w:t>
      </w:r>
      <w:r w:rsidR="00014B96">
        <w:t>28</w:t>
      </w:r>
      <w:r>
        <w:t xml:space="preserve">. Statuta Gradske knjižnice </w:t>
      </w:r>
      <w:r w:rsidR="002F0AF9">
        <w:t>Ivana Belostenca Lepoglava</w:t>
      </w:r>
      <w:r>
        <w:t>, a u vezi sa Zakonom o fiskalnoj odgovornosti (NN 1</w:t>
      </w:r>
      <w:r w:rsidR="00647427">
        <w:t>11/18</w:t>
      </w:r>
      <w:r>
        <w:t xml:space="preserve">) i Uredbom o sastavljanju i predaji Izjave o fiskalnoj odgovornosti (NN </w:t>
      </w:r>
      <w:r w:rsidR="00647427">
        <w:t>95/19</w:t>
      </w:r>
      <w:r>
        <w:t>) ravnateljica Gradsk</w:t>
      </w:r>
      <w:r w:rsidR="00493F60">
        <w:t>e</w:t>
      </w:r>
      <w:r>
        <w:t xml:space="preserve"> knjižnice </w:t>
      </w:r>
      <w:r w:rsidR="002F0AF9">
        <w:t>Ivana Belostenca Lepoglava</w:t>
      </w:r>
      <w:r>
        <w:t xml:space="preserve"> donosi :</w:t>
      </w:r>
    </w:p>
    <w:p w14:paraId="236EA811" w14:textId="77777777" w:rsidR="005703A2" w:rsidRDefault="005703A2">
      <w:pPr>
        <w:pStyle w:val="Tijeloteksta"/>
        <w:spacing w:before="4"/>
        <w:rPr>
          <w:sz w:val="16"/>
        </w:rPr>
      </w:pPr>
    </w:p>
    <w:p w14:paraId="67325330" w14:textId="77777777" w:rsidR="005703A2" w:rsidRDefault="00170594">
      <w:pPr>
        <w:pStyle w:val="Naslov1"/>
        <w:spacing w:before="88"/>
      </w:pPr>
      <w:r>
        <w:t>PROCEDURU</w:t>
      </w:r>
    </w:p>
    <w:p w14:paraId="10AE4F6D" w14:textId="51E60417" w:rsidR="005703A2" w:rsidRDefault="00170594">
      <w:pPr>
        <w:ind w:left="560" w:right="556"/>
        <w:jc w:val="center"/>
        <w:rPr>
          <w:b/>
          <w:sz w:val="28"/>
        </w:rPr>
      </w:pPr>
      <w:r>
        <w:rPr>
          <w:b/>
          <w:sz w:val="28"/>
        </w:rPr>
        <w:t xml:space="preserve">STVARANJA UGOVORNIH OBVEZA U GRADSKOJ KNJIŽNICI </w:t>
      </w:r>
      <w:r w:rsidR="002F0AF9">
        <w:rPr>
          <w:b/>
          <w:sz w:val="28"/>
        </w:rPr>
        <w:t>IVANA BELOSTENCA LEPOGLAVA</w:t>
      </w:r>
    </w:p>
    <w:p w14:paraId="0A29CD29" w14:textId="77777777" w:rsidR="005703A2" w:rsidRDefault="005703A2">
      <w:pPr>
        <w:pStyle w:val="Tijeloteksta"/>
        <w:rPr>
          <w:b/>
          <w:sz w:val="30"/>
        </w:rPr>
      </w:pPr>
    </w:p>
    <w:p w14:paraId="00B05918" w14:textId="77777777" w:rsidR="005703A2" w:rsidRDefault="005703A2">
      <w:pPr>
        <w:pStyle w:val="Tijeloteksta"/>
        <w:rPr>
          <w:b/>
          <w:sz w:val="30"/>
        </w:rPr>
      </w:pPr>
    </w:p>
    <w:p w14:paraId="08568DDE" w14:textId="77777777" w:rsidR="005703A2" w:rsidRDefault="005703A2">
      <w:pPr>
        <w:pStyle w:val="Tijeloteksta"/>
        <w:rPr>
          <w:b/>
        </w:rPr>
      </w:pPr>
    </w:p>
    <w:p w14:paraId="7B8D2E33" w14:textId="77777777" w:rsidR="005703A2" w:rsidRPr="004B3864" w:rsidRDefault="00170594">
      <w:pPr>
        <w:pStyle w:val="Tijeloteksta"/>
        <w:ind w:left="560" w:right="554"/>
        <w:jc w:val="center"/>
        <w:rPr>
          <w:b/>
          <w:bCs/>
        </w:rPr>
      </w:pPr>
      <w:r w:rsidRPr="004B3864">
        <w:rPr>
          <w:b/>
          <w:bCs/>
        </w:rPr>
        <w:t>Članak 1.</w:t>
      </w:r>
    </w:p>
    <w:p w14:paraId="72325AD7" w14:textId="77777777" w:rsidR="005703A2" w:rsidRDefault="005703A2">
      <w:pPr>
        <w:pStyle w:val="Tijeloteksta"/>
      </w:pPr>
    </w:p>
    <w:p w14:paraId="10D3D987" w14:textId="383A9D6A" w:rsidR="005703A2" w:rsidRDefault="00170594" w:rsidP="0052379B">
      <w:pPr>
        <w:pStyle w:val="Tijeloteksta"/>
        <w:ind w:left="240" w:right="237" w:firstLine="320"/>
        <w:jc w:val="both"/>
      </w:pPr>
      <w:r>
        <w:t>Ovim aktom propisuje se procedura stvaranja ugovornih obveza,</w:t>
      </w:r>
      <w:r w:rsidR="002F0AF9">
        <w:t xml:space="preserve"> </w:t>
      </w:r>
      <w:r>
        <w:t>odnosno nabava roba</w:t>
      </w:r>
      <w:r w:rsidR="00493F60">
        <w:t xml:space="preserve">, </w:t>
      </w:r>
      <w:r>
        <w:t xml:space="preserve"> usluga</w:t>
      </w:r>
      <w:r w:rsidR="00493F60">
        <w:t xml:space="preserve"> i radova</w:t>
      </w:r>
      <w:r>
        <w:t xml:space="preserve">, javna nabava, i sve druge ugovorne obveze koje su potrebne za redovan rad u Gradskoj knjižnici </w:t>
      </w:r>
      <w:r w:rsidR="002F0AF9">
        <w:t xml:space="preserve">Ivana Belostenca Lepoglava </w:t>
      </w:r>
      <w:r>
        <w:t>(u daljnjem tekstu Knjižnica), osim ako posebnim propisom</w:t>
      </w:r>
      <w:r w:rsidR="00493F60">
        <w:t xml:space="preserve">, </w:t>
      </w:r>
      <w:r>
        <w:t xml:space="preserve">Statutom </w:t>
      </w:r>
      <w:r w:rsidR="00493F60">
        <w:t xml:space="preserve">ili drugim aktom Knjižnice </w:t>
      </w:r>
      <w:r>
        <w:t>nije uređeno</w:t>
      </w:r>
      <w:r>
        <w:rPr>
          <w:spacing w:val="3"/>
        </w:rPr>
        <w:t xml:space="preserve"> </w:t>
      </w:r>
      <w:r>
        <w:t>dru</w:t>
      </w:r>
      <w:r w:rsidR="00493F60">
        <w:t>ga</w:t>
      </w:r>
      <w:r>
        <w:t>čije.</w:t>
      </w:r>
    </w:p>
    <w:p w14:paraId="2A4CC76B" w14:textId="77777777" w:rsidR="005703A2" w:rsidRDefault="005703A2">
      <w:pPr>
        <w:pStyle w:val="Tijeloteksta"/>
      </w:pPr>
    </w:p>
    <w:p w14:paraId="5E8B1043" w14:textId="77777777" w:rsidR="005703A2" w:rsidRPr="004B3864" w:rsidRDefault="00170594">
      <w:pPr>
        <w:pStyle w:val="Tijeloteksta"/>
        <w:ind w:left="560" w:right="554"/>
        <w:jc w:val="center"/>
        <w:rPr>
          <w:b/>
          <w:bCs/>
        </w:rPr>
      </w:pPr>
      <w:r w:rsidRPr="004B3864">
        <w:rPr>
          <w:b/>
          <w:bCs/>
        </w:rPr>
        <w:t>Članak 2.</w:t>
      </w:r>
    </w:p>
    <w:p w14:paraId="17FBC39E" w14:textId="77777777" w:rsidR="005703A2" w:rsidRDefault="005703A2">
      <w:pPr>
        <w:pStyle w:val="Tijeloteksta"/>
      </w:pPr>
    </w:p>
    <w:p w14:paraId="308C3FBE" w14:textId="2037E6C4" w:rsidR="005703A2" w:rsidRDefault="00170594" w:rsidP="0052379B">
      <w:pPr>
        <w:pStyle w:val="Tijeloteksta"/>
        <w:ind w:left="240" w:right="231" w:firstLine="320"/>
        <w:jc w:val="both"/>
      </w:pPr>
      <w:r>
        <w:t>Ravnatelj Knjižnice pokreće postupak ugovaranja i stvaranja ugovornih obveza koje obvezuju Knjižnicu. Iskazivanje potrebe za pokretanje postupaka ugovaranja nabave roba</w:t>
      </w:r>
      <w:r w:rsidR="00493F60">
        <w:t>,</w:t>
      </w:r>
      <w:r>
        <w:t xml:space="preserve"> usluga </w:t>
      </w:r>
      <w:r w:rsidR="00493F60">
        <w:t xml:space="preserve">i radova </w:t>
      </w:r>
      <w:r>
        <w:t>mogu predložiti svi zaposlenici u Knjižnici, osim ako posebnim propisom ili Statutom Knjižnice nije uređeno</w:t>
      </w:r>
      <w:r>
        <w:rPr>
          <w:spacing w:val="3"/>
        </w:rPr>
        <w:t xml:space="preserve"> </w:t>
      </w:r>
      <w:r>
        <w:t>drugačije.</w:t>
      </w:r>
    </w:p>
    <w:p w14:paraId="0F763079" w14:textId="77777777" w:rsidR="005703A2" w:rsidRDefault="005703A2">
      <w:pPr>
        <w:pStyle w:val="Tijeloteksta"/>
      </w:pPr>
    </w:p>
    <w:p w14:paraId="442E3A45" w14:textId="77777777" w:rsidR="005703A2" w:rsidRPr="004B3864" w:rsidRDefault="00170594">
      <w:pPr>
        <w:pStyle w:val="Tijeloteksta"/>
        <w:ind w:left="560" w:right="554"/>
        <w:jc w:val="center"/>
        <w:rPr>
          <w:b/>
          <w:bCs/>
        </w:rPr>
      </w:pPr>
      <w:r w:rsidRPr="004B3864">
        <w:rPr>
          <w:b/>
          <w:bCs/>
        </w:rPr>
        <w:t>Članak 3.</w:t>
      </w:r>
    </w:p>
    <w:p w14:paraId="3C7E3844" w14:textId="77777777" w:rsidR="005703A2" w:rsidRDefault="005703A2">
      <w:pPr>
        <w:pStyle w:val="Tijeloteksta"/>
      </w:pPr>
    </w:p>
    <w:p w14:paraId="51416251" w14:textId="77777777" w:rsidR="005703A2" w:rsidRDefault="00170594" w:rsidP="0052379B">
      <w:pPr>
        <w:pStyle w:val="Tijeloteksta"/>
        <w:ind w:left="240" w:right="234" w:firstLine="320"/>
        <w:jc w:val="both"/>
      </w:pPr>
      <w:r>
        <w:t>Ravnatelj ili osoba koju ovlasti ravnatelj dužna je prije pokretanja postupka ugovaranja i stvaranja ugovornih obveza obaviti kontrolu i izvijestiti ravnatelja je li pribavljanje predložene ugovorne obveze u skladu s važećim financijskim planom i planom javne nabave za Knjižnicu u tekućoj</w:t>
      </w:r>
      <w:r>
        <w:rPr>
          <w:spacing w:val="2"/>
        </w:rPr>
        <w:t xml:space="preserve"> </w:t>
      </w:r>
      <w:r>
        <w:t>godini.</w:t>
      </w:r>
    </w:p>
    <w:p w14:paraId="5465A08E" w14:textId="77777777" w:rsidR="005703A2" w:rsidRDefault="005703A2">
      <w:pPr>
        <w:pStyle w:val="Tijeloteksta"/>
      </w:pPr>
    </w:p>
    <w:p w14:paraId="341CCFB5" w14:textId="09138BD6" w:rsidR="005703A2" w:rsidRDefault="00170594" w:rsidP="00493F60">
      <w:pPr>
        <w:pStyle w:val="Tijeloteksta"/>
        <w:ind w:left="240" w:right="233" w:firstLine="320"/>
        <w:jc w:val="both"/>
      </w:pPr>
      <w:r>
        <w:t>Ukoliko ravnatelj ili osoba koju je ovlastio ravnatelj ustanovi kako predložena ugovorna obveza nije u skladu s važećim financijskim planom i planom javne nabave za tekuću godinu, istu predloženu obvezu ravnatelj Knjižnice dužan je odbaciti ili predložiti Gradskom vijeću promjenu financijskog plana</w:t>
      </w:r>
      <w:r w:rsidR="00493F60">
        <w:t>.</w:t>
      </w:r>
    </w:p>
    <w:p w14:paraId="4DE848CA" w14:textId="77777777" w:rsidR="00493F60" w:rsidRDefault="00493F60" w:rsidP="00493F60">
      <w:pPr>
        <w:pStyle w:val="Tijeloteksta"/>
        <w:ind w:left="240" w:right="233" w:firstLine="320"/>
        <w:jc w:val="both"/>
      </w:pPr>
    </w:p>
    <w:p w14:paraId="50592912" w14:textId="77777777" w:rsidR="005703A2" w:rsidRPr="004B3864" w:rsidRDefault="00170594">
      <w:pPr>
        <w:pStyle w:val="Tijeloteksta"/>
        <w:spacing w:before="1"/>
        <w:ind w:left="560" w:right="554"/>
        <w:jc w:val="center"/>
        <w:rPr>
          <w:b/>
          <w:bCs/>
        </w:rPr>
      </w:pPr>
      <w:r w:rsidRPr="004B3864">
        <w:rPr>
          <w:b/>
          <w:bCs/>
        </w:rPr>
        <w:t>Članak 4.</w:t>
      </w:r>
    </w:p>
    <w:p w14:paraId="07897AF9" w14:textId="77777777" w:rsidR="005703A2" w:rsidRDefault="005703A2">
      <w:pPr>
        <w:pStyle w:val="Tijeloteksta"/>
        <w:spacing w:before="11"/>
        <w:rPr>
          <w:sz w:val="23"/>
        </w:rPr>
      </w:pPr>
    </w:p>
    <w:p w14:paraId="5907210A" w14:textId="48590CF2" w:rsidR="005703A2" w:rsidRDefault="00170594" w:rsidP="00493F60">
      <w:pPr>
        <w:pStyle w:val="Tijeloteksta"/>
        <w:ind w:left="240" w:right="244" w:firstLine="320"/>
        <w:jc w:val="both"/>
      </w:pPr>
      <w:r>
        <w:t>Nakon što ravnatelj ili osoba koju je ravnatelj ovlastio ustvrdi kako je predložena ugovorna obveza u skladu s važećim financijskim planom i planom javne nabave Knjižnice, ravnatelj donosi odluku o pokretanju nabave odnosno ugovaranju ugovorne obveze.</w:t>
      </w:r>
    </w:p>
    <w:p w14:paraId="018B5474" w14:textId="593B1FDA" w:rsidR="005703A2" w:rsidRDefault="00170594">
      <w:pPr>
        <w:pStyle w:val="Tijeloteksta"/>
        <w:ind w:left="240" w:right="236"/>
        <w:jc w:val="both"/>
      </w:pPr>
      <w:r>
        <w:t xml:space="preserve">U skladu s Uredbom o sastavljanju i predaji Izjave o fiskalnoj odgovornosti (NN </w:t>
      </w:r>
      <w:r w:rsidR="00647427">
        <w:t>95</w:t>
      </w:r>
      <w:r>
        <w:t>/1</w:t>
      </w:r>
      <w:r w:rsidR="00647427">
        <w:t>9</w:t>
      </w:r>
      <w:r>
        <w:t>), ravnatelj Knjižnice potpisuje Izjavu o fiskalnoj odgovornosti na temelju sastavljenog Upitnika o fiskalnoj odgovornosti, a sve u skladu sa Zakonom o fiskalnoj odgovornosti (NN 1</w:t>
      </w:r>
      <w:r w:rsidR="00647427">
        <w:t>11</w:t>
      </w:r>
      <w:r>
        <w:t>/1</w:t>
      </w:r>
      <w:r w:rsidR="00647427">
        <w:t>8</w:t>
      </w:r>
      <w:r>
        <w:t>).</w:t>
      </w:r>
    </w:p>
    <w:p w14:paraId="5933951F" w14:textId="77777777" w:rsidR="005703A2" w:rsidRDefault="005703A2">
      <w:pPr>
        <w:jc w:val="both"/>
        <w:sectPr w:rsidR="005703A2">
          <w:type w:val="continuous"/>
          <w:pgSz w:w="11910" w:h="16840"/>
          <w:pgMar w:top="1340" w:right="1180" w:bottom="280" w:left="1180" w:header="720" w:footer="720" w:gutter="0"/>
          <w:cols w:space="720"/>
        </w:sectPr>
      </w:pPr>
    </w:p>
    <w:p w14:paraId="2AEC9BD5" w14:textId="77777777" w:rsidR="005703A2" w:rsidRPr="004B3864" w:rsidRDefault="00170594">
      <w:pPr>
        <w:pStyle w:val="Tijeloteksta"/>
        <w:spacing w:before="98"/>
        <w:ind w:left="560" w:right="554"/>
        <w:jc w:val="center"/>
        <w:rPr>
          <w:b/>
          <w:bCs/>
        </w:rPr>
      </w:pPr>
      <w:r w:rsidRPr="004B3864">
        <w:rPr>
          <w:b/>
          <w:bCs/>
        </w:rPr>
        <w:lastRenderedPageBreak/>
        <w:t>Članak 5.</w:t>
      </w:r>
    </w:p>
    <w:p w14:paraId="522309F4" w14:textId="77777777" w:rsidR="005703A2" w:rsidRDefault="005703A2">
      <w:pPr>
        <w:pStyle w:val="Tijeloteksta"/>
        <w:spacing w:before="11"/>
        <w:rPr>
          <w:sz w:val="23"/>
        </w:rPr>
      </w:pPr>
    </w:p>
    <w:p w14:paraId="2541ABBC" w14:textId="408F352D" w:rsidR="005703A2" w:rsidRDefault="00170594" w:rsidP="0052379B">
      <w:pPr>
        <w:pStyle w:val="Tijeloteksta"/>
        <w:ind w:left="240" w:right="234" w:firstLine="320"/>
        <w:jc w:val="both"/>
      </w:pPr>
      <w:r>
        <w:t>Ukoliko postupak nabave roba</w:t>
      </w:r>
      <w:r w:rsidR="00493F60">
        <w:t>,</w:t>
      </w:r>
      <w:r>
        <w:t xml:space="preserve"> usluga </w:t>
      </w:r>
      <w:r w:rsidR="00493F60">
        <w:t xml:space="preserve">i radova </w:t>
      </w:r>
      <w:r>
        <w:t xml:space="preserve">ne podliježe postupku javne nabave male ili velike vrijednosti, u skladu sa zakonskim pretpostavkama Zakona o javnoj nabavi (NN </w:t>
      </w:r>
      <w:r w:rsidR="00493F60">
        <w:t xml:space="preserve">120/16 i </w:t>
      </w:r>
      <w:r w:rsidR="00647427">
        <w:t>114/22</w:t>
      </w:r>
      <w:r>
        <w:t xml:space="preserve">) već se radi </w:t>
      </w:r>
      <w:r w:rsidR="00493F60">
        <w:t>o jednostavno</w:t>
      </w:r>
      <w:r>
        <w:t xml:space="preserve"> nabav</w:t>
      </w:r>
      <w:r w:rsidR="00493F60">
        <w:t>i</w:t>
      </w:r>
      <w:r>
        <w:t xml:space="preserve">, tada se stvaranje obveza provodi po </w:t>
      </w:r>
      <w:r w:rsidR="001A3BD1">
        <w:t xml:space="preserve">Pravilniku o provedbi postupaka jednostavne nabave roba, usluga ili radova u Gradskoj knjižnici Ivana Belostenca Lepoglava, </w:t>
      </w:r>
      <w:proofErr w:type="spellStart"/>
      <w:r w:rsidR="001A3BD1">
        <w:t>Ur.broj</w:t>
      </w:r>
      <w:proofErr w:type="spellEnd"/>
      <w:r w:rsidR="001A3BD1">
        <w:t xml:space="preserve">: 17-2/2022 od 15. prosinca 2022. godine.  </w:t>
      </w:r>
    </w:p>
    <w:p w14:paraId="1BDD89BE" w14:textId="77777777" w:rsidR="001A3BD1" w:rsidRDefault="001A3BD1" w:rsidP="0052379B">
      <w:pPr>
        <w:pStyle w:val="Tijeloteksta"/>
        <w:ind w:left="240" w:right="234" w:firstLine="320"/>
        <w:jc w:val="both"/>
      </w:pPr>
    </w:p>
    <w:p w14:paraId="636619D2" w14:textId="77777777" w:rsidR="005703A2" w:rsidRPr="004B3864" w:rsidRDefault="00170594">
      <w:pPr>
        <w:pStyle w:val="Tijeloteksta"/>
        <w:ind w:left="560" w:right="554"/>
        <w:jc w:val="center"/>
        <w:rPr>
          <w:b/>
          <w:bCs/>
        </w:rPr>
      </w:pPr>
      <w:r w:rsidRPr="004B3864">
        <w:rPr>
          <w:b/>
          <w:bCs/>
        </w:rPr>
        <w:t>Članak 6.</w:t>
      </w:r>
    </w:p>
    <w:p w14:paraId="5EF974EA" w14:textId="77777777" w:rsidR="005703A2" w:rsidRDefault="005703A2">
      <w:pPr>
        <w:pStyle w:val="Tijeloteksta"/>
      </w:pPr>
    </w:p>
    <w:p w14:paraId="230716DE" w14:textId="7083D344" w:rsidR="005703A2" w:rsidRDefault="00170594" w:rsidP="0052379B">
      <w:pPr>
        <w:pStyle w:val="Tijeloteksta"/>
        <w:ind w:left="240" w:right="234" w:firstLine="320"/>
        <w:jc w:val="both"/>
      </w:pPr>
      <w:r>
        <w:t>Ukoliko postupak nabave roba</w:t>
      </w:r>
      <w:r w:rsidR="001A3BD1">
        <w:t xml:space="preserve">, </w:t>
      </w:r>
      <w:r>
        <w:t xml:space="preserve">usluga </w:t>
      </w:r>
      <w:r w:rsidR="001A3BD1">
        <w:t xml:space="preserve">i radova </w:t>
      </w:r>
      <w:r>
        <w:t xml:space="preserve">podliježe postupku javne nabave, odnosno ispunjene su zakonske pretpostavke za provođenje procedure propisane Zakonom o javnoj nabavi (NN </w:t>
      </w:r>
      <w:r w:rsidR="00643739">
        <w:t xml:space="preserve">120/16 i </w:t>
      </w:r>
      <w:r w:rsidR="00647427">
        <w:t>114/22</w:t>
      </w:r>
      <w:r>
        <w:t>) tada se stvaranje obveza provodi po sljedećoj proceduri :</w:t>
      </w:r>
    </w:p>
    <w:p w14:paraId="6204FEAA" w14:textId="77777777" w:rsidR="005703A2" w:rsidRDefault="005703A2">
      <w:pPr>
        <w:pStyle w:val="Tijeloteksta"/>
        <w:rPr>
          <w:sz w:val="26"/>
        </w:rPr>
      </w:pPr>
    </w:p>
    <w:p w14:paraId="74AAAC8D" w14:textId="77777777" w:rsidR="005703A2" w:rsidRDefault="005703A2">
      <w:pPr>
        <w:pStyle w:val="Tijeloteksta"/>
        <w:rPr>
          <w:sz w:val="22"/>
        </w:rPr>
      </w:pPr>
    </w:p>
    <w:p w14:paraId="52AA9389" w14:textId="77777777" w:rsidR="005703A2" w:rsidRDefault="00170594">
      <w:pPr>
        <w:ind w:left="240"/>
        <w:jc w:val="both"/>
        <w:rPr>
          <w:b/>
          <w:sz w:val="24"/>
        </w:rPr>
      </w:pPr>
      <w:r>
        <w:rPr>
          <w:b/>
          <w:sz w:val="24"/>
        </w:rPr>
        <w:t>STVARANJE OBVEZA ZA KOJE JE POTREBNA PROCEDURA JAVNE NABAVE</w:t>
      </w:r>
    </w:p>
    <w:p w14:paraId="74EAC16A" w14:textId="77777777" w:rsidR="005703A2" w:rsidRDefault="005703A2">
      <w:pPr>
        <w:pStyle w:val="Tijeloteksta"/>
        <w:spacing w:before="1" w:after="1"/>
        <w:rPr>
          <w:b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048"/>
        <w:gridCol w:w="1012"/>
        <w:gridCol w:w="2070"/>
        <w:gridCol w:w="1508"/>
        <w:gridCol w:w="382"/>
        <w:gridCol w:w="1160"/>
        <w:gridCol w:w="470"/>
      </w:tblGrid>
      <w:tr w:rsidR="005703A2" w14:paraId="2AE8543A" w14:textId="77777777">
        <w:trPr>
          <w:trHeight w:val="827"/>
        </w:trPr>
        <w:tc>
          <w:tcPr>
            <w:tcW w:w="648" w:type="dxa"/>
          </w:tcPr>
          <w:p w14:paraId="6D0AE6C2" w14:textId="77777777" w:rsidR="005703A2" w:rsidRDefault="00170594">
            <w:pPr>
              <w:pStyle w:val="TableParagraph"/>
              <w:spacing w:line="242" w:lineRule="auto"/>
              <w:ind w:right="135"/>
              <w:rPr>
                <w:sz w:val="20"/>
              </w:rPr>
            </w:pPr>
            <w:r>
              <w:rPr>
                <w:sz w:val="20"/>
              </w:rPr>
              <w:t>Red. Br.</w:t>
            </w:r>
          </w:p>
        </w:tc>
        <w:tc>
          <w:tcPr>
            <w:tcW w:w="3060" w:type="dxa"/>
            <w:gridSpan w:val="2"/>
          </w:tcPr>
          <w:p w14:paraId="56438601" w14:textId="77777777" w:rsidR="005703A2" w:rsidRDefault="005703A2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14:paraId="7778B2FF" w14:textId="77777777" w:rsidR="005703A2" w:rsidRDefault="00170594">
            <w:pPr>
              <w:pStyle w:val="TableParagraph"/>
              <w:ind w:left="1011" w:right="9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Aktivnost</w:t>
            </w:r>
          </w:p>
        </w:tc>
        <w:tc>
          <w:tcPr>
            <w:tcW w:w="2070" w:type="dxa"/>
          </w:tcPr>
          <w:p w14:paraId="6C77CA49" w14:textId="77777777" w:rsidR="005703A2" w:rsidRDefault="005703A2">
            <w:pPr>
              <w:pStyle w:val="TableParagraph"/>
              <w:spacing w:before="9"/>
              <w:ind w:left="0"/>
              <w:rPr>
                <w:b/>
                <w:sz w:val="23"/>
              </w:rPr>
            </w:pPr>
          </w:p>
          <w:p w14:paraId="4A9830DB" w14:textId="77777777" w:rsidR="005703A2" w:rsidRDefault="00170594">
            <w:pPr>
              <w:pStyle w:val="TableParagraph"/>
              <w:spacing w:before="1"/>
              <w:rPr>
                <w:b/>
                <w:sz w:val="20"/>
              </w:rPr>
            </w:pPr>
            <w:r>
              <w:rPr>
                <w:b/>
                <w:sz w:val="20"/>
              </w:rPr>
              <w:t>Odgovornost</w:t>
            </w:r>
          </w:p>
        </w:tc>
        <w:tc>
          <w:tcPr>
            <w:tcW w:w="1890" w:type="dxa"/>
            <w:gridSpan w:val="2"/>
          </w:tcPr>
          <w:p w14:paraId="4B970F69" w14:textId="77777777" w:rsidR="005703A2" w:rsidRDefault="00170594">
            <w:pPr>
              <w:pStyle w:val="TableParagraph"/>
              <w:spacing w:before="229"/>
              <w:ind w:left="407"/>
              <w:rPr>
                <w:b/>
                <w:sz w:val="24"/>
              </w:rPr>
            </w:pPr>
            <w:r>
              <w:rPr>
                <w:b/>
                <w:sz w:val="24"/>
              </w:rPr>
              <w:t>Dokument</w:t>
            </w:r>
          </w:p>
        </w:tc>
        <w:tc>
          <w:tcPr>
            <w:tcW w:w="1630" w:type="dxa"/>
            <w:gridSpan w:val="2"/>
          </w:tcPr>
          <w:p w14:paraId="7D36FE6A" w14:textId="77777777" w:rsidR="005703A2" w:rsidRDefault="005703A2">
            <w:pPr>
              <w:pStyle w:val="TableParagraph"/>
              <w:spacing w:before="10"/>
              <w:ind w:left="0"/>
              <w:rPr>
                <w:b/>
                <w:sz w:val="23"/>
              </w:rPr>
            </w:pPr>
          </w:p>
          <w:p w14:paraId="41CB2F74" w14:textId="77777777" w:rsidR="005703A2" w:rsidRDefault="00170594">
            <w:pPr>
              <w:pStyle w:val="TableParagraph"/>
              <w:ind w:left="584" w:right="56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Rok</w:t>
            </w:r>
          </w:p>
        </w:tc>
      </w:tr>
      <w:tr w:rsidR="005703A2" w14:paraId="346DCF81" w14:textId="77777777">
        <w:trPr>
          <w:trHeight w:val="1847"/>
        </w:trPr>
        <w:tc>
          <w:tcPr>
            <w:tcW w:w="648" w:type="dxa"/>
          </w:tcPr>
          <w:p w14:paraId="2DF3FBCE" w14:textId="77777777" w:rsidR="005703A2" w:rsidRDefault="001705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060" w:type="dxa"/>
            <w:gridSpan w:val="2"/>
          </w:tcPr>
          <w:p w14:paraId="040FD34C" w14:textId="41A79800" w:rsidR="005703A2" w:rsidRDefault="00170594" w:rsidP="00647427">
            <w:pPr>
              <w:pStyle w:val="TableParagraph"/>
              <w:tabs>
                <w:tab w:val="left" w:pos="1520"/>
                <w:tab w:val="left" w:pos="2376"/>
              </w:tabs>
              <w:spacing w:line="242" w:lineRule="auto"/>
              <w:ind w:left="0" w:right="95"/>
              <w:rPr>
                <w:sz w:val="20"/>
              </w:rPr>
            </w:pPr>
            <w:r>
              <w:rPr>
                <w:sz w:val="20"/>
              </w:rPr>
              <w:t>Prijedlog</w:t>
            </w:r>
            <w:r w:rsidR="00647427">
              <w:rPr>
                <w:sz w:val="20"/>
              </w:rPr>
              <w:t xml:space="preserve"> </w:t>
            </w:r>
            <w:r>
              <w:rPr>
                <w:sz w:val="20"/>
              </w:rPr>
              <w:t>za</w:t>
            </w:r>
            <w:r w:rsidR="00647427"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nabavu</w:t>
            </w:r>
            <w:r w:rsidR="00647427"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opreme/korištenje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usluga/radovi</w:t>
            </w:r>
          </w:p>
        </w:tc>
        <w:tc>
          <w:tcPr>
            <w:tcW w:w="2070" w:type="dxa"/>
          </w:tcPr>
          <w:p w14:paraId="6E29CCB2" w14:textId="77777777" w:rsidR="005703A2" w:rsidRDefault="00170594">
            <w:pPr>
              <w:pStyle w:val="TableParagraph"/>
              <w:tabs>
                <w:tab w:val="left" w:pos="1863"/>
              </w:tabs>
              <w:spacing w:line="242" w:lineRule="auto"/>
              <w:ind w:right="94"/>
              <w:jc w:val="both"/>
              <w:rPr>
                <w:sz w:val="20"/>
              </w:rPr>
            </w:pPr>
            <w:r>
              <w:rPr>
                <w:sz w:val="20"/>
              </w:rPr>
              <w:t>Zaposlenici</w:t>
            </w:r>
            <w:r>
              <w:rPr>
                <w:sz w:val="20"/>
              </w:rPr>
              <w:tab/>
            </w:r>
            <w:r>
              <w:rPr>
                <w:spacing w:val="-17"/>
                <w:sz w:val="20"/>
              </w:rPr>
              <w:t xml:space="preserve">– </w:t>
            </w:r>
            <w:r>
              <w:rPr>
                <w:sz w:val="20"/>
              </w:rPr>
              <w:t xml:space="preserve">knjižničari, </w:t>
            </w:r>
            <w:r>
              <w:rPr>
                <w:spacing w:val="-3"/>
                <w:sz w:val="20"/>
              </w:rPr>
              <w:t xml:space="preserve">nositelji </w:t>
            </w:r>
            <w:r>
              <w:rPr>
                <w:sz w:val="20"/>
              </w:rPr>
              <w:t xml:space="preserve">pojedinih poslova </w:t>
            </w:r>
            <w:r>
              <w:rPr>
                <w:spacing w:val="-15"/>
                <w:sz w:val="20"/>
              </w:rPr>
              <w:t xml:space="preserve">i </w:t>
            </w:r>
            <w:r>
              <w:rPr>
                <w:sz w:val="20"/>
              </w:rPr>
              <w:t>aktivnosti</w:t>
            </w:r>
          </w:p>
        </w:tc>
        <w:tc>
          <w:tcPr>
            <w:tcW w:w="1890" w:type="dxa"/>
            <w:gridSpan w:val="2"/>
          </w:tcPr>
          <w:p w14:paraId="549EAA72" w14:textId="34F3B01E" w:rsidR="005703A2" w:rsidRDefault="00170594" w:rsidP="00647427">
            <w:pPr>
              <w:pStyle w:val="TableParagraph"/>
              <w:tabs>
                <w:tab w:val="left" w:pos="625"/>
                <w:tab w:val="left" w:pos="1007"/>
              </w:tabs>
              <w:ind w:right="93"/>
              <w:rPr>
                <w:sz w:val="20"/>
              </w:rPr>
            </w:pPr>
            <w:r>
              <w:rPr>
                <w:sz w:val="20"/>
              </w:rPr>
              <w:t xml:space="preserve">Prijedlog s </w:t>
            </w:r>
            <w:r>
              <w:rPr>
                <w:spacing w:val="-3"/>
                <w:sz w:val="20"/>
              </w:rPr>
              <w:t xml:space="preserve">opisom </w:t>
            </w:r>
            <w:r>
              <w:rPr>
                <w:sz w:val="20"/>
              </w:rPr>
              <w:t>potrebne opreme/</w:t>
            </w:r>
            <w:r w:rsidR="00647427">
              <w:rPr>
                <w:sz w:val="20"/>
              </w:rPr>
              <w:t>u</w:t>
            </w:r>
            <w:r>
              <w:rPr>
                <w:sz w:val="20"/>
              </w:rPr>
              <w:t xml:space="preserve">sluga/rado </w:t>
            </w:r>
            <w:proofErr w:type="spellStart"/>
            <w:r>
              <w:rPr>
                <w:sz w:val="20"/>
              </w:rPr>
              <w:t>va</w:t>
            </w:r>
            <w:proofErr w:type="spellEnd"/>
            <w:r>
              <w:rPr>
                <w:sz w:val="20"/>
              </w:rPr>
              <w:tab/>
              <w:t>i</w:t>
            </w:r>
            <w:r>
              <w:rPr>
                <w:sz w:val="20"/>
              </w:rPr>
              <w:tab/>
            </w:r>
            <w:r>
              <w:rPr>
                <w:spacing w:val="-4"/>
                <w:sz w:val="20"/>
              </w:rPr>
              <w:t xml:space="preserve">okvirnom </w:t>
            </w:r>
            <w:r>
              <w:rPr>
                <w:sz w:val="20"/>
              </w:rPr>
              <w:t>cijenom</w:t>
            </w:r>
          </w:p>
        </w:tc>
        <w:tc>
          <w:tcPr>
            <w:tcW w:w="1630" w:type="dxa"/>
            <w:gridSpan w:val="2"/>
          </w:tcPr>
          <w:p w14:paraId="50C51970" w14:textId="3FDB758B" w:rsidR="005703A2" w:rsidRDefault="00170594" w:rsidP="004C239E">
            <w:pPr>
              <w:pStyle w:val="TableParagraph"/>
              <w:tabs>
                <w:tab w:val="left" w:pos="869"/>
                <w:tab w:val="left" w:pos="1360"/>
              </w:tabs>
              <w:ind w:right="92"/>
              <w:jc w:val="both"/>
              <w:rPr>
                <w:sz w:val="20"/>
              </w:rPr>
            </w:pPr>
            <w:r>
              <w:rPr>
                <w:sz w:val="20"/>
              </w:rPr>
              <w:t xml:space="preserve">Mjesec </w:t>
            </w:r>
            <w:r>
              <w:rPr>
                <w:spacing w:val="-5"/>
                <w:sz w:val="20"/>
              </w:rPr>
              <w:t xml:space="preserve">dana </w:t>
            </w:r>
            <w:r>
              <w:rPr>
                <w:sz w:val="20"/>
              </w:rPr>
              <w:t xml:space="preserve">prije </w:t>
            </w:r>
            <w:r>
              <w:rPr>
                <w:spacing w:val="-3"/>
                <w:sz w:val="20"/>
              </w:rPr>
              <w:t>pripreme</w:t>
            </w:r>
            <w:r w:rsidR="004C239E"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godišnjeg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plana</w:t>
            </w:r>
            <w:r w:rsidR="004C239E"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nabave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7"/>
                <w:sz w:val="20"/>
              </w:rPr>
              <w:t xml:space="preserve">ili </w:t>
            </w:r>
            <w:r>
              <w:rPr>
                <w:sz w:val="20"/>
              </w:rPr>
              <w:t xml:space="preserve">tijekom  </w:t>
            </w:r>
            <w:r>
              <w:rPr>
                <w:spacing w:val="-4"/>
                <w:sz w:val="20"/>
              </w:rPr>
              <w:t>godine</w:t>
            </w:r>
            <w:r w:rsidR="004C239E"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za</w:t>
            </w:r>
            <w:r w:rsidR="004C239E">
              <w:rPr>
                <w:sz w:val="20"/>
              </w:rPr>
              <w:t xml:space="preserve"> </w:t>
            </w:r>
            <w:r>
              <w:rPr>
                <w:sz w:val="20"/>
              </w:rPr>
              <w:t xml:space="preserve">plan 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nabave</w:t>
            </w:r>
            <w:r w:rsidR="004C239E"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za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sljedeću</w:t>
            </w:r>
            <w:r w:rsidR="004C239E">
              <w:rPr>
                <w:sz w:val="20"/>
              </w:rPr>
              <w:t xml:space="preserve"> </w:t>
            </w:r>
            <w:r>
              <w:rPr>
                <w:sz w:val="20"/>
              </w:rPr>
              <w:t>godinu</w:t>
            </w:r>
          </w:p>
        </w:tc>
      </w:tr>
      <w:tr w:rsidR="005703A2" w14:paraId="4DD84580" w14:textId="77777777">
        <w:trPr>
          <w:trHeight w:val="923"/>
        </w:trPr>
        <w:tc>
          <w:tcPr>
            <w:tcW w:w="648" w:type="dxa"/>
          </w:tcPr>
          <w:p w14:paraId="73BE5E54" w14:textId="77777777" w:rsidR="005703A2" w:rsidRDefault="001705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048" w:type="dxa"/>
            <w:tcBorders>
              <w:right w:val="nil"/>
            </w:tcBorders>
          </w:tcPr>
          <w:p w14:paraId="6935ADE1" w14:textId="241E1CAD" w:rsidR="005703A2" w:rsidRDefault="00170594" w:rsidP="00647427">
            <w:pPr>
              <w:pStyle w:val="TableParagraph"/>
              <w:ind w:left="0" w:right="86"/>
              <w:jc w:val="both"/>
              <w:rPr>
                <w:sz w:val="20"/>
              </w:rPr>
            </w:pPr>
            <w:r>
              <w:rPr>
                <w:sz w:val="20"/>
              </w:rPr>
              <w:t>Priprema tehničke i dokumentacije</w:t>
            </w:r>
            <w:r w:rsidR="00647427">
              <w:rPr>
                <w:sz w:val="20"/>
              </w:rPr>
              <w:t xml:space="preserve"> </w:t>
            </w:r>
            <w:r>
              <w:rPr>
                <w:sz w:val="20"/>
              </w:rPr>
              <w:t>za</w:t>
            </w:r>
            <w:r w:rsidR="00647427">
              <w:rPr>
                <w:sz w:val="20"/>
              </w:rPr>
              <w:t xml:space="preserve"> </w:t>
            </w:r>
            <w:r>
              <w:rPr>
                <w:sz w:val="20"/>
              </w:rPr>
              <w:t>opreme/usluga/radova</w:t>
            </w:r>
          </w:p>
        </w:tc>
        <w:tc>
          <w:tcPr>
            <w:tcW w:w="1012" w:type="dxa"/>
            <w:tcBorders>
              <w:left w:val="nil"/>
            </w:tcBorders>
          </w:tcPr>
          <w:p w14:paraId="4B5C8A32" w14:textId="058EC5C8" w:rsidR="005703A2" w:rsidRDefault="00170594" w:rsidP="00647427">
            <w:pPr>
              <w:pStyle w:val="TableParagraph"/>
              <w:spacing w:line="242" w:lineRule="auto"/>
              <w:ind w:left="0" w:right="76"/>
              <w:jc w:val="both"/>
              <w:rPr>
                <w:sz w:val="20"/>
              </w:rPr>
            </w:pPr>
            <w:r>
              <w:rPr>
                <w:sz w:val="20"/>
              </w:rPr>
              <w:t>natječajne n</w:t>
            </w:r>
            <w:r w:rsidR="00647427">
              <w:rPr>
                <w:sz w:val="20"/>
              </w:rPr>
              <w:t>a</w:t>
            </w:r>
            <w:r>
              <w:rPr>
                <w:sz w:val="20"/>
              </w:rPr>
              <w:t>bavu</w:t>
            </w:r>
          </w:p>
        </w:tc>
        <w:tc>
          <w:tcPr>
            <w:tcW w:w="2070" w:type="dxa"/>
          </w:tcPr>
          <w:p w14:paraId="382E8ADD" w14:textId="77777777" w:rsidR="005703A2" w:rsidRDefault="00170594">
            <w:pPr>
              <w:pStyle w:val="TableParagraph"/>
              <w:tabs>
                <w:tab w:val="left" w:pos="1629"/>
              </w:tabs>
              <w:ind w:right="95"/>
              <w:jc w:val="both"/>
              <w:rPr>
                <w:sz w:val="20"/>
              </w:rPr>
            </w:pPr>
            <w:r>
              <w:rPr>
                <w:sz w:val="20"/>
              </w:rPr>
              <w:t xml:space="preserve">Ako proces </w:t>
            </w:r>
            <w:r>
              <w:rPr>
                <w:spacing w:val="-5"/>
                <w:sz w:val="20"/>
              </w:rPr>
              <w:t xml:space="preserve">nije </w:t>
            </w:r>
            <w:r>
              <w:rPr>
                <w:sz w:val="20"/>
              </w:rPr>
              <w:t xml:space="preserve">centraliziran na </w:t>
            </w:r>
            <w:r>
              <w:rPr>
                <w:spacing w:val="-3"/>
                <w:sz w:val="20"/>
              </w:rPr>
              <w:t xml:space="preserve">razini </w:t>
            </w:r>
            <w:r>
              <w:rPr>
                <w:sz w:val="20"/>
              </w:rPr>
              <w:t>Osnivača,</w:t>
            </w:r>
            <w:r>
              <w:rPr>
                <w:sz w:val="20"/>
              </w:rPr>
              <w:tab/>
            </w:r>
            <w:r>
              <w:rPr>
                <w:spacing w:val="-6"/>
                <w:sz w:val="20"/>
              </w:rPr>
              <w:t>tada</w:t>
            </w:r>
          </w:p>
          <w:p w14:paraId="6C920CEF" w14:textId="77777777" w:rsidR="005703A2" w:rsidRDefault="00170594">
            <w:pPr>
              <w:pStyle w:val="TableParagraph"/>
              <w:spacing w:before="2" w:line="212" w:lineRule="exact"/>
              <w:rPr>
                <w:sz w:val="20"/>
              </w:rPr>
            </w:pPr>
            <w:r>
              <w:rPr>
                <w:sz w:val="20"/>
              </w:rPr>
              <w:t>ravnatelj</w:t>
            </w:r>
          </w:p>
        </w:tc>
        <w:tc>
          <w:tcPr>
            <w:tcW w:w="1508" w:type="dxa"/>
            <w:tcBorders>
              <w:right w:val="nil"/>
            </w:tcBorders>
          </w:tcPr>
          <w:p w14:paraId="3A07260F" w14:textId="0C4CC6C0" w:rsidR="005703A2" w:rsidRDefault="00170594">
            <w:pPr>
              <w:pStyle w:val="TableParagraph"/>
              <w:ind w:right="195"/>
              <w:rPr>
                <w:sz w:val="20"/>
              </w:rPr>
            </w:pPr>
            <w:r>
              <w:rPr>
                <w:sz w:val="20"/>
              </w:rPr>
              <w:t>Tehnička</w:t>
            </w:r>
            <w:r w:rsidR="00643739">
              <w:rPr>
                <w:sz w:val="20"/>
              </w:rPr>
              <w:t xml:space="preserve"> </w:t>
            </w:r>
            <w:r>
              <w:rPr>
                <w:sz w:val="20"/>
              </w:rPr>
              <w:t>natječajna dokumentacija</w:t>
            </w:r>
          </w:p>
        </w:tc>
        <w:tc>
          <w:tcPr>
            <w:tcW w:w="382" w:type="dxa"/>
            <w:tcBorders>
              <w:left w:val="nil"/>
            </w:tcBorders>
          </w:tcPr>
          <w:p w14:paraId="3F4BE364" w14:textId="77777777" w:rsidR="005703A2" w:rsidRDefault="00170594" w:rsidP="00647427">
            <w:pPr>
              <w:pStyle w:val="TableParagraph"/>
              <w:spacing w:line="228" w:lineRule="exact"/>
              <w:ind w:left="226"/>
              <w:rPr>
                <w:sz w:val="20"/>
              </w:rPr>
            </w:pPr>
            <w:r>
              <w:rPr>
                <w:sz w:val="20"/>
              </w:rPr>
              <w:t>i</w:t>
            </w:r>
          </w:p>
        </w:tc>
        <w:tc>
          <w:tcPr>
            <w:tcW w:w="1630" w:type="dxa"/>
            <w:gridSpan w:val="2"/>
          </w:tcPr>
          <w:p w14:paraId="5D5F5A47" w14:textId="670E081D" w:rsidR="005703A2" w:rsidRDefault="00170594">
            <w:pPr>
              <w:pStyle w:val="TableParagraph"/>
              <w:tabs>
                <w:tab w:val="left" w:pos="1325"/>
              </w:tabs>
              <w:ind w:right="92"/>
              <w:jc w:val="both"/>
              <w:rPr>
                <w:sz w:val="20"/>
              </w:rPr>
            </w:pPr>
            <w:r>
              <w:rPr>
                <w:sz w:val="20"/>
              </w:rPr>
              <w:t>Idealno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9"/>
                <w:sz w:val="20"/>
              </w:rPr>
              <w:t xml:space="preserve">do </w:t>
            </w:r>
            <w:r>
              <w:rPr>
                <w:sz w:val="20"/>
              </w:rPr>
              <w:t xml:space="preserve">početka godine </w:t>
            </w:r>
            <w:r>
              <w:rPr>
                <w:spacing w:val="-15"/>
                <w:sz w:val="20"/>
              </w:rPr>
              <w:t xml:space="preserve">u </w:t>
            </w:r>
            <w:r>
              <w:rPr>
                <w:sz w:val="20"/>
              </w:rPr>
              <w:t xml:space="preserve">kojoj  se 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pokreće</w:t>
            </w:r>
          </w:p>
          <w:p w14:paraId="2E1745AA" w14:textId="77777777" w:rsidR="005703A2" w:rsidRDefault="00170594">
            <w:pPr>
              <w:pStyle w:val="TableParagraph"/>
              <w:spacing w:before="2" w:line="212" w:lineRule="exact"/>
              <w:jc w:val="both"/>
              <w:rPr>
                <w:sz w:val="20"/>
              </w:rPr>
            </w:pPr>
            <w:r>
              <w:rPr>
                <w:sz w:val="20"/>
              </w:rPr>
              <w:t>postupak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nabave</w:t>
            </w:r>
          </w:p>
        </w:tc>
      </w:tr>
      <w:tr w:rsidR="005703A2" w14:paraId="2014954E" w14:textId="77777777">
        <w:trPr>
          <w:trHeight w:val="462"/>
        </w:trPr>
        <w:tc>
          <w:tcPr>
            <w:tcW w:w="648" w:type="dxa"/>
          </w:tcPr>
          <w:p w14:paraId="7CEF28EC" w14:textId="77777777" w:rsidR="005703A2" w:rsidRDefault="001705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060" w:type="dxa"/>
            <w:gridSpan w:val="2"/>
          </w:tcPr>
          <w:p w14:paraId="7E01D560" w14:textId="41EEBCB3" w:rsidR="005703A2" w:rsidRDefault="00170594" w:rsidP="00647427">
            <w:pPr>
              <w:pStyle w:val="TableParagraph"/>
              <w:tabs>
                <w:tab w:val="left" w:pos="1395"/>
                <w:tab w:val="left" w:pos="2124"/>
                <w:tab w:val="left" w:pos="2520"/>
              </w:tabs>
              <w:spacing w:line="228" w:lineRule="exact"/>
              <w:ind w:left="0"/>
              <w:rPr>
                <w:sz w:val="20"/>
              </w:rPr>
            </w:pPr>
            <w:r>
              <w:rPr>
                <w:sz w:val="20"/>
              </w:rPr>
              <w:t>Uključivanje</w:t>
            </w:r>
            <w:r w:rsidR="00647427">
              <w:rPr>
                <w:sz w:val="20"/>
              </w:rPr>
              <w:t xml:space="preserve"> </w:t>
            </w:r>
            <w:r>
              <w:rPr>
                <w:sz w:val="20"/>
              </w:rPr>
              <w:t>stavki</w:t>
            </w:r>
            <w:r w:rsidR="00647427">
              <w:rPr>
                <w:sz w:val="20"/>
              </w:rPr>
              <w:t xml:space="preserve"> </w:t>
            </w:r>
            <w:r>
              <w:rPr>
                <w:sz w:val="20"/>
              </w:rPr>
              <w:t>iz</w:t>
            </w:r>
            <w:r w:rsidR="00647427">
              <w:rPr>
                <w:sz w:val="20"/>
              </w:rPr>
              <w:t xml:space="preserve"> </w:t>
            </w:r>
            <w:r>
              <w:rPr>
                <w:sz w:val="20"/>
              </w:rPr>
              <w:t>plana</w:t>
            </w:r>
          </w:p>
          <w:p w14:paraId="2763B698" w14:textId="77777777" w:rsidR="005703A2" w:rsidRDefault="00170594" w:rsidP="00647427">
            <w:pPr>
              <w:pStyle w:val="TableParagraph"/>
              <w:spacing w:before="2" w:line="212" w:lineRule="exact"/>
              <w:ind w:left="0"/>
              <w:rPr>
                <w:sz w:val="20"/>
              </w:rPr>
            </w:pPr>
            <w:r>
              <w:rPr>
                <w:sz w:val="20"/>
              </w:rPr>
              <w:t>nabave u financijski plan/proračun</w:t>
            </w:r>
          </w:p>
        </w:tc>
        <w:tc>
          <w:tcPr>
            <w:tcW w:w="2070" w:type="dxa"/>
          </w:tcPr>
          <w:p w14:paraId="37609C4B" w14:textId="77777777" w:rsidR="005703A2" w:rsidRDefault="00170594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Računovodstveni</w:t>
            </w:r>
          </w:p>
          <w:p w14:paraId="1058B022" w14:textId="77777777" w:rsidR="005703A2" w:rsidRDefault="00170594">
            <w:pPr>
              <w:pStyle w:val="TableParagraph"/>
              <w:spacing w:before="2" w:line="212" w:lineRule="exact"/>
              <w:rPr>
                <w:sz w:val="20"/>
              </w:rPr>
            </w:pPr>
            <w:r>
              <w:rPr>
                <w:sz w:val="20"/>
              </w:rPr>
              <w:t>servis i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ravnatelj.</w:t>
            </w:r>
          </w:p>
        </w:tc>
        <w:tc>
          <w:tcPr>
            <w:tcW w:w="1890" w:type="dxa"/>
            <w:gridSpan w:val="2"/>
          </w:tcPr>
          <w:p w14:paraId="3569B562" w14:textId="77777777" w:rsidR="005703A2" w:rsidRDefault="00170594" w:rsidP="00647427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Financijski</w:t>
            </w:r>
          </w:p>
          <w:p w14:paraId="336050D0" w14:textId="77777777" w:rsidR="005703A2" w:rsidRDefault="00170594" w:rsidP="00647427">
            <w:pPr>
              <w:pStyle w:val="TableParagraph"/>
              <w:spacing w:before="2" w:line="212" w:lineRule="exact"/>
              <w:rPr>
                <w:sz w:val="20"/>
              </w:rPr>
            </w:pPr>
            <w:r>
              <w:rPr>
                <w:sz w:val="20"/>
              </w:rPr>
              <w:t>plan/proračun</w:t>
            </w:r>
          </w:p>
        </w:tc>
        <w:tc>
          <w:tcPr>
            <w:tcW w:w="1630" w:type="dxa"/>
            <w:gridSpan w:val="2"/>
          </w:tcPr>
          <w:p w14:paraId="1108F7BC" w14:textId="3FEE55CB" w:rsidR="005703A2" w:rsidRDefault="004C239E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R</w:t>
            </w:r>
            <w:r w:rsidR="00170594">
              <w:rPr>
                <w:sz w:val="20"/>
              </w:rPr>
              <w:t>ujan</w:t>
            </w:r>
          </w:p>
        </w:tc>
      </w:tr>
      <w:tr w:rsidR="005703A2" w14:paraId="5DFA606F" w14:textId="77777777">
        <w:trPr>
          <w:trHeight w:val="1200"/>
        </w:trPr>
        <w:tc>
          <w:tcPr>
            <w:tcW w:w="648" w:type="dxa"/>
          </w:tcPr>
          <w:p w14:paraId="50B0990B" w14:textId="77777777" w:rsidR="005703A2" w:rsidRDefault="001705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060" w:type="dxa"/>
            <w:gridSpan w:val="2"/>
          </w:tcPr>
          <w:p w14:paraId="21EC0E52" w14:textId="3372A14D" w:rsidR="005703A2" w:rsidRPr="002F0AF9" w:rsidRDefault="00170594" w:rsidP="00647427">
            <w:pPr>
              <w:pStyle w:val="TableParagraph"/>
              <w:tabs>
                <w:tab w:val="left" w:pos="1941"/>
              </w:tabs>
              <w:ind w:left="0" w:right="95"/>
              <w:rPr>
                <w:sz w:val="20"/>
                <w:szCs w:val="20"/>
              </w:rPr>
            </w:pPr>
            <w:r w:rsidRPr="002F0AF9">
              <w:rPr>
                <w:sz w:val="20"/>
                <w:szCs w:val="20"/>
              </w:rPr>
              <w:t>Prijedlog</w:t>
            </w:r>
            <w:r w:rsidR="00647427">
              <w:rPr>
                <w:sz w:val="20"/>
                <w:szCs w:val="20"/>
              </w:rPr>
              <w:t xml:space="preserve"> </w:t>
            </w:r>
            <w:r w:rsidRPr="002F0AF9">
              <w:rPr>
                <w:spacing w:val="-3"/>
                <w:sz w:val="20"/>
                <w:szCs w:val="20"/>
              </w:rPr>
              <w:t xml:space="preserve">pokretanja </w:t>
            </w:r>
            <w:r w:rsidRPr="002F0AF9">
              <w:rPr>
                <w:sz w:val="20"/>
                <w:szCs w:val="20"/>
              </w:rPr>
              <w:t>postupka javne</w:t>
            </w:r>
            <w:r w:rsidRPr="002F0AF9">
              <w:rPr>
                <w:spacing w:val="-1"/>
                <w:sz w:val="20"/>
                <w:szCs w:val="20"/>
              </w:rPr>
              <w:t xml:space="preserve"> </w:t>
            </w:r>
            <w:r w:rsidRPr="002F0AF9">
              <w:rPr>
                <w:sz w:val="20"/>
                <w:szCs w:val="20"/>
              </w:rPr>
              <w:t>nabave</w:t>
            </w:r>
          </w:p>
        </w:tc>
        <w:tc>
          <w:tcPr>
            <w:tcW w:w="2070" w:type="dxa"/>
          </w:tcPr>
          <w:p w14:paraId="77EE12AA" w14:textId="77777777" w:rsidR="005703A2" w:rsidRDefault="00170594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Ravnatelj</w:t>
            </w:r>
          </w:p>
        </w:tc>
        <w:tc>
          <w:tcPr>
            <w:tcW w:w="1890" w:type="dxa"/>
            <w:gridSpan w:val="2"/>
          </w:tcPr>
          <w:p w14:paraId="034EEA6A" w14:textId="77777777" w:rsidR="005703A2" w:rsidRDefault="005703A2" w:rsidP="00647427">
            <w:pPr>
              <w:pStyle w:val="TableParagraph"/>
              <w:spacing w:before="9"/>
              <w:ind w:left="0"/>
              <w:rPr>
                <w:b/>
                <w:sz w:val="23"/>
              </w:rPr>
            </w:pPr>
          </w:p>
          <w:p w14:paraId="0583924B" w14:textId="77777777" w:rsidR="005703A2" w:rsidRDefault="00170594" w:rsidP="00647427">
            <w:pPr>
              <w:pStyle w:val="TableParagraph"/>
              <w:spacing w:before="1"/>
              <w:ind w:right="93"/>
              <w:rPr>
                <w:sz w:val="20"/>
              </w:rPr>
            </w:pPr>
            <w:r>
              <w:rPr>
                <w:sz w:val="20"/>
              </w:rPr>
              <w:t>Dopis s prijedlogom te tehničkom i natječajnom</w:t>
            </w:r>
          </w:p>
          <w:p w14:paraId="238FFA0D" w14:textId="77777777" w:rsidR="005703A2" w:rsidRDefault="00170594" w:rsidP="00647427">
            <w:pPr>
              <w:pStyle w:val="TableParagraph"/>
              <w:spacing w:before="4" w:line="212" w:lineRule="exact"/>
              <w:rPr>
                <w:sz w:val="20"/>
              </w:rPr>
            </w:pPr>
            <w:r>
              <w:rPr>
                <w:sz w:val="20"/>
              </w:rPr>
              <w:t>dokumentacijom</w:t>
            </w:r>
          </w:p>
        </w:tc>
        <w:tc>
          <w:tcPr>
            <w:tcW w:w="1630" w:type="dxa"/>
            <w:gridSpan w:val="2"/>
          </w:tcPr>
          <w:p w14:paraId="65789509" w14:textId="77777777" w:rsidR="005703A2" w:rsidRDefault="00170594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Tijekom godine</w:t>
            </w:r>
          </w:p>
        </w:tc>
      </w:tr>
      <w:tr w:rsidR="005703A2" w14:paraId="4E52E18B" w14:textId="77777777">
        <w:trPr>
          <w:trHeight w:val="1385"/>
        </w:trPr>
        <w:tc>
          <w:tcPr>
            <w:tcW w:w="648" w:type="dxa"/>
          </w:tcPr>
          <w:p w14:paraId="69526288" w14:textId="77777777" w:rsidR="005703A2" w:rsidRDefault="001705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060" w:type="dxa"/>
            <w:gridSpan w:val="2"/>
          </w:tcPr>
          <w:p w14:paraId="189ADDF1" w14:textId="77777777" w:rsidR="005703A2" w:rsidRDefault="00170594" w:rsidP="00647427">
            <w:pPr>
              <w:pStyle w:val="TableParagraph"/>
              <w:ind w:left="0" w:right="93"/>
              <w:rPr>
                <w:sz w:val="20"/>
              </w:rPr>
            </w:pPr>
            <w:r>
              <w:rPr>
                <w:sz w:val="20"/>
              </w:rPr>
              <w:t>Provjera je li prijedlog u skladu s donesenim planom nabave i financijskim planom/proračunom</w:t>
            </w:r>
          </w:p>
        </w:tc>
        <w:tc>
          <w:tcPr>
            <w:tcW w:w="2070" w:type="dxa"/>
          </w:tcPr>
          <w:p w14:paraId="0841148F" w14:textId="77777777" w:rsidR="005703A2" w:rsidRPr="002F0AF9" w:rsidRDefault="00170594">
            <w:pPr>
              <w:pStyle w:val="TableParagraph"/>
              <w:ind w:right="263"/>
              <w:rPr>
                <w:sz w:val="20"/>
                <w:szCs w:val="20"/>
              </w:rPr>
            </w:pPr>
            <w:r w:rsidRPr="002F0AF9">
              <w:rPr>
                <w:sz w:val="20"/>
                <w:szCs w:val="20"/>
              </w:rPr>
              <w:t>Računovodstveni servis</w:t>
            </w:r>
          </w:p>
        </w:tc>
        <w:tc>
          <w:tcPr>
            <w:tcW w:w="1890" w:type="dxa"/>
            <w:gridSpan w:val="2"/>
          </w:tcPr>
          <w:p w14:paraId="43BE79A8" w14:textId="237E9E5A" w:rsidR="005703A2" w:rsidRDefault="00170594" w:rsidP="00647427">
            <w:pPr>
              <w:pStyle w:val="TableParagraph"/>
              <w:tabs>
                <w:tab w:val="left" w:pos="675"/>
                <w:tab w:val="left" w:pos="1595"/>
              </w:tabs>
              <w:spacing w:line="242" w:lineRule="auto"/>
              <w:ind w:right="93"/>
              <w:rPr>
                <w:sz w:val="20"/>
              </w:rPr>
            </w:pPr>
            <w:r>
              <w:rPr>
                <w:sz w:val="20"/>
              </w:rPr>
              <w:t xml:space="preserve">Ako </w:t>
            </w:r>
            <w:r>
              <w:rPr>
                <w:spacing w:val="-3"/>
                <w:sz w:val="20"/>
              </w:rPr>
              <w:t>DA-</w:t>
            </w:r>
            <w:r w:rsidR="004C239E">
              <w:rPr>
                <w:spacing w:val="-3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 xml:space="preserve">odobrenje </w:t>
            </w:r>
            <w:r>
              <w:rPr>
                <w:sz w:val="20"/>
              </w:rPr>
              <w:t>pokretanje postupka Ako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NE-</w:t>
            </w:r>
            <w:r w:rsidR="004C239E">
              <w:rPr>
                <w:spacing w:val="-3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 xml:space="preserve">negativan </w:t>
            </w:r>
            <w:r>
              <w:rPr>
                <w:sz w:val="20"/>
              </w:rPr>
              <w:t>odgovor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9"/>
                <w:sz w:val="20"/>
              </w:rPr>
              <w:t>na</w:t>
            </w:r>
          </w:p>
          <w:p w14:paraId="7D4DF559" w14:textId="3AC1BFC4" w:rsidR="005703A2" w:rsidRDefault="004C239E" w:rsidP="00647427">
            <w:pPr>
              <w:pStyle w:val="TableParagraph"/>
              <w:tabs>
                <w:tab w:val="left" w:pos="1607"/>
              </w:tabs>
              <w:spacing w:line="225" w:lineRule="exact"/>
              <w:rPr>
                <w:sz w:val="20"/>
              </w:rPr>
            </w:pPr>
            <w:r>
              <w:rPr>
                <w:sz w:val="20"/>
              </w:rPr>
              <w:t>p</w:t>
            </w:r>
            <w:r w:rsidR="00170594">
              <w:rPr>
                <w:sz w:val="20"/>
              </w:rPr>
              <w:t>rijedlog</w:t>
            </w:r>
            <w:r>
              <w:rPr>
                <w:sz w:val="20"/>
              </w:rPr>
              <w:t xml:space="preserve"> </w:t>
            </w:r>
            <w:r w:rsidR="00170594">
              <w:rPr>
                <w:sz w:val="20"/>
              </w:rPr>
              <w:t>za</w:t>
            </w:r>
          </w:p>
          <w:p w14:paraId="32CA56F0" w14:textId="77777777" w:rsidR="005703A2" w:rsidRDefault="00170594" w:rsidP="00647427">
            <w:pPr>
              <w:pStyle w:val="TableParagraph"/>
              <w:spacing w:line="212" w:lineRule="exact"/>
              <w:rPr>
                <w:sz w:val="20"/>
              </w:rPr>
            </w:pPr>
            <w:r>
              <w:rPr>
                <w:sz w:val="20"/>
              </w:rPr>
              <w:t>pokretanje</w:t>
            </w:r>
          </w:p>
        </w:tc>
        <w:tc>
          <w:tcPr>
            <w:tcW w:w="1160" w:type="dxa"/>
            <w:tcBorders>
              <w:right w:val="nil"/>
            </w:tcBorders>
          </w:tcPr>
          <w:p w14:paraId="1775F58E" w14:textId="7924C4A7" w:rsidR="005703A2" w:rsidRDefault="00170594">
            <w:pPr>
              <w:pStyle w:val="TableParagraph"/>
              <w:ind w:right="156"/>
              <w:jc w:val="both"/>
              <w:rPr>
                <w:sz w:val="20"/>
              </w:rPr>
            </w:pPr>
            <w:r>
              <w:rPr>
                <w:sz w:val="20"/>
              </w:rPr>
              <w:t>2</w:t>
            </w:r>
            <w:r w:rsidR="004C239E">
              <w:rPr>
                <w:sz w:val="20"/>
              </w:rPr>
              <w:t xml:space="preserve"> </w:t>
            </w:r>
            <w:r>
              <w:rPr>
                <w:sz w:val="20"/>
              </w:rPr>
              <w:t>dana</w:t>
            </w:r>
            <w:r w:rsidR="004C239E"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zaprimanj</w:t>
            </w:r>
            <w:r w:rsidR="004C239E">
              <w:rPr>
                <w:sz w:val="20"/>
              </w:rPr>
              <w:t>a</w:t>
            </w:r>
            <w:r>
              <w:rPr>
                <w:sz w:val="20"/>
              </w:rPr>
              <w:t>prijedloga</w:t>
            </w:r>
            <w:proofErr w:type="spellEnd"/>
          </w:p>
        </w:tc>
        <w:tc>
          <w:tcPr>
            <w:tcW w:w="470" w:type="dxa"/>
            <w:tcBorders>
              <w:left w:val="nil"/>
            </w:tcBorders>
          </w:tcPr>
          <w:p w14:paraId="2359FD30" w14:textId="77777777" w:rsidR="005703A2" w:rsidRDefault="00170594" w:rsidP="004C239E">
            <w:pPr>
              <w:pStyle w:val="TableParagraph"/>
              <w:spacing w:line="228" w:lineRule="exact"/>
              <w:ind w:left="0" w:right="76"/>
              <w:rPr>
                <w:sz w:val="20"/>
              </w:rPr>
            </w:pPr>
            <w:r>
              <w:rPr>
                <w:sz w:val="20"/>
              </w:rPr>
              <w:t>od</w:t>
            </w:r>
          </w:p>
        </w:tc>
      </w:tr>
      <w:tr w:rsidR="005703A2" w14:paraId="2C512B7F" w14:textId="77777777">
        <w:trPr>
          <w:trHeight w:val="691"/>
        </w:trPr>
        <w:tc>
          <w:tcPr>
            <w:tcW w:w="648" w:type="dxa"/>
          </w:tcPr>
          <w:p w14:paraId="5CA379CB" w14:textId="77777777" w:rsidR="005703A2" w:rsidRDefault="001705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060" w:type="dxa"/>
            <w:gridSpan w:val="2"/>
          </w:tcPr>
          <w:p w14:paraId="06845AF5" w14:textId="77777777" w:rsidR="005703A2" w:rsidRDefault="00170594" w:rsidP="00647427">
            <w:pPr>
              <w:pStyle w:val="TableParagraph"/>
              <w:spacing w:line="228" w:lineRule="exact"/>
              <w:ind w:left="0"/>
              <w:rPr>
                <w:sz w:val="20"/>
              </w:rPr>
            </w:pPr>
            <w:r>
              <w:rPr>
                <w:sz w:val="20"/>
              </w:rPr>
              <w:t>Prijedlog za pokretanje postupka</w:t>
            </w:r>
          </w:p>
          <w:p w14:paraId="1EA2264C" w14:textId="77777777" w:rsidR="005703A2" w:rsidRDefault="00170594" w:rsidP="00647427">
            <w:pPr>
              <w:pStyle w:val="TableParagraph"/>
              <w:tabs>
                <w:tab w:val="left" w:pos="813"/>
                <w:tab w:val="left" w:pos="1649"/>
                <w:tab w:val="left" w:pos="1997"/>
              </w:tabs>
              <w:spacing w:before="2" w:line="230" w:lineRule="atLeast"/>
              <w:ind w:left="0" w:right="97"/>
              <w:rPr>
                <w:sz w:val="20"/>
              </w:rPr>
            </w:pPr>
            <w:r>
              <w:rPr>
                <w:sz w:val="20"/>
              </w:rPr>
              <w:t>javne</w:t>
            </w:r>
            <w:r>
              <w:rPr>
                <w:sz w:val="20"/>
              </w:rPr>
              <w:tab/>
              <w:t>nabave</w:t>
            </w:r>
            <w:r>
              <w:rPr>
                <w:sz w:val="20"/>
              </w:rPr>
              <w:tab/>
              <w:t>s</w:t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 xml:space="preserve">odobrenjem </w:t>
            </w:r>
            <w:r>
              <w:rPr>
                <w:sz w:val="20"/>
              </w:rPr>
              <w:t>voditelja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računovodstva</w:t>
            </w:r>
          </w:p>
        </w:tc>
        <w:tc>
          <w:tcPr>
            <w:tcW w:w="2070" w:type="dxa"/>
          </w:tcPr>
          <w:p w14:paraId="4DA3FB6A" w14:textId="77777777" w:rsidR="005703A2" w:rsidRDefault="00170594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Ravnatelj</w:t>
            </w:r>
          </w:p>
        </w:tc>
        <w:tc>
          <w:tcPr>
            <w:tcW w:w="1890" w:type="dxa"/>
            <w:gridSpan w:val="2"/>
          </w:tcPr>
          <w:p w14:paraId="26F0E820" w14:textId="77777777" w:rsidR="005703A2" w:rsidRDefault="00170594" w:rsidP="00647427">
            <w:pPr>
              <w:pStyle w:val="TableParagraph"/>
              <w:spacing w:line="242" w:lineRule="auto"/>
              <w:ind w:right="114"/>
              <w:rPr>
                <w:sz w:val="20"/>
              </w:rPr>
            </w:pPr>
            <w:r>
              <w:rPr>
                <w:sz w:val="20"/>
              </w:rPr>
              <w:t xml:space="preserve">Dopis s </w:t>
            </w:r>
            <w:r>
              <w:rPr>
                <w:spacing w:val="-3"/>
                <w:sz w:val="20"/>
              </w:rPr>
              <w:t xml:space="preserve">prijedlogom </w:t>
            </w:r>
            <w:r>
              <w:rPr>
                <w:sz w:val="20"/>
              </w:rPr>
              <w:t>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odobrenjem</w:t>
            </w:r>
          </w:p>
        </w:tc>
        <w:tc>
          <w:tcPr>
            <w:tcW w:w="1160" w:type="dxa"/>
            <w:tcBorders>
              <w:right w:val="nil"/>
            </w:tcBorders>
          </w:tcPr>
          <w:p w14:paraId="0305EC92" w14:textId="77777777" w:rsidR="005703A2" w:rsidRDefault="00170594">
            <w:pPr>
              <w:pStyle w:val="TableParagraph"/>
              <w:tabs>
                <w:tab w:val="left" w:pos="577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2</w:t>
            </w:r>
            <w:r>
              <w:rPr>
                <w:sz w:val="20"/>
              </w:rPr>
              <w:tab/>
              <w:t>dana</w:t>
            </w:r>
          </w:p>
          <w:p w14:paraId="15514175" w14:textId="77777777" w:rsidR="005703A2" w:rsidRDefault="00170594">
            <w:pPr>
              <w:pStyle w:val="TableParagraph"/>
              <w:spacing w:before="2" w:line="230" w:lineRule="atLeast"/>
              <w:ind w:right="136"/>
              <w:rPr>
                <w:sz w:val="20"/>
              </w:rPr>
            </w:pPr>
            <w:r>
              <w:rPr>
                <w:sz w:val="20"/>
              </w:rPr>
              <w:t>zaprimanja odgovora</w:t>
            </w:r>
          </w:p>
        </w:tc>
        <w:tc>
          <w:tcPr>
            <w:tcW w:w="470" w:type="dxa"/>
            <w:tcBorders>
              <w:left w:val="nil"/>
            </w:tcBorders>
          </w:tcPr>
          <w:p w14:paraId="6948E39F" w14:textId="77777777" w:rsidR="005703A2" w:rsidRDefault="00170594">
            <w:pPr>
              <w:pStyle w:val="TableParagraph"/>
              <w:spacing w:line="228" w:lineRule="exact"/>
              <w:ind w:left="148" w:right="76"/>
              <w:jc w:val="center"/>
              <w:rPr>
                <w:sz w:val="20"/>
              </w:rPr>
            </w:pPr>
            <w:r>
              <w:rPr>
                <w:sz w:val="20"/>
              </w:rPr>
              <w:t>od</w:t>
            </w:r>
          </w:p>
        </w:tc>
      </w:tr>
      <w:tr w:rsidR="005703A2" w14:paraId="20DA8980" w14:textId="77777777">
        <w:trPr>
          <w:trHeight w:val="1618"/>
        </w:trPr>
        <w:tc>
          <w:tcPr>
            <w:tcW w:w="648" w:type="dxa"/>
          </w:tcPr>
          <w:p w14:paraId="40FE6DB8" w14:textId="77777777" w:rsidR="005703A2" w:rsidRDefault="00170594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060" w:type="dxa"/>
            <w:gridSpan w:val="2"/>
          </w:tcPr>
          <w:p w14:paraId="7BC409BA" w14:textId="77777777" w:rsidR="005703A2" w:rsidRDefault="00170594" w:rsidP="00647427">
            <w:pPr>
              <w:pStyle w:val="TableParagraph"/>
              <w:ind w:left="0"/>
              <w:rPr>
                <w:sz w:val="20"/>
              </w:rPr>
            </w:pPr>
            <w:r>
              <w:rPr>
                <w:sz w:val="20"/>
              </w:rPr>
              <w:t>Provjera tehničke dokumentacije</w:t>
            </w:r>
          </w:p>
        </w:tc>
        <w:tc>
          <w:tcPr>
            <w:tcW w:w="2070" w:type="dxa"/>
          </w:tcPr>
          <w:p w14:paraId="2AB61544" w14:textId="77777777" w:rsidR="005703A2" w:rsidRPr="002F0AF9" w:rsidRDefault="00170594">
            <w:pPr>
              <w:pStyle w:val="TableParagraph"/>
              <w:spacing w:line="275" w:lineRule="exact"/>
              <w:rPr>
                <w:sz w:val="20"/>
                <w:szCs w:val="20"/>
              </w:rPr>
            </w:pPr>
            <w:r w:rsidRPr="002F0AF9">
              <w:rPr>
                <w:sz w:val="20"/>
                <w:szCs w:val="20"/>
              </w:rPr>
              <w:t>Ravnatelj</w:t>
            </w:r>
          </w:p>
        </w:tc>
        <w:tc>
          <w:tcPr>
            <w:tcW w:w="1890" w:type="dxa"/>
            <w:gridSpan w:val="2"/>
          </w:tcPr>
          <w:p w14:paraId="265A8C60" w14:textId="61CA1E79" w:rsidR="005703A2" w:rsidRDefault="00170594" w:rsidP="00647427">
            <w:pPr>
              <w:pStyle w:val="TableParagraph"/>
              <w:ind w:right="93"/>
              <w:rPr>
                <w:sz w:val="20"/>
              </w:rPr>
            </w:pPr>
            <w:r>
              <w:rPr>
                <w:sz w:val="20"/>
              </w:rPr>
              <w:t>Ako DA-</w:t>
            </w:r>
            <w:r w:rsidR="004C239E">
              <w:rPr>
                <w:sz w:val="20"/>
              </w:rPr>
              <w:t xml:space="preserve"> </w:t>
            </w:r>
            <w:r>
              <w:rPr>
                <w:sz w:val="20"/>
              </w:rPr>
              <w:t>pokreće postupak javne nabave</w:t>
            </w:r>
          </w:p>
          <w:p w14:paraId="7AC7FAF7" w14:textId="18BD32AC" w:rsidR="005703A2" w:rsidRDefault="00170594" w:rsidP="00647427">
            <w:pPr>
              <w:pStyle w:val="TableParagraph"/>
              <w:tabs>
                <w:tab w:val="left" w:pos="1019"/>
              </w:tabs>
              <w:spacing w:before="2" w:line="242" w:lineRule="auto"/>
              <w:ind w:right="93"/>
              <w:rPr>
                <w:sz w:val="20"/>
              </w:rPr>
            </w:pPr>
            <w:r>
              <w:rPr>
                <w:sz w:val="20"/>
              </w:rPr>
              <w:t>Ako</w:t>
            </w:r>
            <w:r w:rsidR="004C239E">
              <w:rPr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>NE-</w:t>
            </w:r>
            <w:r w:rsidR="004C239E">
              <w:rPr>
                <w:spacing w:val="-3"/>
                <w:sz w:val="20"/>
              </w:rPr>
              <w:t xml:space="preserve"> </w:t>
            </w:r>
            <w:r>
              <w:rPr>
                <w:spacing w:val="-3"/>
                <w:sz w:val="20"/>
              </w:rPr>
              <w:t xml:space="preserve">vraća </w:t>
            </w:r>
            <w:r>
              <w:rPr>
                <w:sz w:val="20"/>
              </w:rPr>
              <w:t>dokumentaciju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pacing w:val="-16"/>
                <w:sz w:val="20"/>
              </w:rPr>
              <w:t>s</w:t>
            </w:r>
          </w:p>
          <w:p w14:paraId="64F3C97E" w14:textId="01CB8A65" w:rsidR="005703A2" w:rsidRDefault="004C239E" w:rsidP="00647427">
            <w:pPr>
              <w:pStyle w:val="TableParagraph"/>
              <w:tabs>
                <w:tab w:val="left" w:pos="1595"/>
              </w:tabs>
              <w:spacing w:line="227" w:lineRule="exact"/>
              <w:rPr>
                <w:sz w:val="20"/>
              </w:rPr>
            </w:pPr>
            <w:r>
              <w:rPr>
                <w:sz w:val="20"/>
              </w:rPr>
              <w:t>k</w:t>
            </w:r>
            <w:r w:rsidR="00170594">
              <w:rPr>
                <w:sz w:val="20"/>
              </w:rPr>
              <w:t>omentarima</w:t>
            </w:r>
            <w:r>
              <w:rPr>
                <w:sz w:val="20"/>
              </w:rPr>
              <w:t xml:space="preserve"> </w:t>
            </w:r>
            <w:r w:rsidR="00170594">
              <w:rPr>
                <w:sz w:val="20"/>
              </w:rPr>
              <w:t>na</w:t>
            </w:r>
          </w:p>
          <w:p w14:paraId="7785D909" w14:textId="77777777" w:rsidR="005703A2" w:rsidRDefault="00170594" w:rsidP="00647427">
            <w:pPr>
              <w:pStyle w:val="TableParagraph"/>
              <w:spacing w:before="2" w:line="212" w:lineRule="exact"/>
              <w:rPr>
                <w:sz w:val="20"/>
              </w:rPr>
            </w:pPr>
            <w:r>
              <w:rPr>
                <w:sz w:val="20"/>
              </w:rPr>
              <w:t>doradu</w:t>
            </w:r>
          </w:p>
        </w:tc>
        <w:tc>
          <w:tcPr>
            <w:tcW w:w="1630" w:type="dxa"/>
            <w:gridSpan w:val="2"/>
          </w:tcPr>
          <w:p w14:paraId="64E42E8B" w14:textId="3A0CD6A4" w:rsidR="005703A2" w:rsidRDefault="00170594">
            <w:pPr>
              <w:pStyle w:val="TableParagraph"/>
              <w:ind w:right="93"/>
              <w:jc w:val="both"/>
              <w:rPr>
                <w:sz w:val="20"/>
              </w:rPr>
            </w:pPr>
            <w:r>
              <w:rPr>
                <w:sz w:val="20"/>
              </w:rPr>
              <w:t>Najviše 30 dana od</w:t>
            </w:r>
            <w:r w:rsidR="004C239E">
              <w:rPr>
                <w:sz w:val="20"/>
              </w:rPr>
              <w:t xml:space="preserve"> </w:t>
            </w:r>
            <w:r>
              <w:rPr>
                <w:sz w:val="20"/>
              </w:rPr>
              <w:t>zaprimanja prijedloga za pokretanje javne nabave</w:t>
            </w:r>
          </w:p>
        </w:tc>
      </w:tr>
      <w:tr w:rsidR="005703A2" w14:paraId="76DB5188" w14:textId="77777777">
        <w:trPr>
          <w:trHeight w:val="276"/>
        </w:trPr>
        <w:tc>
          <w:tcPr>
            <w:tcW w:w="648" w:type="dxa"/>
          </w:tcPr>
          <w:p w14:paraId="7AD9C8C4" w14:textId="77777777" w:rsidR="005703A2" w:rsidRDefault="00170594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060" w:type="dxa"/>
            <w:gridSpan w:val="2"/>
          </w:tcPr>
          <w:p w14:paraId="0FF7FC2B" w14:textId="77777777" w:rsidR="005703A2" w:rsidRDefault="00170594" w:rsidP="00647427">
            <w:pPr>
              <w:pStyle w:val="TableParagraph"/>
              <w:spacing w:line="228" w:lineRule="exact"/>
              <w:ind w:left="0"/>
              <w:rPr>
                <w:sz w:val="20"/>
              </w:rPr>
            </w:pPr>
            <w:r>
              <w:rPr>
                <w:sz w:val="20"/>
              </w:rPr>
              <w:t>Pokretanje postupka javne nabave</w:t>
            </w:r>
          </w:p>
        </w:tc>
        <w:tc>
          <w:tcPr>
            <w:tcW w:w="2070" w:type="dxa"/>
          </w:tcPr>
          <w:p w14:paraId="3791C5EE" w14:textId="77777777" w:rsidR="005703A2" w:rsidRDefault="00170594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Ravnatelj</w:t>
            </w:r>
          </w:p>
        </w:tc>
        <w:tc>
          <w:tcPr>
            <w:tcW w:w="1890" w:type="dxa"/>
            <w:gridSpan w:val="2"/>
          </w:tcPr>
          <w:p w14:paraId="6E62F9CC" w14:textId="77777777" w:rsidR="005703A2" w:rsidRDefault="00170594" w:rsidP="00647427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Objava natječaja</w:t>
            </w:r>
          </w:p>
        </w:tc>
        <w:tc>
          <w:tcPr>
            <w:tcW w:w="1630" w:type="dxa"/>
            <w:gridSpan w:val="2"/>
          </w:tcPr>
          <w:p w14:paraId="66160C1B" w14:textId="77777777" w:rsidR="005703A2" w:rsidRDefault="00170594">
            <w:pPr>
              <w:pStyle w:val="TableParagraph"/>
              <w:spacing w:line="228" w:lineRule="exact"/>
              <w:rPr>
                <w:sz w:val="20"/>
              </w:rPr>
            </w:pPr>
            <w:r>
              <w:rPr>
                <w:sz w:val="20"/>
              </w:rPr>
              <w:t>Tijekom godine</w:t>
            </w:r>
          </w:p>
        </w:tc>
      </w:tr>
    </w:tbl>
    <w:p w14:paraId="56D3B38F" w14:textId="77777777" w:rsidR="005703A2" w:rsidRDefault="005703A2">
      <w:pPr>
        <w:spacing w:line="228" w:lineRule="exact"/>
        <w:rPr>
          <w:sz w:val="20"/>
        </w:rPr>
        <w:sectPr w:rsidR="005703A2">
          <w:pgSz w:w="11910" w:h="16840"/>
          <w:pgMar w:top="1580" w:right="1180" w:bottom="280" w:left="1180" w:header="720" w:footer="720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3060"/>
        <w:gridCol w:w="2070"/>
        <w:gridCol w:w="1890"/>
        <w:gridCol w:w="1630"/>
      </w:tblGrid>
      <w:tr w:rsidR="005703A2" w14:paraId="65F68388" w14:textId="77777777">
        <w:trPr>
          <w:trHeight w:val="276"/>
        </w:trPr>
        <w:tc>
          <w:tcPr>
            <w:tcW w:w="648" w:type="dxa"/>
          </w:tcPr>
          <w:p w14:paraId="129C572F" w14:textId="77777777" w:rsidR="005703A2" w:rsidRDefault="005703A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3060" w:type="dxa"/>
          </w:tcPr>
          <w:p w14:paraId="12C95E93" w14:textId="77777777" w:rsidR="005703A2" w:rsidRDefault="005703A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070" w:type="dxa"/>
          </w:tcPr>
          <w:p w14:paraId="523DDF3B" w14:textId="77777777" w:rsidR="005703A2" w:rsidRDefault="005703A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890" w:type="dxa"/>
          </w:tcPr>
          <w:p w14:paraId="2AA9AC42" w14:textId="77777777" w:rsidR="005703A2" w:rsidRDefault="005703A2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630" w:type="dxa"/>
          </w:tcPr>
          <w:p w14:paraId="4A4220F0" w14:textId="77777777" w:rsidR="005703A2" w:rsidRDefault="005703A2">
            <w:pPr>
              <w:pStyle w:val="TableParagraph"/>
              <w:ind w:left="0"/>
              <w:rPr>
                <w:sz w:val="20"/>
              </w:rPr>
            </w:pPr>
          </w:p>
        </w:tc>
      </w:tr>
    </w:tbl>
    <w:p w14:paraId="3D20EB46" w14:textId="77777777" w:rsidR="005703A2" w:rsidRDefault="005703A2">
      <w:pPr>
        <w:pStyle w:val="Tijeloteksta"/>
        <w:rPr>
          <w:b/>
          <w:sz w:val="20"/>
        </w:rPr>
      </w:pPr>
    </w:p>
    <w:p w14:paraId="32EEA15D" w14:textId="77777777" w:rsidR="005703A2" w:rsidRDefault="005703A2">
      <w:pPr>
        <w:pStyle w:val="Tijeloteksta"/>
        <w:rPr>
          <w:b/>
          <w:sz w:val="20"/>
        </w:rPr>
      </w:pPr>
    </w:p>
    <w:p w14:paraId="07B14AD3" w14:textId="5641EB52" w:rsidR="005703A2" w:rsidRPr="004B3864" w:rsidRDefault="006918C8" w:rsidP="006918C8">
      <w:pPr>
        <w:pStyle w:val="Tijeloteksta"/>
        <w:spacing w:before="4"/>
        <w:jc w:val="center"/>
        <w:rPr>
          <w:b/>
        </w:rPr>
      </w:pPr>
      <w:r w:rsidRPr="004B3864">
        <w:rPr>
          <w:b/>
        </w:rPr>
        <w:t>Članak 7.</w:t>
      </w:r>
    </w:p>
    <w:p w14:paraId="39ED9EBA" w14:textId="6BEF1BA9" w:rsidR="006918C8" w:rsidRDefault="006918C8">
      <w:pPr>
        <w:pStyle w:val="Tijeloteksta"/>
        <w:spacing w:before="4"/>
        <w:rPr>
          <w:b/>
        </w:rPr>
      </w:pPr>
    </w:p>
    <w:p w14:paraId="2B7FCA6B" w14:textId="52DF381B" w:rsidR="006918C8" w:rsidRDefault="006918C8" w:rsidP="006918C8">
      <w:pPr>
        <w:ind w:firstLine="708"/>
        <w:rPr>
          <w:bCs/>
          <w:sz w:val="24"/>
          <w:szCs w:val="24"/>
        </w:rPr>
      </w:pPr>
      <w:r>
        <w:rPr>
          <w:bCs/>
          <w:sz w:val="24"/>
          <w:szCs w:val="24"/>
        </w:rPr>
        <w:t>Stupanjem na snagu</w:t>
      </w:r>
      <w:r>
        <w:rPr>
          <w:b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ove Procedure prestaje vrijediti Procedura stvaranja ugovornih obveza u Gradskoj knjižnici Ivana Belostenca Lepoglava, </w:t>
      </w:r>
      <w:proofErr w:type="spellStart"/>
      <w:r>
        <w:rPr>
          <w:bCs/>
          <w:sz w:val="24"/>
          <w:szCs w:val="24"/>
        </w:rPr>
        <w:t>Ur.broj</w:t>
      </w:r>
      <w:proofErr w:type="spellEnd"/>
      <w:r>
        <w:rPr>
          <w:bCs/>
          <w:sz w:val="24"/>
          <w:szCs w:val="24"/>
        </w:rPr>
        <w:t>: 9-1/14 od 31. prosinca</w:t>
      </w:r>
      <w:r>
        <w:rPr>
          <w:sz w:val="24"/>
          <w:szCs w:val="24"/>
        </w:rPr>
        <w:t xml:space="preserve"> 2014. godine.</w:t>
      </w:r>
    </w:p>
    <w:p w14:paraId="756FAC4F" w14:textId="77777777" w:rsidR="006918C8" w:rsidRDefault="006918C8">
      <w:pPr>
        <w:pStyle w:val="Tijeloteksta"/>
        <w:spacing w:before="4"/>
        <w:rPr>
          <w:b/>
        </w:rPr>
      </w:pPr>
    </w:p>
    <w:p w14:paraId="4F051748" w14:textId="4DB519DC" w:rsidR="006918C8" w:rsidRDefault="006918C8" w:rsidP="006918C8">
      <w:pPr>
        <w:pStyle w:val="Tijeloteksta"/>
        <w:spacing w:before="4"/>
        <w:jc w:val="center"/>
        <w:rPr>
          <w:b/>
        </w:rPr>
      </w:pPr>
      <w:r w:rsidRPr="004B3864">
        <w:rPr>
          <w:b/>
        </w:rPr>
        <w:t>Članak 8.</w:t>
      </w:r>
    </w:p>
    <w:p w14:paraId="37ADFAC5" w14:textId="77777777" w:rsidR="004B3864" w:rsidRPr="004B3864" w:rsidRDefault="004B3864" w:rsidP="006918C8">
      <w:pPr>
        <w:pStyle w:val="Tijeloteksta"/>
        <w:spacing w:before="4"/>
        <w:jc w:val="center"/>
        <w:rPr>
          <w:b/>
        </w:rPr>
      </w:pPr>
    </w:p>
    <w:p w14:paraId="7329A492" w14:textId="77777777" w:rsidR="004B3864" w:rsidRDefault="004B3864" w:rsidP="004B3864">
      <w:pPr>
        <w:pStyle w:val="Tijeloteksta"/>
        <w:spacing w:line="360" w:lineRule="auto"/>
        <w:ind w:left="101" w:firstLine="720"/>
      </w:pPr>
      <w:r>
        <w:t>Ova Procedura objavljena je na web stranici i Oglasnoj ploči Knjižnice 01. siječnja 2023. godine, stupa na snagu i primjenjuje se danom objave.</w:t>
      </w:r>
    </w:p>
    <w:p w14:paraId="31F04A61" w14:textId="77777777" w:rsidR="005703A2" w:rsidRDefault="005703A2">
      <w:pPr>
        <w:pStyle w:val="Tijeloteksta"/>
        <w:rPr>
          <w:sz w:val="26"/>
        </w:rPr>
      </w:pPr>
    </w:p>
    <w:p w14:paraId="6A622814" w14:textId="77777777" w:rsidR="005703A2" w:rsidRDefault="005703A2">
      <w:pPr>
        <w:pStyle w:val="Tijeloteksta"/>
        <w:rPr>
          <w:sz w:val="26"/>
        </w:rPr>
      </w:pPr>
    </w:p>
    <w:p w14:paraId="52A873FC" w14:textId="3F3775F5" w:rsidR="005703A2" w:rsidRDefault="002F0AF9" w:rsidP="007870D3">
      <w:pPr>
        <w:pStyle w:val="Tijeloteksta"/>
        <w:tabs>
          <w:tab w:val="left" w:pos="7512"/>
        </w:tabs>
        <w:spacing w:before="230"/>
      </w:pPr>
      <w:r>
        <w:t>Lepoglava</w:t>
      </w:r>
      <w:r w:rsidR="00170594">
        <w:t xml:space="preserve">, </w:t>
      </w:r>
      <w:r w:rsidR="004B3864" w:rsidRPr="004B3864">
        <w:t>01.01.2023</w:t>
      </w:r>
      <w:r w:rsidR="00170594" w:rsidRPr="004B3864">
        <w:t>.</w:t>
      </w:r>
      <w:r w:rsidR="00170594">
        <w:tab/>
        <w:t>Ravnateljica</w:t>
      </w:r>
      <w:r w:rsidR="00170594">
        <w:rPr>
          <w:spacing w:val="2"/>
        </w:rPr>
        <w:t xml:space="preserve"> </w:t>
      </w:r>
      <w:r w:rsidR="00170594">
        <w:t>:</w:t>
      </w:r>
    </w:p>
    <w:p w14:paraId="237679E4" w14:textId="142F0E86" w:rsidR="005703A2" w:rsidRDefault="00170594" w:rsidP="007870D3">
      <w:pPr>
        <w:pStyle w:val="Tijeloteksta"/>
        <w:tabs>
          <w:tab w:val="left" w:pos="6878"/>
        </w:tabs>
      </w:pPr>
      <w:r>
        <w:t>Broj</w:t>
      </w:r>
      <w:r>
        <w:rPr>
          <w:spacing w:val="-2"/>
        </w:rPr>
        <w:t xml:space="preserve"> </w:t>
      </w:r>
      <w:r>
        <w:t>:</w:t>
      </w:r>
      <w:r>
        <w:rPr>
          <w:spacing w:val="-2"/>
        </w:rPr>
        <w:t xml:space="preserve"> </w:t>
      </w:r>
      <w:r w:rsidR="002F0AF9">
        <w:rPr>
          <w:spacing w:val="-2"/>
          <w:u w:val="single"/>
        </w:rPr>
        <w:t xml:space="preserve">   </w:t>
      </w:r>
      <w:r w:rsidR="002F0AF9">
        <w:rPr>
          <w:u w:val="single"/>
        </w:rPr>
        <w:t xml:space="preserve"> </w:t>
      </w:r>
      <w:r w:rsidR="00643739">
        <w:rPr>
          <w:u w:val="single"/>
        </w:rPr>
        <w:t>12-1/2023</w:t>
      </w:r>
      <w:r w:rsidR="002F0AF9">
        <w:rPr>
          <w:u w:val="single"/>
        </w:rPr>
        <w:t xml:space="preserve">  </w:t>
      </w:r>
      <w:r w:rsidR="007870D3">
        <w:rPr>
          <w:u w:val="single"/>
        </w:rPr>
        <w:t xml:space="preserve">   </w:t>
      </w:r>
      <w:r w:rsidR="007870D3">
        <w:t xml:space="preserve">                                                                </w:t>
      </w:r>
      <w:proofErr w:type="spellStart"/>
      <w:r w:rsidR="007870D3">
        <w:t>mag.oec</w:t>
      </w:r>
      <w:proofErr w:type="spellEnd"/>
      <w:r w:rsidR="007870D3">
        <w:t xml:space="preserve">, </w:t>
      </w:r>
      <w:proofErr w:type="spellStart"/>
      <w:r w:rsidR="007870D3">
        <w:t>mag.bibl</w:t>
      </w:r>
      <w:proofErr w:type="spellEnd"/>
      <w:r w:rsidR="007870D3">
        <w:t>. Margareta Geček</w:t>
      </w:r>
    </w:p>
    <w:sectPr w:rsidR="005703A2">
      <w:pgSz w:w="11910" w:h="16840"/>
      <w:pgMar w:top="1400" w:right="1180" w:bottom="280" w:left="1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3A2"/>
    <w:rsid w:val="00014B96"/>
    <w:rsid w:val="00170594"/>
    <w:rsid w:val="001A3BD1"/>
    <w:rsid w:val="002F0AF9"/>
    <w:rsid w:val="00321741"/>
    <w:rsid w:val="00493F60"/>
    <w:rsid w:val="004B3864"/>
    <w:rsid w:val="004C239E"/>
    <w:rsid w:val="0052379B"/>
    <w:rsid w:val="005703A2"/>
    <w:rsid w:val="00643739"/>
    <w:rsid w:val="00647427"/>
    <w:rsid w:val="006918C8"/>
    <w:rsid w:val="00787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42C3A"/>
  <w15:docId w15:val="{DA90A35C-635E-49D3-AB68-0ECC05E1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hr-HR"/>
    </w:rPr>
  </w:style>
  <w:style w:type="paragraph" w:styleId="Naslov1">
    <w:name w:val="heading 1"/>
    <w:basedOn w:val="Normal"/>
    <w:uiPriority w:val="9"/>
    <w:qFormat/>
    <w:pPr>
      <w:ind w:left="559" w:right="556"/>
      <w:jc w:val="center"/>
      <w:outlineLvl w:val="0"/>
    </w:pPr>
    <w:rPr>
      <w:b/>
      <w:bCs/>
      <w:sz w:val="28"/>
      <w:szCs w:val="2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link w:val="TijelotekstaChar"/>
    <w:uiPriority w:val="1"/>
    <w:qFormat/>
    <w:rPr>
      <w:sz w:val="24"/>
      <w:szCs w:val="24"/>
    </w:rPr>
  </w:style>
  <w:style w:type="paragraph" w:styleId="Odlomakpopis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10"/>
    </w:pPr>
  </w:style>
  <w:style w:type="character" w:customStyle="1" w:styleId="TijelotekstaChar">
    <w:name w:val="Tijelo teksta Char"/>
    <w:basedOn w:val="Zadanifontodlomka"/>
    <w:link w:val="Tijeloteksta"/>
    <w:uiPriority w:val="1"/>
    <w:rsid w:val="004B3864"/>
    <w:rPr>
      <w:rFonts w:ascii="Times New Roman" w:eastAsia="Times New Roman" w:hAnsi="Times New Roman" w:cs="Times New Roman"/>
      <w:sz w:val="24"/>
      <w:szCs w:val="24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376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751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 - TDU</dc:creator>
  <cp:lastModifiedBy>Margareta Geček</cp:lastModifiedBy>
  <cp:revision>15</cp:revision>
  <cp:lastPrinted>2023-02-10T09:52:00Z</cp:lastPrinted>
  <dcterms:created xsi:type="dcterms:W3CDTF">2023-02-06T09:56:00Z</dcterms:created>
  <dcterms:modified xsi:type="dcterms:W3CDTF">2023-02-10T09:52:00Z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2020-02-11T00:00:00Z</vt:filetime>
  </property>
  <property fmtid="{D5CDD505-2E9C-101B-9397-08002B2CF9AE}" pid="3" name="Creator">
    <vt:lpwstr>Writer</vt:lpwstr>
  </property>
  <property fmtid="{D5CDD505-2E9C-101B-9397-08002B2CF9AE}" pid="4" name="LastSaved">
    <vt:filetime>2020-03-05T00:00:00Z</vt:filetime>
  </property>
</Properties>
</file>