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4C" w:rsidRDefault="00AC1A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18"/>
        <w:gridCol w:w="2162"/>
        <w:gridCol w:w="2598"/>
        <w:gridCol w:w="744"/>
        <w:gridCol w:w="707"/>
        <w:gridCol w:w="1535"/>
        <w:gridCol w:w="487"/>
        <w:gridCol w:w="1276"/>
        <w:gridCol w:w="3038"/>
        <w:gridCol w:w="583"/>
        <w:gridCol w:w="834"/>
      </w:tblGrid>
      <w:tr w:rsidR="00AC1A4C">
        <w:trPr>
          <w:trHeight w:hRule="exact" w:val="147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4F80BC"/>
          </w:tcPr>
          <w:p w:rsidR="00AC1A4C" w:rsidRDefault="00F3276A">
            <w:pPr>
              <w:pStyle w:val="TableParagraph"/>
              <w:spacing w:before="5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DATUM</w:t>
            </w:r>
          </w:p>
        </w:tc>
        <w:tc>
          <w:tcPr>
            <w:tcW w:w="4760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AC1A4C" w:rsidRDefault="00F3276A">
            <w:pPr>
              <w:pStyle w:val="TableParagraph"/>
              <w:tabs>
                <w:tab w:val="left" w:pos="2077"/>
                <w:tab w:val="left" w:pos="2725"/>
              </w:tabs>
              <w:spacing w:before="5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z w:val="11"/>
              </w:rPr>
              <w:t>OPIS</w:t>
            </w:r>
            <w:r>
              <w:rPr>
                <w:rFonts w:ascii="Times New Roman"/>
                <w:b/>
                <w:color w:val="FFFFFF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IZNOS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POSLOVNI</w:t>
            </w:r>
            <w:r>
              <w:rPr>
                <w:rFonts w:ascii="Calibri"/>
                <w:b/>
                <w:color w:val="FFFFFF"/>
                <w:spacing w:val="19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PARTNER</w:t>
            </w:r>
          </w:p>
        </w:tc>
        <w:tc>
          <w:tcPr>
            <w:tcW w:w="2986" w:type="dxa"/>
            <w:gridSpan w:val="3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AC1A4C" w:rsidRDefault="00F3276A">
            <w:pPr>
              <w:pStyle w:val="TableParagraph"/>
              <w:tabs>
                <w:tab w:val="left" w:pos="1474"/>
              </w:tabs>
              <w:spacing w:before="5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SJEDIŠTE</w:t>
            </w:r>
            <w:r>
              <w:rPr>
                <w:rFonts w:ascii="Calibri" w:hAns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PA </w:t>
            </w:r>
            <w:r>
              <w:rPr>
                <w:rFonts w:ascii="Calibri" w:hAnsi="Calibri"/>
                <w:b/>
                <w:color w:val="FFFFFF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>OIB</w:t>
            </w:r>
            <w:r>
              <w:rPr>
                <w:rFonts w:ascii="Times New Roman" w:hAnsi="Times New Roman"/>
                <w:b/>
                <w:color w:val="FFFFFF"/>
                <w:sz w:val="11"/>
              </w:rPr>
              <w:tab/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PRORAČUNSKI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KORISNIK</w:t>
            </w:r>
          </w:p>
        </w:tc>
        <w:tc>
          <w:tcPr>
            <w:tcW w:w="176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AC1A4C" w:rsidRDefault="00F3276A">
            <w:pPr>
              <w:pStyle w:val="TableParagraph"/>
              <w:spacing w:before="5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AKTIVNOST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5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EKONOMSKA</w:t>
            </w:r>
            <w:r>
              <w:rPr>
                <w:rFonts w:asci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FUNKCIJSKA</w:t>
            </w:r>
            <w:r>
              <w:rPr>
                <w:rFonts w:ascii="Calibri"/>
                <w:b/>
                <w:color w:val="FFFFFF"/>
                <w:spacing w:val="23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</w:p>
        </w:tc>
        <w:tc>
          <w:tcPr>
            <w:tcW w:w="1417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4F80BC"/>
          </w:tcPr>
          <w:p w:rsidR="00AC1A4C" w:rsidRDefault="00F3276A">
            <w:pPr>
              <w:pStyle w:val="TableParagraph"/>
              <w:spacing w:before="5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IZVOR</w:t>
            </w:r>
            <w:r>
              <w:rPr>
                <w:rFonts w:asci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z w:val="11"/>
              </w:rPr>
              <w:t xml:space="preserve">FINANCIR  </w:t>
            </w:r>
            <w:r>
              <w:rPr>
                <w:rFonts w:ascii="Calibri"/>
                <w:b/>
                <w:color w:val="FFFFFF"/>
                <w:spacing w:val="8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POZICIJA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HRT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pristojba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07/2024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Rn.07/2024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10,62 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RADIOTELEVIZIJA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68419124305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323390-usluge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promiđe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invormira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R0025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03.07.2024.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Rn.833/1/1-nabava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66,17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LULU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PREMIUM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12092048580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05.07.2024.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Rn.107618/2024-usluga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servisa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212,40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STUDENTSKI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CENTAR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22597784145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323770-usluge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student</w:t>
            </w:r>
            <w:r>
              <w:rPr>
                <w:rFonts w:ascii="Calibri" w:hAnsi="Calibri"/>
                <w:spacing w:val="1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servisa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Rn.47-2024-OTKUP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17,00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GRADSKA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KAŠTELA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KAŠTEL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ŠTAF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52093944073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5,2,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03.07.2024.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Rn.824-P1-1-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usluga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struč.na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radu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33,18 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EKO-MONITORING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82818873408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323990-ostale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Rn.1003419707-telefonske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usluge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30,07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TELEMAH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70133616033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323110-trošak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telefon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R0021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Rn.557/001/11-uredski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materijal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12,50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TRAMEX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KAMENICA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KAMENICA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69114653207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322110-Uredski</w:t>
            </w:r>
            <w:r>
              <w:rPr>
                <w:rFonts w:ascii="Calibri" w:hAnsi="Calibri"/>
                <w:spacing w:val="2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materijal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02.07.2024.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Rn.170-102-77-OTKUP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100,30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02.07.2024.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Rn.583/PJ3/1-OTKUP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35,82 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A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COM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45687756792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02.07.2024.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Rn.295-01-01-OTKUP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73,01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VIHOR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B.B.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32442448839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15.07.2024.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Rn.381000694313-nabava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plina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06/2024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2,78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HEP-PLIN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41317489366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322330-Plin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R0017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10.07.2024.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Rn.0010016159-240620-električna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energija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151,41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HEP-OPSKRBA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63073332379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322310-električna</w:t>
            </w:r>
            <w:r>
              <w:rPr>
                <w:rFonts w:ascii="Calibri" w:hAnsi="Calibri"/>
                <w:sz w:val="11"/>
              </w:rPr>
              <w:t xml:space="preserve">  </w:t>
            </w:r>
            <w:r>
              <w:rPr>
                <w:rFonts w:ascii="Calibri" w:hAnsi="Calibri"/>
                <w:spacing w:val="-1"/>
                <w:sz w:val="11"/>
              </w:rPr>
              <w:t>energija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R0014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Rn.186-102-77-nabava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823,39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08.07.2024.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Rn.322/2/1-OTKUP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43,11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MATICA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79893058381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Rn.12-1-1-2024-nabava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POLICA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1.500,00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STOL-INTERIJER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JEROVEC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47950033998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422120-uredski</w:t>
            </w:r>
            <w:r>
              <w:rPr>
                <w:rFonts w:ascii="Calibri" w:hAnsi="Calibri"/>
                <w:spacing w:val="2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namještaj</w:t>
            </w:r>
            <w:r>
              <w:rPr>
                <w:rFonts w:ascii="Calibri" w:hAnsi="Calibri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R0047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Rn.12-1-1-2024-nabava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POLICA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1.150,00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STOL-INTERIJER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JEROVEC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47950033998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422120-uredski</w:t>
            </w:r>
            <w:r>
              <w:rPr>
                <w:rFonts w:ascii="Calibri" w:hAnsi="Calibri"/>
                <w:spacing w:val="2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namještaj</w:t>
            </w:r>
            <w:r>
              <w:rPr>
                <w:rFonts w:ascii="Calibri" w:hAnsi="Calibri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R0046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16.07.2024.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Rn.5045-3574-sudske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pristojbe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33,18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DRŽAVNI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PRORAČUN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3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329510-pristojbe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naknade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R0043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19.07.2024.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84-04-91-nabava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knjiga-GRAD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296,06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</w:t>
            </w:r>
            <w:r>
              <w:rPr>
                <w:rFonts w:ascii="Calibri" w:hAnsi="Calibri"/>
                <w:spacing w:val="-1"/>
                <w:sz w:val="11"/>
              </w:rPr>
              <w:t>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29.07.2024.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Rn.89-04-91-nabava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knjiga-ministarstvo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13,52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29.07.2024.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Rn.88-04-91-nabava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knjiga-ministarstvo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177,28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Rn.4882-stambena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pričuva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138,00 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GP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STANOGRAD-ČAKOVEC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ČAKOVEC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28410884585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323470-Pričuva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R0028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25.07.2024.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Rn.30/1/241-nabava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ministarstvo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27,00 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MODERNIST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NAKLADNIŠTVO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90298103815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26.07.2024.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i/>
                <w:spacing w:val="-1"/>
                <w:sz w:val="11"/>
              </w:rPr>
              <w:t>Rn.4557/JB1/1-upis</w:t>
            </w:r>
            <w:r>
              <w:rPr>
                <w:rFonts w:ascii="Calibri"/>
                <w:i/>
                <w:spacing w:val="10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u</w:t>
            </w:r>
            <w:r>
              <w:rPr>
                <w:rFonts w:ascii="Calibri"/>
                <w:i/>
                <w:spacing w:val="11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sudski</w:t>
            </w:r>
            <w:r>
              <w:rPr>
                <w:rFonts w:ascii="Calibri"/>
                <w:i/>
                <w:spacing w:val="12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registar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92,59 </w:t>
            </w:r>
            <w:r>
              <w:rPr>
                <w:rFonts w:ascii="Calibri" w:hAnsi="Calibri"/>
                <w:spacing w:val="1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JAVNI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BILJEŽNIK-NADA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ŠAGI-BELCAR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44470387904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323990-ostale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Rn.98-1000-1-knjigovod.usluge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450,00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GAŠPARIĆ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j.d.o.o.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KELEMEN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18989661719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323790-ostale</w:t>
            </w:r>
            <w:r>
              <w:rPr>
                <w:rFonts w:ascii="Calibri" w:hAnsi="Calibri"/>
                <w:sz w:val="11"/>
              </w:rPr>
              <w:t xml:space="preserve">  </w:t>
            </w:r>
            <w:r>
              <w:rPr>
                <w:rFonts w:ascii="Calibri" w:hAnsi="Calibri"/>
                <w:spacing w:val="-1"/>
                <w:sz w:val="11"/>
              </w:rPr>
              <w:t>intelekt.usluge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05.07.2024.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Rn.119626/2024-usluga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servisa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07/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283,20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STUDENTSKI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CENTAR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22597784145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323770-usluge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student</w:t>
            </w:r>
            <w:r>
              <w:rPr>
                <w:rFonts w:ascii="Calibri" w:hAnsi="Calibri"/>
                <w:spacing w:val="1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servisa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R0032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Rn.1003913698-telefonske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usluge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29,90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TELEMAH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70133616033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323110-trošak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telefon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R0022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Rn.806-2-1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održav.knjižničnog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programa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49,78 </w:t>
            </w:r>
            <w:r>
              <w:rPr>
                <w:rFonts w:ascii="Calibri"/>
                <w:spacing w:val="2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POINT-INFORMATIKA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80947211460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323890-ostale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računalne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z w:val="11"/>
              </w:rPr>
              <w:t xml:space="preserve">        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R0033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Rn..140015-1-2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-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usluga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e-računi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07/24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26,54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ELEKTRONIČKI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42889250808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323890-ostale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računalne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z w:val="11"/>
              </w:rPr>
              <w:t xml:space="preserve">        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R0033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Rn.24002516-1790-2513-zbrinj.kom.otp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12,36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d.d.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31407797858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323950-Usluge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čišćenja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R0036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Rn.24002415-1790-2015-opskrba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4,00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IVKOM-VODE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91920869215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323410-opskrba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vodom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R0026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Rn.24002415-1790-2015-opskrba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7,71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IVKOM-VODE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91920869215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323410-opskrba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vodom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R0027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Rn.361000147071-nabava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plina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2,78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HEP-PLIN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41317489366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322330-Plin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R0017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Rn.2024-0199999/6231716-platni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prom.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45,82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ZAGREBAČKA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BANKA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92963223473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343120-platni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promet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R0045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Troškovi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službenog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puta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07/2024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84,80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PRIJEVOZ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NA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SLUŽBENOM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PUTU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07/24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321150-Prijevoz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službenom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putu</w:t>
            </w:r>
            <w:r>
              <w:rPr>
                <w:rFonts w:ascii="Calibri" w:hAnsi="Calibri"/>
                <w:spacing w:val="-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R0006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Bruto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plaće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radnika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07/2024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6.341,63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PLAĆA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07/2024-isplata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tekući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31111-Plaće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zaposlene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R0002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1.046,36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07/24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31321-Dopr.za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obv.zdrav.osig.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R0004</w:t>
            </w:r>
          </w:p>
        </w:tc>
      </w:tr>
      <w:tr w:rsidR="00AC1A4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31.07.2024.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Naknada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posao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07/24</w:t>
            </w:r>
          </w:p>
        </w:tc>
        <w:tc>
          <w:tcPr>
            <w:tcW w:w="259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210,00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NAKNADA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PRIJEVOZ-ISPLATA</w:t>
            </w:r>
          </w:p>
        </w:tc>
        <w:tc>
          <w:tcPr>
            <w:tcW w:w="74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4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321210-Naknade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prijevoz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R0007</w:t>
            </w:r>
          </w:p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tabs>
                <w:tab w:val="left" w:pos="2785"/>
              </w:tabs>
              <w:spacing w:before="4" w:line="140" w:lineRule="exact"/>
              <w:ind w:left="6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UKUPNO</w:t>
            </w:r>
            <w:r>
              <w:rPr>
                <w:rFonts w:ascii="Calibri"/>
                <w:b/>
                <w:spacing w:val="19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01.07.2024.-31.07.2024.</w:t>
            </w:r>
            <w:r>
              <w:rPr>
                <w:rFonts w:ascii="Times New Roman"/>
                <w:b/>
                <w:sz w:val="12"/>
              </w:rPr>
              <w:tab/>
            </w:r>
            <w:r>
              <w:rPr>
                <w:rFonts w:ascii="Calibri"/>
                <w:b/>
                <w:sz w:val="12"/>
              </w:rPr>
              <w:t>13.634,27</w:t>
            </w:r>
          </w:p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nil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238"/>
        </w:trPr>
        <w:tc>
          <w:tcPr>
            <w:tcW w:w="6829" w:type="dxa"/>
            <w:gridSpan w:val="5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8" w:space="0" w:color="000000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36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  <w:u w:val="single" w:color="000000"/>
              </w:rPr>
              <w:t>PRORAČUNSKI</w:t>
            </w:r>
            <w:r>
              <w:rPr>
                <w:rFonts w:ascii="Calibri" w:hAnsi="Calibri"/>
                <w:b/>
                <w:spacing w:val="29"/>
                <w:sz w:val="1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14"/>
                <w:u w:val="single" w:color="000000"/>
              </w:rPr>
              <w:t>KORISNIK:</w:t>
            </w:r>
          </w:p>
        </w:tc>
        <w:tc>
          <w:tcPr>
            <w:tcW w:w="3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AC1A4C" w:rsidRDefault="00F3276A">
            <w:pPr>
              <w:pStyle w:val="TableParagraph"/>
              <w:spacing w:line="213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TRANSPARENTNO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07-2024</w:t>
            </w:r>
          </w:p>
        </w:tc>
        <w:tc>
          <w:tcPr>
            <w:tcW w:w="4455" w:type="dxa"/>
            <w:gridSpan w:val="3"/>
            <w:tcBorders>
              <w:top w:val="single" w:sz="5" w:space="0" w:color="94B2D7"/>
              <w:left w:val="single" w:sz="8" w:space="0" w:color="000000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82"/>
        </w:trPr>
        <w:tc>
          <w:tcPr>
            <w:tcW w:w="14582" w:type="dxa"/>
            <w:gridSpan w:val="11"/>
            <w:tcBorders>
              <w:top w:val="nil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8" w:line="168" w:lineRule="exact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GRADSKA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KNJIŽNICA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I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ČITAONICA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"GUSTAV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KRKLEC"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IVANEC</w:t>
            </w:r>
          </w:p>
        </w:tc>
      </w:tr>
      <w:tr w:rsidR="00AC1A4C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F3276A">
            <w:pPr>
              <w:pStyle w:val="TableParagraph"/>
              <w:spacing w:before="5" w:line="168" w:lineRule="exact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AKADEMIKA</w:t>
            </w:r>
            <w:r>
              <w:rPr>
                <w:rFonts w:ascii="Calibri" w:hAnsi="Calibri"/>
                <w:b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LADISLAVA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ŠABANA</w:t>
            </w:r>
            <w:r>
              <w:rPr>
                <w:rFonts w:ascii="Calibri" w:hAnsi="Calibri"/>
                <w:b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3</w:t>
            </w:r>
          </w:p>
        </w:tc>
      </w:tr>
      <w:tr w:rsidR="00AC1A4C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F3276A">
            <w:pPr>
              <w:pStyle w:val="TableParagraph"/>
              <w:spacing w:before="5" w:line="168" w:lineRule="exact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42240</w:t>
            </w:r>
            <w:r>
              <w:rPr>
                <w:rFonts w:ascii="Calibri"/>
                <w:b/>
                <w:sz w:val="14"/>
              </w:rPr>
              <w:t xml:space="preserve"> </w:t>
            </w:r>
            <w:r>
              <w:rPr>
                <w:rFonts w:ascii="Calibri"/>
                <w:b/>
                <w:spacing w:val="1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IVANEC</w:t>
            </w:r>
          </w:p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228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  <w:tr w:rsidR="00AC1A4C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AC1A4C" w:rsidRDefault="00AC1A4C"/>
        </w:tc>
      </w:tr>
      <w:tr w:rsidR="00AC1A4C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AC1A4C" w:rsidRDefault="00AC1A4C"/>
        </w:tc>
      </w:tr>
    </w:tbl>
    <w:p w:rsidR="00000000" w:rsidRDefault="00F3276A"/>
    <w:sectPr w:rsidR="00000000">
      <w:type w:val="continuous"/>
      <w:pgSz w:w="16840" w:h="11910" w:orient="landscape"/>
      <w:pgMar w:top="10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1A4C"/>
    <w:rsid w:val="00AC1A4C"/>
    <w:rsid w:val="00F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7273</Characters>
  <Application>Microsoft Office Word</Application>
  <DocSecurity>4</DocSecurity>
  <Lines>405</Lines>
  <Paragraphs>382</Paragraphs>
  <ScaleCrop>false</ScaleCrop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2024-08-19T11:19:00Z</dcterms:created>
  <dcterms:modified xsi:type="dcterms:W3CDTF">2024-08-19T11:19:00Z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