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30224" w14:textId="77777777" w:rsidR="00307B31" w:rsidRPr="00A17084" w:rsidRDefault="00BD0F4E" w:rsidP="008F0D33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</w:t>
      </w:r>
      <w:r w:rsidRPr="00A17084">
        <w:rPr>
          <w:rFonts w:ascii="Times New Roman" w:hAnsi="Times New Roman"/>
          <w:b/>
          <w:bCs/>
          <w:sz w:val="24"/>
          <w:szCs w:val="24"/>
        </w:rPr>
        <w:t xml:space="preserve">arodna knjižnica i čitaonica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A17084">
        <w:rPr>
          <w:rFonts w:ascii="Times New Roman" w:hAnsi="Times New Roman"/>
          <w:b/>
          <w:bCs/>
          <w:sz w:val="24"/>
          <w:szCs w:val="24"/>
        </w:rPr>
        <w:t>unja</w:t>
      </w:r>
    </w:p>
    <w:p w14:paraId="0CB5E6DD" w14:textId="77777777" w:rsidR="007D438F" w:rsidRPr="00EC32E3" w:rsidRDefault="00785B3D" w:rsidP="008F0D33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lica </w:t>
      </w:r>
      <w:r>
        <w:rPr>
          <w:rFonts w:ascii="Times New Roman" w:hAnsi="Times New Roman"/>
          <w:b/>
          <w:bCs/>
          <w:sz w:val="24"/>
          <w:szCs w:val="24"/>
        </w:rPr>
        <w:t>V</w:t>
      </w:r>
      <w:r w:rsidRPr="00EC32E3">
        <w:rPr>
          <w:rFonts w:ascii="Times New Roman" w:hAnsi="Times New Roman"/>
          <w:b/>
          <w:bCs/>
          <w:sz w:val="24"/>
          <w:szCs w:val="24"/>
        </w:rPr>
        <w:t xml:space="preserve">ladimira </w:t>
      </w:r>
      <w:r>
        <w:rPr>
          <w:rFonts w:ascii="Times New Roman" w:hAnsi="Times New Roman"/>
          <w:b/>
          <w:bCs/>
          <w:sz w:val="24"/>
          <w:szCs w:val="24"/>
        </w:rPr>
        <w:t>N</w:t>
      </w:r>
      <w:r w:rsidRPr="00EC32E3">
        <w:rPr>
          <w:rFonts w:ascii="Times New Roman" w:hAnsi="Times New Roman"/>
          <w:b/>
          <w:bCs/>
          <w:sz w:val="24"/>
          <w:szCs w:val="24"/>
        </w:rPr>
        <w:t>azora 113</w:t>
      </w:r>
    </w:p>
    <w:p w14:paraId="39666036" w14:textId="77777777" w:rsidR="00F81105" w:rsidRPr="009A1A55" w:rsidRDefault="00785B3D" w:rsidP="008F0D33">
      <w:pPr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EC32E3">
        <w:rPr>
          <w:rFonts w:ascii="Times New Roman" w:hAnsi="Times New Roman"/>
          <w:b/>
          <w:bCs/>
          <w:sz w:val="24"/>
          <w:szCs w:val="24"/>
        </w:rPr>
        <w:t xml:space="preserve">32260 </w:t>
      </w:r>
      <w:r>
        <w:rPr>
          <w:rFonts w:ascii="Times New Roman" w:hAnsi="Times New Roman"/>
          <w:b/>
          <w:bCs/>
          <w:sz w:val="24"/>
          <w:szCs w:val="24"/>
        </w:rPr>
        <w:t>G</w:t>
      </w:r>
      <w:r w:rsidRPr="00EC32E3">
        <w:rPr>
          <w:rFonts w:ascii="Times New Roman" w:hAnsi="Times New Roman"/>
          <w:b/>
          <w:bCs/>
          <w:sz w:val="24"/>
          <w:szCs w:val="24"/>
        </w:rPr>
        <w:t>unja</w:t>
      </w:r>
    </w:p>
    <w:p w14:paraId="2785CCBD" w14:textId="77777777" w:rsidR="007D438F" w:rsidRDefault="007D438F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OIB:</w:t>
      </w:r>
      <w:r w:rsidR="00A17084">
        <w:rPr>
          <w:rFonts w:ascii="Times New Roman" w:hAnsi="Times New Roman"/>
          <w:sz w:val="24"/>
          <w:szCs w:val="24"/>
        </w:rPr>
        <w:t>07902344651</w:t>
      </w:r>
    </w:p>
    <w:p w14:paraId="530C2F53" w14:textId="77777777" w:rsidR="00EC32E3" w:rsidRDefault="00EC32E3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MB: 030215526</w:t>
      </w:r>
    </w:p>
    <w:p w14:paraId="158053A1" w14:textId="77777777" w:rsidR="007D438F" w:rsidRDefault="007D438F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IBAN:</w:t>
      </w:r>
      <w:r w:rsidR="00A17084">
        <w:rPr>
          <w:rFonts w:ascii="Times New Roman" w:hAnsi="Times New Roman"/>
          <w:sz w:val="24"/>
          <w:szCs w:val="24"/>
        </w:rPr>
        <w:t xml:space="preserve"> HR9123600001102767191</w:t>
      </w:r>
    </w:p>
    <w:p w14:paraId="764CBD64" w14:textId="77777777" w:rsidR="002A3CD4" w:rsidRDefault="002A3CD4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4813006" w14:textId="7363DC8A" w:rsidR="004905EE" w:rsidRDefault="004905EE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KLASA:400-04/24-01/01</w:t>
      </w:r>
    </w:p>
    <w:p w14:paraId="4E273A3C" w14:textId="67EC6923" w:rsidR="004905EE" w:rsidRDefault="004905EE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URBROJ:2196-14-04-1-3</w:t>
      </w:r>
    </w:p>
    <w:p w14:paraId="4C5DD156" w14:textId="77777777" w:rsidR="004905EE" w:rsidRDefault="004905EE" w:rsidP="008F0D3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714FE1C" w14:textId="7A8F9478" w:rsidR="00A17084" w:rsidRDefault="002A3CD4" w:rsidP="008F0D33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 </w:t>
      </w:r>
      <w:proofErr w:type="spellStart"/>
      <w:r w:rsidR="003B3BF6">
        <w:rPr>
          <w:rFonts w:ascii="Times New Roman" w:hAnsi="Times New Roman"/>
        </w:rPr>
        <w:t>Gunj</w:t>
      </w:r>
      <w:r>
        <w:rPr>
          <w:rFonts w:ascii="Times New Roman" w:hAnsi="Times New Roman"/>
        </w:rPr>
        <w:t>i</w:t>
      </w:r>
      <w:proofErr w:type="spellEnd"/>
      <w:r>
        <w:rPr>
          <w:rFonts w:ascii="Times New Roman" w:hAnsi="Times New Roman"/>
        </w:rPr>
        <w:t>,</w:t>
      </w:r>
      <w:r w:rsidR="00E06740">
        <w:rPr>
          <w:rFonts w:ascii="Times New Roman" w:hAnsi="Times New Roman"/>
        </w:rPr>
        <w:t xml:space="preserve"> 08</w:t>
      </w:r>
      <w:r w:rsidR="003B3BF6">
        <w:rPr>
          <w:rFonts w:ascii="Times New Roman" w:hAnsi="Times New Roman"/>
        </w:rPr>
        <w:t>.</w:t>
      </w:r>
      <w:r w:rsidR="00E06740">
        <w:rPr>
          <w:rFonts w:ascii="Times New Roman" w:hAnsi="Times New Roman"/>
        </w:rPr>
        <w:t xml:space="preserve"> travnja</w:t>
      </w:r>
      <w:r w:rsidR="008F0D33">
        <w:rPr>
          <w:rFonts w:ascii="Times New Roman" w:hAnsi="Times New Roman"/>
        </w:rPr>
        <w:t xml:space="preserve"> </w:t>
      </w:r>
      <w:r w:rsidR="00E06740">
        <w:rPr>
          <w:rFonts w:ascii="Times New Roman" w:hAnsi="Times New Roman"/>
        </w:rPr>
        <w:t>2024</w:t>
      </w:r>
      <w:r w:rsidR="00407570">
        <w:rPr>
          <w:rFonts w:ascii="Times New Roman" w:hAnsi="Times New Roman"/>
        </w:rPr>
        <w:t>.g</w:t>
      </w:r>
      <w:r>
        <w:rPr>
          <w:rFonts w:ascii="Times New Roman" w:hAnsi="Times New Roman"/>
        </w:rPr>
        <w:t>odine</w:t>
      </w:r>
      <w:r w:rsidR="00407570">
        <w:rPr>
          <w:rFonts w:ascii="Times New Roman" w:hAnsi="Times New Roman"/>
        </w:rPr>
        <w:t>.</w:t>
      </w:r>
    </w:p>
    <w:p w14:paraId="2815A8CF" w14:textId="77777777" w:rsidR="002A3CD4" w:rsidRPr="00A17084" w:rsidRDefault="002A3CD4" w:rsidP="008F0D33">
      <w:pPr>
        <w:spacing w:after="0" w:line="360" w:lineRule="auto"/>
        <w:rPr>
          <w:rFonts w:ascii="Times New Roman" w:hAnsi="Times New Roman"/>
        </w:rPr>
      </w:pPr>
    </w:p>
    <w:p w14:paraId="7B6C5336" w14:textId="77777777" w:rsidR="00BF5745" w:rsidRPr="00BF5745" w:rsidRDefault="00BF5745" w:rsidP="008F0D33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F5745">
        <w:rPr>
          <w:rFonts w:ascii="Times New Roman" w:hAnsi="Times New Roman"/>
          <w:b/>
          <w:bCs/>
          <w:sz w:val="24"/>
          <w:szCs w:val="24"/>
        </w:rPr>
        <w:t>BILJEŠKE UZ FINANCIJSKA IZVJEŠĆA</w:t>
      </w:r>
    </w:p>
    <w:p w14:paraId="6234C8CB" w14:textId="4CA20903" w:rsidR="00A17084" w:rsidRDefault="0002523C" w:rsidP="00775D1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NARODNE KNJIŽNICE I ČITAONICE GUNJA </w:t>
      </w:r>
    </w:p>
    <w:p w14:paraId="68FAA259" w14:textId="77777777" w:rsidR="00775D18" w:rsidRDefault="00775D18" w:rsidP="00BD48C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17084">
        <w:rPr>
          <w:rFonts w:ascii="Times New Roman" w:hAnsi="Times New Roman"/>
          <w:sz w:val="24"/>
          <w:szCs w:val="24"/>
        </w:rPr>
        <w:t>ZA RAZDOBLJE OD 01.</w:t>
      </w:r>
      <w:r>
        <w:rPr>
          <w:rFonts w:ascii="Times New Roman" w:hAnsi="Times New Roman"/>
          <w:sz w:val="24"/>
          <w:szCs w:val="24"/>
        </w:rPr>
        <w:t xml:space="preserve"> SIJEČNJA DO 31</w:t>
      </w:r>
      <w:r w:rsidRPr="00A1708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OŽUJKA  2024</w:t>
      </w:r>
      <w:r w:rsidRPr="00A17084">
        <w:rPr>
          <w:rFonts w:ascii="Times New Roman" w:hAnsi="Times New Roman"/>
          <w:sz w:val="24"/>
          <w:szCs w:val="24"/>
        </w:rPr>
        <w:t>. GODINE</w:t>
      </w:r>
    </w:p>
    <w:p w14:paraId="297778F1" w14:textId="77777777" w:rsidR="00BD48C9" w:rsidRDefault="00BD48C9" w:rsidP="00BD48C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6DDBEF5E" w14:textId="51A27D2C" w:rsidR="00143468" w:rsidRDefault="00BD48C9" w:rsidP="00BD48C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81105">
        <w:rPr>
          <w:rFonts w:ascii="Times New Roman" w:hAnsi="Times New Roman"/>
          <w:b/>
          <w:bCs/>
          <w:sz w:val="24"/>
          <w:szCs w:val="24"/>
        </w:rPr>
        <w:t>Osnovni podatci o knjižnici</w:t>
      </w:r>
      <w:r w:rsidRPr="00775D18">
        <w:rPr>
          <w:rFonts w:ascii="Times New Roman" w:hAnsi="Times New Roman"/>
          <w:sz w:val="24"/>
          <w:szCs w:val="24"/>
        </w:rPr>
        <w:t xml:space="preserve"> </w:t>
      </w:r>
    </w:p>
    <w:p w14:paraId="7D20CF8C" w14:textId="77777777" w:rsidR="00F81105" w:rsidRDefault="00F81105" w:rsidP="008F0D33">
      <w:pPr>
        <w:spacing w:line="36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samostalna je narodna knjižnica kojoj je osnivač Općina Gunja. Knjižnica je osnovana na temelju: Odluke o osnivanju Javne ustanove „Narodna knjižnica i čitaonica Gunja“, KLASA</w:t>
      </w:r>
      <w:r w:rsidR="00FB0E17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612-04/18-01/981, URBROJ: 2212/07-18-1 (29. svibnja 2018.) i  rješenja Trgovačkog suda u Osijeku 4. ožujka 2019. godine pod brojem TT-19/1306-2. </w:t>
      </w:r>
    </w:p>
    <w:p w14:paraId="6EC71662" w14:textId="61F9E889" w:rsidR="00F81105" w:rsidRDefault="00F81105" w:rsidP="008F0D33">
      <w:pPr>
        <w:spacing w:line="360" w:lineRule="auto"/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Narodna knjižnica i čitaonica Gunja upisana je u RKP pod brojem</w:t>
      </w:r>
      <w:r w:rsidR="00785B3D">
        <w:rPr>
          <w:rFonts w:ascii="Times New Roman" w:hAnsi="Times New Roman"/>
          <w:sz w:val="24"/>
        </w:rPr>
        <w:t xml:space="preserve"> 50784</w:t>
      </w:r>
      <w:r>
        <w:rPr>
          <w:rFonts w:ascii="Times New Roman" w:hAnsi="Times New Roman"/>
          <w:sz w:val="24"/>
        </w:rPr>
        <w:t>. Šifra djelatnosti je 9101 – Djelatnost knjižnica i arhiva. U knjižnici je zaposlena jedna osoba.</w:t>
      </w:r>
    </w:p>
    <w:p w14:paraId="66B2966D" w14:textId="77777777" w:rsidR="00F81105" w:rsidRDefault="001159B0" w:rsidP="008F0D33">
      <w:pPr>
        <w:spacing w:line="360" w:lineRule="auto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Bilješke uz obrazac PR-RAS</w:t>
      </w:r>
    </w:p>
    <w:p w14:paraId="6C41B1EE" w14:textId="7818BF6B" w:rsidR="002714B4" w:rsidRDefault="00E06740" w:rsidP="008F0D33">
      <w:pPr>
        <w:spacing w:line="36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 01.01.2024</w:t>
      </w:r>
      <w:r w:rsidR="00F81105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do 31.03.202</w:t>
      </w:r>
      <w:r w:rsidR="006030C3">
        <w:rPr>
          <w:rFonts w:ascii="Times New Roman" w:hAnsi="Times New Roman"/>
          <w:sz w:val="24"/>
        </w:rPr>
        <w:t>4</w:t>
      </w:r>
      <w:r w:rsidR="003B3BF6">
        <w:rPr>
          <w:rFonts w:ascii="Times New Roman" w:hAnsi="Times New Roman"/>
          <w:sz w:val="24"/>
        </w:rPr>
        <w:t>.</w:t>
      </w:r>
      <w:r w:rsidR="00F81105">
        <w:rPr>
          <w:rFonts w:ascii="Times New Roman" w:hAnsi="Times New Roman"/>
          <w:sz w:val="24"/>
        </w:rPr>
        <w:t xml:space="preserve"> godine</w:t>
      </w:r>
      <w:r w:rsidR="00775D18">
        <w:rPr>
          <w:rFonts w:ascii="Times New Roman" w:hAnsi="Times New Roman"/>
          <w:sz w:val="24"/>
        </w:rPr>
        <w:t xml:space="preserve"> </w:t>
      </w:r>
      <w:r w:rsidR="00F81105">
        <w:rPr>
          <w:rFonts w:ascii="Times New Roman" w:hAnsi="Times New Roman"/>
          <w:sz w:val="24"/>
        </w:rPr>
        <w:t xml:space="preserve"> Narodna knjižnica i čitaonica Gunja financirala se iz zakonski predviđenih izvora financiranja</w:t>
      </w:r>
      <w:r w:rsidR="00775D1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odnosno </w:t>
      </w:r>
      <w:r w:rsidR="00436045">
        <w:rPr>
          <w:rFonts w:ascii="Times New Roman" w:hAnsi="Times New Roman"/>
          <w:sz w:val="24"/>
        </w:rPr>
        <w:t>od sredstava osnivača</w:t>
      </w:r>
      <w:r w:rsidR="00775D1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Općine Gunja.</w:t>
      </w:r>
      <w:r w:rsidR="002714B4">
        <w:rPr>
          <w:rFonts w:ascii="Times New Roman" w:hAnsi="Times New Roman"/>
          <w:sz w:val="24"/>
        </w:rPr>
        <w:tab/>
      </w:r>
    </w:p>
    <w:p w14:paraId="2F53EB9A" w14:textId="77777777" w:rsidR="002714B4" w:rsidRPr="00F00217" w:rsidRDefault="002714B4" w:rsidP="008F0D33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b/>
          <w:sz w:val="24"/>
        </w:rPr>
      </w:pPr>
      <w:r w:rsidRPr="00F00217">
        <w:rPr>
          <w:rFonts w:ascii="Times New Roman" w:hAnsi="Times New Roman"/>
          <w:b/>
          <w:sz w:val="24"/>
        </w:rPr>
        <w:t>Prihodi poslovanja</w:t>
      </w:r>
    </w:p>
    <w:p w14:paraId="05D282E2" w14:textId="019DE21B" w:rsidR="00E06740" w:rsidRDefault="004129F8" w:rsidP="008F0D33">
      <w:pPr>
        <w:spacing w:line="360" w:lineRule="auto"/>
        <w:ind w:left="360"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</w:t>
      </w:r>
      <w:r w:rsidR="003B3BF6">
        <w:rPr>
          <w:rFonts w:ascii="Times New Roman" w:hAnsi="Times New Roman"/>
          <w:sz w:val="24"/>
        </w:rPr>
        <w:t>Prihodi poslovanja od 01.01.202</w:t>
      </w:r>
      <w:r w:rsidR="00E06740">
        <w:rPr>
          <w:rFonts w:ascii="Times New Roman" w:hAnsi="Times New Roman"/>
          <w:sz w:val="24"/>
        </w:rPr>
        <w:t>4</w:t>
      </w:r>
      <w:r w:rsidR="002714B4">
        <w:rPr>
          <w:rFonts w:ascii="Times New Roman" w:hAnsi="Times New Roman"/>
          <w:sz w:val="24"/>
        </w:rPr>
        <w:t>.</w:t>
      </w:r>
      <w:r w:rsidR="008F0D33">
        <w:rPr>
          <w:rFonts w:ascii="Times New Roman" w:hAnsi="Times New Roman"/>
          <w:sz w:val="24"/>
        </w:rPr>
        <w:t xml:space="preserve"> godine</w:t>
      </w:r>
      <w:r w:rsidR="00E06740">
        <w:rPr>
          <w:rFonts w:ascii="Times New Roman" w:hAnsi="Times New Roman"/>
          <w:sz w:val="24"/>
        </w:rPr>
        <w:t xml:space="preserve"> do 31.03.202</w:t>
      </w:r>
      <w:r w:rsidR="001E04C2">
        <w:rPr>
          <w:rFonts w:ascii="Times New Roman" w:hAnsi="Times New Roman"/>
          <w:sz w:val="24"/>
        </w:rPr>
        <w:t>4</w:t>
      </w:r>
      <w:r w:rsidR="008F0D33">
        <w:rPr>
          <w:rFonts w:ascii="Times New Roman" w:hAnsi="Times New Roman"/>
          <w:sz w:val="24"/>
        </w:rPr>
        <w:t>.</w:t>
      </w:r>
      <w:r w:rsidR="003B3BF6">
        <w:rPr>
          <w:rFonts w:ascii="Times New Roman" w:hAnsi="Times New Roman"/>
          <w:sz w:val="24"/>
        </w:rPr>
        <w:t xml:space="preserve"> godine</w:t>
      </w:r>
      <w:r w:rsidR="006C3712">
        <w:rPr>
          <w:rFonts w:ascii="Times New Roman" w:hAnsi="Times New Roman"/>
          <w:sz w:val="24"/>
        </w:rPr>
        <w:t xml:space="preserve"> ostvareni su u iznosu </w:t>
      </w:r>
      <w:r w:rsidR="00E06740">
        <w:rPr>
          <w:rFonts w:ascii="Times New Roman" w:hAnsi="Times New Roman"/>
          <w:sz w:val="24"/>
        </w:rPr>
        <w:t>5.712,85</w:t>
      </w:r>
      <w:r w:rsidR="00775D18">
        <w:rPr>
          <w:rFonts w:ascii="Times New Roman" w:hAnsi="Times New Roman"/>
          <w:sz w:val="24"/>
        </w:rPr>
        <w:t xml:space="preserve"> eura</w:t>
      </w:r>
      <w:r w:rsidR="003B3BF6">
        <w:rPr>
          <w:rFonts w:ascii="Times New Roman" w:hAnsi="Times New Roman"/>
          <w:sz w:val="24"/>
        </w:rPr>
        <w:t xml:space="preserve"> i to iz nadležnog</w:t>
      </w:r>
      <w:r w:rsidR="00260EAA">
        <w:rPr>
          <w:rFonts w:ascii="Times New Roman" w:hAnsi="Times New Roman"/>
          <w:sz w:val="24"/>
        </w:rPr>
        <w:t xml:space="preserve"> proračuna</w:t>
      </w:r>
      <w:r w:rsidR="006C3712">
        <w:rPr>
          <w:rFonts w:ascii="Times New Roman" w:hAnsi="Times New Roman"/>
          <w:sz w:val="24"/>
        </w:rPr>
        <w:t xml:space="preserve"> za redovnu knjižničnu</w:t>
      </w:r>
      <w:r w:rsidR="005E2785">
        <w:rPr>
          <w:rFonts w:ascii="Times New Roman" w:hAnsi="Times New Roman"/>
          <w:sz w:val="24"/>
        </w:rPr>
        <w:t xml:space="preserve"> aktivnost</w:t>
      </w:r>
      <w:r w:rsidR="00260EAA">
        <w:rPr>
          <w:rFonts w:ascii="Times New Roman" w:hAnsi="Times New Roman"/>
          <w:sz w:val="24"/>
        </w:rPr>
        <w:t xml:space="preserve"> </w:t>
      </w:r>
      <w:r w:rsidR="00E06740">
        <w:rPr>
          <w:rFonts w:ascii="Times New Roman" w:hAnsi="Times New Roman"/>
          <w:sz w:val="24"/>
        </w:rPr>
        <w:t>račun 6711 u iznosu od 5.712,85</w:t>
      </w:r>
      <w:r w:rsidR="00775D18">
        <w:rPr>
          <w:rFonts w:ascii="Times New Roman" w:hAnsi="Times New Roman"/>
          <w:sz w:val="24"/>
        </w:rPr>
        <w:t xml:space="preserve"> eura</w:t>
      </w:r>
      <w:r w:rsidR="00E06740">
        <w:rPr>
          <w:rFonts w:ascii="Times New Roman" w:hAnsi="Times New Roman"/>
          <w:sz w:val="24"/>
        </w:rPr>
        <w:t>.</w:t>
      </w:r>
    </w:p>
    <w:p w14:paraId="41823B67" w14:textId="14AB0848" w:rsidR="00F00217" w:rsidRDefault="00495E3F" w:rsidP="00E06740">
      <w:pPr>
        <w:spacing w:line="36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 </w:t>
      </w:r>
      <w:r w:rsidR="006C3712">
        <w:rPr>
          <w:rFonts w:ascii="Times New Roman" w:hAnsi="Times New Roman"/>
          <w:sz w:val="24"/>
        </w:rPr>
        <w:t>izvještajnom razdoblju tek</w:t>
      </w:r>
      <w:r>
        <w:rPr>
          <w:rFonts w:ascii="Times New Roman" w:hAnsi="Times New Roman"/>
          <w:sz w:val="24"/>
        </w:rPr>
        <w:t>uće godine bilježi se povećanje prihoda poslovanja od</w:t>
      </w:r>
      <w:r w:rsidR="00BD48C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2% u odnosu na isti period prošle godine kada su prihodi poslovanja iznosili 5.600,31 eur</w:t>
      </w:r>
      <w:r w:rsidR="00BD48C9"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z w:val="24"/>
        </w:rPr>
        <w:t>.</w:t>
      </w:r>
    </w:p>
    <w:p w14:paraId="69C0E4D2" w14:textId="108F570E" w:rsidR="00FA646B" w:rsidRDefault="00FA646B" w:rsidP="00CF18A9">
      <w:p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Kako se prihodi za redovnu knjižničnu aktivnost vezuju za neometan rad knjižnice, dakle za rashode poslovanja,  </w:t>
      </w:r>
      <w:r w:rsidR="00495E3F">
        <w:rPr>
          <w:rFonts w:ascii="Times New Roman" w:hAnsi="Times New Roman"/>
          <w:sz w:val="24"/>
        </w:rPr>
        <w:t>iznos povećanja od 2% čini razliku od 112,54 eura i kao takav je zanemariv.</w:t>
      </w:r>
    </w:p>
    <w:p w14:paraId="505204CB" w14:textId="297AD918" w:rsidR="009A1A55" w:rsidRPr="00F00217" w:rsidRDefault="005E2785" w:rsidP="00143468">
      <w:pPr>
        <w:spacing w:line="360" w:lineRule="auto"/>
        <w:ind w:left="360" w:firstLine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714B4" w:rsidRPr="00F00217">
        <w:rPr>
          <w:rFonts w:ascii="Times New Roman" w:hAnsi="Times New Roman"/>
          <w:b/>
          <w:sz w:val="24"/>
        </w:rPr>
        <w:t>Rashodi poslovanja</w:t>
      </w:r>
    </w:p>
    <w:p w14:paraId="7E9DCABB" w14:textId="5F5E16C2" w:rsidR="00BA30D2" w:rsidRDefault="00BB3221" w:rsidP="00DA2553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Ukupni rashodi poslovanja</w:t>
      </w:r>
      <w:r w:rsidR="00FE6A85">
        <w:rPr>
          <w:rFonts w:ascii="Times New Roman" w:hAnsi="Times New Roman"/>
          <w:sz w:val="24"/>
        </w:rPr>
        <w:t xml:space="preserve"> Narodne knjižnice i čitaonice Gunja</w:t>
      </w:r>
      <w:r w:rsidR="0078031C">
        <w:rPr>
          <w:rFonts w:ascii="Times New Roman" w:hAnsi="Times New Roman"/>
          <w:sz w:val="24"/>
        </w:rPr>
        <w:t xml:space="preserve"> </w:t>
      </w:r>
      <w:r w:rsidR="00F00217">
        <w:rPr>
          <w:rFonts w:ascii="Times New Roman" w:hAnsi="Times New Roman"/>
          <w:sz w:val="24"/>
        </w:rPr>
        <w:t>z</w:t>
      </w:r>
      <w:r w:rsidR="009B2438">
        <w:rPr>
          <w:rFonts w:ascii="Times New Roman" w:hAnsi="Times New Roman"/>
          <w:sz w:val="24"/>
        </w:rPr>
        <w:t>a period od 01.01.2024</w:t>
      </w:r>
      <w:r w:rsidR="008B1F6C">
        <w:rPr>
          <w:rFonts w:ascii="Times New Roman" w:hAnsi="Times New Roman"/>
          <w:sz w:val="24"/>
        </w:rPr>
        <w:t xml:space="preserve">. </w:t>
      </w:r>
      <w:r w:rsidR="00CF18A9">
        <w:rPr>
          <w:rFonts w:ascii="Times New Roman" w:hAnsi="Times New Roman"/>
          <w:sz w:val="24"/>
        </w:rPr>
        <w:t>godine</w:t>
      </w:r>
      <w:r w:rsidR="008F0D33">
        <w:rPr>
          <w:rFonts w:ascii="Times New Roman" w:hAnsi="Times New Roman"/>
          <w:sz w:val="24"/>
        </w:rPr>
        <w:t xml:space="preserve"> </w:t>
      </w:r>
      <w:r w:rsidR="009B2438">
        <w:rPr>
          <w:rFonts w:ascii="Times New Roman" w:hAnsi="Times New Roman"/>
          <w:sz w:val="24"/>
        </w:rPr>
        <w:t>do 31</w:t>
      </w:r>
      <w:r w:rsidR="008B1F6C">
        <w:rPr>
          <w:rFonts w:ascii="Times New Roman" w:hAnsi="Times New Roman"/>
          <w:sz w:val="24"/>
        </w:rPr>
        <w:t>.0</w:t>
      </w:r>
      <w:r w:rsidR="009B2438">
        <w:rPr>
          <w:rFonts w:ascii="Times New Roman" w:hAnsi="Times New Roman"/>
          <w:sz w:val="24"/>
        </w:rPr>
        <w:t>3.2024</w:t>
      </w:r>
      <w:r w:rsidR="002179D8">
        <w:rPr>
          <w:rFonts w:ascii="Times New Roman" w:hAnsi="Times New Roman"/>
          <w:sz w:val="24"/>
        </w:rPr>
        <w:t>.</w:t>
      </w:r>
      <w:r w:rsidR="00FB1393">
        <w:rPr>
          <w:rFonts w:ascii="Times New Roman" w:hAnsi="Times New Roman"/>
          <w:sz w:val="24"/>
        </w:rPr>
        <w:t xml:space="preserve"> </w:t>
      </w:r>
      <w:r w:rsidR="00775D18">
        <w:rPr>
          <w:rFonts w:ascii="Times New Roman" w:hAnsi="Times New Roman"/>
          <w:sz w:val="24"/>
        </w:rPr>
        <w:t>godine</w:t>
      </w:r>
      <w:r>
        <w:rPr>
          <w:rFonts w:ascii="Times New Roman" w:hAnsi="Times New Roman"/>
          <w:sz w:val="24"/>
        </w:rPr>
        <w:t xml:space="preserve"> iznose</w:t>
      </w:r>
      <w:r w:rsidR="009B2438">
        <w:rPr>
          <w:rFonts w:ascii="Times New Roman" w:hAnsi="Times New Roman"/>
          <w:sz w:val="24"/>
        </w:rPr>
        <w:t xml:space="preserve"> 7.212,85</w:t>
      </w:r>
      <w:r w:rsidR="00775D18">
        <w:rPr>
          <w:rFonts w:ascii="Times New Roman" w:hAnsi="Times New Roman"/>
          <w:sz w:val="24"/>
        </w:rPr>
        <w:t xml:space="preserve"> eura</w:t>
      </w:r>
      <w:r>
        <w:rPr>
          <w:rFonts w:ascii="Times New Roman" w:hAnsi="Times New Roman"/>
          <w:sz w:val="24"/>
        </w:rPr>
        <w:t>, a odnose se na</w:t>
      </w:r>
      <w:r w:rsidR="00DA2553">
        <w:rPr>
          <w:rFonts w:ascii="Times New Roman" w:hAnsi="Times New Roman"/>
          <w:sz w:val="24"/>
        </w:rPr>
        <w:t xml:space="preserve"> </w:t>
      </w:r>
      <w:r w:rsidR="00BA30D2">
        <w:rPr>
          <w:rFonts w:ascii="Times New Roman" w:hAnsi="Times New Roman"/>
          <w:sz w:val="24"/>
        </w:rPr>
        <w:t>Rashode pos</w:t>
      </w:r>
      <w:r w:rsidR="009B2438">
        <w:rPr>
          <w:rFonts w:ascii="Times New Roman" w:hAnsi="Times New Roman"/>
          <w:sz w:val="24"/>
        </w:rPr>
        <w:t>lovanja u iznosu od 5.712,85</w:t>
      </w:r>
      <w:r w:rsidR="008B1F6C">
        <w:rPr>
          <w:rFonts w:ascii="Times New Roman" w:hAnsi="Times New Roman"/>
          <w:sz w:val="24"/>
        </w:rPr>
        <w:t xml:space="preserve"> </w:t>
      </w:r>
      <w:r w:rsidR="00775D18">
        <w:rPr>
          <w:rFonts w:ascii="Times New Roman" w:hAnsi="Times New Roman"/>
          <w:sz w:val="24"/>
        </w:rPr>
        <w:t>eura</w:t>
      </w:r>
      <w:r w:rsidR="00DB46C4">
        <w:rPr>
          <w:rFonts w:ascii="Times New Roman" w:hAnsi="Times New Roman"/>
          <w:sz w:val="24"/>
        </w:rPr>
        <w:t xml:space="preserve"> na računu</w:t>
      </w:r>
      <w:r w:rsidR="00BA30D2">
        <w:rPr>
          <w:rFonts w:ascii="Times New Roman" w:hAnsi="Times New Roman"/>
          <w:sz w:val="24"/>
        </w:rPr>
        <w:t xml:space="preserve"> 3 i čine ga:</w:t>
      </w:r>
    </w:p>
    <w:p w14:paraId="067765BE" w14:textId="07529F4F" w:rsidR="009A1A55" w:rsidRDefault="002179D8" w:rsidP="008F0D3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</w:t>
      </w:r>
      <w:r w:rsidR="009A1A55">
        <w:rPr>
          <w:rFonts w:ascii="Times New Roman" w:hAnsi="Times New Roman"/>
          <w:sz w:val="24"/>
        </w:rPr>
        <w:t>ashod</w:t>
      </w:r>
      <w:r w:rsidR="008F0D33">
        <w:rPr>
          <w:rFonts w:ascii="Times New Roman" w:hAnsi="Times New Roman"/>
          <w:sz w:val="24"/>
        </w:rPr>
        <w:t>i</w:t>
      </w:r>
      <w:r w:rsidR="009A1A55">
        <w:rPr>
          <w:rFonts w:ascii="Times New Roman" w:hAnsi="Times New Roman"/>
          <w:sz w:val="24"/>
        </w:rPr>
        <w:t xml:space="preserve"> za zaposlene</w:t>
      </w:r>
      <w:r w:rsidR="00BB3221">
        <w:rPr>
          <w:rFonts w:ascii="Times New Roman" w:hAnsi="Times New Roman"/>
          <w:sz w:val="24"/>
        </w:rPr>
        <w:t xml:space="preserve"> u iznosu od </w:t>
      </w:r>
      <w:r w:rsidR="009B2438">
        <w:rPr>
          <w:rFonts w:ascii="Times New Roman" w:hAnsi="Times New Roman"/>
          <w:sz w:val="24"/>
        </w:rPr>
        <w:t>4.298,20</w:t>
      </w:r>
      <w:r w:rsidR="00775D18">
        <w:rPr>
          <w:rFonts w:ascii="Times New Roman" w:hAnsi="Times New Roman"/>
          <w:sz w:val="24"/>
        </w:rPr>
        <w:t xml:space="preserve"> eura na računu 31</w:t>
      </w:r>
    </w:p>
    <w:p w14:paraId="2D86DC9A" w14:textId="76CA13E1" w:rsidR="009A1A55" w:rsidRDefault="002179D8" w:rsidP="008F0D3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</w:t>
      </w:r>
      <w:r w:rsidR="00EC32E3">
        <w:rPr>
          <w:rFonts w:ascii="Times New Roman" w:hAnsi="Times New Roman"/>
          <w:sz w:val="24"/>
        </w:rPr>
        <w:t>aterijaln</w:t>
      </w:r>
      <w:r w:rsidR="008F0D33">
        <w:rPr>
          <w:rFonts w:ascii="Times New Roman" w:hAnsi="Times New Roman"/>
          <w:sz w:val="24"/>
        </w:rPr>
        <w:t>i</w:t>
      </w:r>
      <w:r w:rsidR="00EC32E3">
        <w:rPr>
          <w:rFonts w:ascii="Times New Roman" w:hAnsi="Times New Roman"/>
          <w:sz w:val="24"/>
        </w:rPr>
        <w:t xml:space="preserve"> rashod</w:t>
      </w:r>
      <w:r w:rsidR="008F0D33">
        <w:rPr>
          <w:rFonts w:ascii="Times New Roman" w:hAnsi="Times New Roman"/>
          <w:sz w:val="24"/>
        </w:rPr>
        <w:t>i</w:t>
      </w:r>
      <w:r w:rsidR="00BB3221">
        <w:rPr>
          <w:rFonts w:ascii="Times New Roman" w:hAnsi="Times New Roman"/>
          <w:sz w:val="24"/>
        </w:rPr>
        <w:t xml:space="preserve"> u iznosu od</w:t>
      </w:r>
      <w:r w:rsidR="00667638">
        <w:rPr>
          <w:rFonts w:ascii="Times New Roman" w:hAnsi="Times New Roman"/>
          <w:sz w:val="24"/>
        </w:rPr>
        <w:t xml:space="preserve"> </w:t>
      </w:r>
      <w:r w:rsidR="004129F8">
        <w:rPr>
          <w:rFonts w:ascii="Times New Roman" w:hAnsi="Times New Roman"/>
          <w:sz w:val="24"/>
        </w:rPr>
        <w:t xml:space="preserve"> </w:t>
      </w:r>
      <w:r w:rsidR="009B2438">
        <w:rPr>
          <w:rFonts w:ascii="Times New Roman" w:hAnsi="Times New Roman"/>
          <w:sz w:val="24"/>
        </w:rPr>
        <w:t>1.324,56</w:t>
      </w:r>
      <w:r w:rsidR="00775D18">
        <w:rPr>
          <w:rFonts w:ascii="Times New Roman" w:hAnsi="Times New Roman"/>
          <w:sz w:val="24"/>
        </w:rPr>
        <w:t xml:space="preserve"> eura na računu  32</w:t>
      </w:r>
      <w:r w:rsidR="00EC32E3">
        <w:rPr>
          <w:rFonts w:ascii="Times New Roman" w:hAnsi="Times New Roman"/>
          <w:sz w:val="24"/>
        </w:rPr>
        <w:t xml:space="preserve"> </w:t>
      </w:r>
    </w:p>
    <w:p w14:paraId="29C9CABA" w14:textId="1CDE606B" w:rsidR="009A1A55" w:rsidRDefault="00DB46C4" w:rsidP="008F0D33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</w:rPr>
      </w:pPr>
      <w:r w:rsidRPr="00DB46C4">
        <w:rPr>
          <w:rFonts w:ascii="Times New Roman" w:hAnsi="Times New Roman"/>
          <w:sz w:val="24"/>
        </w:rPr>
        <w:t xml:space="preserve"> </w:t>
      </w:r>
      <w:r w:rsidR="002179D8" w:rsidRPr="00DB46C4">
        <w:rPr>
          <w:rFonts w:ascii="Times New Roman" w:hAnsi="Times New Roman"/>
          <w:sz w:val="24"/>
        </w:rPr>
        <w:t>F</w:t>
      </w:r>
      <w:r w:rsidR="00EC32E3" w:rsidRPr="00DB46C4">
        <w:rPr>
          <w:rFonts w:ascii="Times New Roman" w:hAnsi="Times New Roman"/>
          <w:sz w:val="24"/>
        </w:rPr>
        <w:t>inancijsk</w:t>
      </w:r>
      <w:r w:rsidR="008F0D33">
        <w:rPr>
          <w:rFonts w:ascii="Times New Roman" w:hAnsi="Times New Roman"/>
          <w:sz w:val="24"/>
        </w:rPr>
        <w:t>i</w:t>
      </w:r>
      <w:r w:rsidR="00EC32E3" w:rsidRPr="00DB46C4">
        <w:rPr>
          <w:rFonts w:ascii="Times New Roman" w:hAnsi="Times New Roman"/>
          <w:sz w:val="24"/>
        </w:rPr>
        <w:t xml:space="preserve"> rashod</w:t>
      </w:r>
      <w:r w:rsidR="008F0D33">
        <w:rPr>
          <w:rFonts w:ascii="Times New Roman" w:hAnsi="Times New Roman"/>
          <w:sz w:val="24"/>
        </w:rPr>
        <w:t>i</w:t>
      </w:r>
      <w:r w:rsidR="002179D8" w:rsidRPr="00DB46C4">
        <w:rPr>
          <w:rFonts w:ascii="Times New Roman" w:hAnsi="Times New Roman"/>
          <w:sz w:val="24"/>
        </w:rPr>
        <w:t xml:space="preserve"> u iznosu  </w:t>
      </w:r>
      <w:r w:rsidR="009B2438">
        <w:rPr>
          <w:rFonts w:ascii="Times New Roman" w:hAnsi="Times New Roman"/>
          <w:sz w:val="24"/>
        </w:rPr>
        <w:t>90,09</w:t>
      </w:r>
      <w:r w:rsidR="00775D18">
        <w:rPr>
          <w:rFonts w:ascii="Times New Roman" w:hAnsi="Times New Roman"/>
          <w:sz w:val="24"/>
        </w:rPr>
        <w:t xml:space="preserve"> eura na računu 34 </w:t>
      </w:r>
      <w:r>
        <w:rPr>
          <w:rFonts w:ascii="Times New Roman" w:hAnsi="Times New Roman"/>
          <w:sz w:val="24"/>
        </w:rPr>
        <w:t xml:space="preserve"> i </w:t>
      </w:r>
      <w:r w:rsidR="009A1A55" w:rsidRPr="00DB46C4">
        <w:rPr>
          <w:rFonts w:ascii="Times New Roman" w:hAnsi="Times New Roman"/>
          <w:sz w:val="24"/>
        </w:rPr>
        <w:t xml:space="preserve"> </w:t>
      </w:r>
    </w:p>
    <w:p w14:paraId="77E98DC0" w14:textId="13CA580D" w:rsidR="00495E3F" w:rsidRPr="00DA2553" w:rsidRDefault="00495E3F" w:rsidP="00DA2553">
      <w:pPr>
        <w:pStyle w:val="Odlomakpopisa"/>
        <w:numPr>
          <w:ilvl w:val="0"/>
          <w:numId w:val="5"/>
        </w:numPr>
        <w:spacing w:line="360" w:lineRule="auto"/>
        <w:jc w:val="both"/>
      </w:pPr>
      <w:r w:rsidRPr="00DA2553">
        <w:t>Rashode za nabavu nefinancijske imovine u iznosu od 1.500,00 eura na računu 4.</w:t>
      </w:r>
    </w:p>
    <w:p w14:paraId="3106DC5C" w14:textId="77777777" w:rsidR="008F0D33" w:rsidRPr="008F0D33" w:rsidRDefault="008F0D33" w:rsidP="008F0D33">
      <w:pPr>
        <w:pStyle w:val="Odlomakpopisa"/>
        <w:spacing w:line="360" w:lineRule="auto"/>
        <w:ind w:left="1440"/>
        <w:jc w:val="both"/>
      </w:pPr>
    </w:p>
    <w:p w14:paraId="7FC7CCAA" w14:textId="607D3BAB" w:rsidR="0054607C" w:rsidRDefault="0054607C" w:rsidP="008F0D33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Povećanje rashoda u izvještajnom periodu nosi indeks od </w:t>
      </w:r>
      <w:r w:rsidR="009B2438">
        <w:rPr>
          <w:rFonts w:ascii="Times New Roman" w:hAnsi="Times New Roman"/>
          <w:sz w:val="24"/>
        </w:rPr>
        <w:t>128,20</w:t>
      </w:r>
      <w:r w:rsidR="00741060">
        <w:rPr>
          <w:rFonts w:ascii="Times New Roman" w:hAnsi="Times New Roman"/>
          <w:sz w:val="24"/>
        </w:rPr>
        <w:t xml:space="preserve"> što je posljedica kontinuiranog rada knjižnice</w:t>
      </w:r>
      <w:r w:rsidR="008F0D33">
        <w:rPr>
          <w:rFonts w:ascii="Times New Roman" w:hAnsi="Times New Roman"/>
          <w:sz w:val="24"/>
        </w:rPr>
        <w:t>,</w:t>
      </w:r>
      <w:r w:rsidR="00D52E94">
        <w:rPr>
          <w:rFonts w:ascii="Times New Roman" w:hAnsi="Times New Roman"/>
          <w:sz w:val="24"/>
        </w:rPr>
        <w:t xml:space="preserve"> kako kroz rashode redovnog poslovanja</w:t>
      </w:r>
      <w:r w:rsidR="00741060">
        <w:rPr>
          <w:rFonts w:ascii="Times New Roman" w:hAnsi="Times New Roman"/>
          <w:sz w:val="24"/>
        </w:rPr>
        <w:t xml:space="preserve"> tako i za </w:t>
      </w:r>
      <w:r w:rsidR="00D52E94">
        <w:rPr>
          <w:rFonts w:ascii="Times New Roman" w:hAnsi="Times New Roman"/>
          <w:sz w:val="24"/>
        </w:rPr>
        <w:t>nabavu knjižnične građe</w:t>
      </w:r>
      <w:r w:rsidR="00741060">
        <w:rPr>
          <w:rFonts w:ascii="Times New Roman" w:hAnsi="Times New Roman"/>
          <w:sz w:val="24"/>
        </w:rPr>
        <w:t>.</w:t>
      </w:r>
      <w:r w:rsidR="001E04C2">
        <w:rPr>
          <w:rFonts w:ascii="Times New Roman" w:hAnsi="Times New Roman"/>
          <w:sz w:val="24"/>
        </w:rPr>
        <w:t xml:space="preserve"> U istom periodu prethodnog razdoblja </w:t>
      </w:r>
      <w:r w:rsidR="006030C3">
        <w:rPr>
          <w:rFonts w:ascii="Times New Roman" w:hAnsi="Times New Roman"/>
          <w:sz w:val="24"/>
        </w:rPr>
        <w:t xml:space="preserve">ukupni </w:t>
      </w:r>
      <w:r w:rsidR="00775D18">
        <w:rPr>
          <w:rFonts w:ascii="Times New Roman" w:hAnsi="Times New Roman"/>
          <w:sz w:val="24"/>
        </w:rPr>
        <w:t>rashodi iznosili su 5.624,72 eura</w:t>
      </w:r>
      <w:r w:rsidR="006030C3">
        <w:rPr>
          <w:rFonts w:ascii="Times New Roman" w:hAnsi="Times New Roman"/>
          <w:sz w:val="24"/>
        </w:rPr>
        <w:t>.</w:t>
      </w:r>
    </w:p>
    <w:p w14:paraId="1E8C1C6E" w14:textId="614E53A2" w:rsidR="00FB1393" w:rsidRDefault="00FB1393" w:rsidP="008F0D33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Značajnije povećanje rashoda u izvještajnom razdoblju  odnosi se za nabavu nefinancijske imovine  račun 4 u iznosu od 1.500,00 eura i to iz neutrošenih sredstava iz prethodne godine.</w:t>
      </w:r>
    </w:p>
    <w:p w14:paraId="14EB491E" w14:textId="24180DBE" w:rsidR="00FB1393" w:rsidRDefault="00FB1393" w:rsidP="008F0D33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Rashodi poslovanja račun 3</w:t>
      </w:r>
      <w:r w:rsidR="00DA255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u izvještajnom razdoblju tekuće godine</w:t>
      </w:r>
      <w:r w:rsidR="00DA255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povećavaju se u odnosu na prethodno razdoblje za </w:t>
      </w:r>
      <w:r w:rsidR="00143468">
        <w:rPr>
          <w:rFonts w:ascii="Times New Roman" w:hAnsi="Times New Roman"/>
          <w:sz w:val="24"/>
        </w:rPr>
        <w:t xml:space="preserve">1,60% </w:t>
      </w:r>
      <w:r w:rsidR="00DA2553">
        <w:rPr>
          <w:rFonts w:ascii="Times New Roman" w:hAnsi="Times New Roman"/>
          <w:sz w:val="24"/>
        </w:rPr>
        <w:t xml:space="preserve"> </w:t>
      </w:r>
      <w:r w:rsidR="00143468">
        <w:rPr>
          <w:rFonts w:ascii="Times New Roman" w:hAnsi="Times New Roman"/>
          <w:sz w:val="24"/>
        </w:rPr>
        <w:t>kada su iznosili 5.624,72 eura. Kako se radi o razlici od 88,13 eura, povećanje rashoda poslovanja je značajno</w:t>
      </w:r>
      <w:r w:rsidR="00DA2553">
        <w:rPr>
          <w:rFonts w:ascii="Times New Roman" w:hAnsi="Times New Roman"/>
          <w:sz w:val="24"/>
        </w:rPr>
        <w:t xml:space="preserve"> manje</w:t>
      </w:r>
      <w:r w:rsidR="00143468">
        <w:rPr>
          <w:rFonts w:ascii="Times New Roman" w:hAnsi="Times New Roman"/>
          <w:sz w:val="24"/>
        </w:rPr>
        <w:t>.</w:t>
      </w:r>
    </w:p>
    <w:p w14:paraId="7AD40E30" w14:textId="77777777" w:rsidR="00FB1393" w:rsidRDefault="00FB1393" w:rsidP="008F0D33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F038BC5" w14:textId="5614B234" w:rsidR="0054607C" w:rsidRPr="0054607C" w:rsidRDefault="00D92440" w:rsidP="008F0D33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Stanje novčanih sredst</w:t>
      </w:r>
      <w:r w:rsidR="00775D18">
        <w:rPr>
          <w:rFonts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>va na</w:t>
      </w:r>
      <w:r w:rsidR="00273334">
        <w:rPr>
          <w:rFonts w:ascii="Times New Roman" w:hAnsi="Times New Roman"/>
          <w:sz w:val="24"/>
        </w:rPr>
        <w:t xml:space="preserve"> početku izvješt</w:t>
      </w:r>
      <w:r w:rsidR="001E04C2">
        <w:rPr>
          <w:rFonts w:ascii="Times New Roman" w:hAnsi="Times New Roman"/>
          <w:sz w:val="24"/>
        </w:rPr>
        <w:t>ajnog razdoblja je 1.980,24</w:t>
      </w:r>
      <w:r w:rsidR="00775D18">
        <w:rPr>
          <w:rFonts w:ascii="Times New Roman" w:hAnsi="Times New Roman"/>
          <w:sz w:val="24"/>
        </w:rPr>
        <w:t xml:space="preserve"> eura,</w:t>
      </w:r>
      <w:r w:rsidR="0054607C">
        <w:rPr>
          <w:rFonts w:ascii="Times New Roman" w:hAnsi="Times New Roman"/>
          <w:sz w:val="24"/>
        </w:rPr>
        <w:t xml:space="preserve"> a čine ga</w:t>
      </w:r>
      <w:r w:rsidR="001E04C2">
        <w:rPr>
          <w:rFonts w:ascii="Times New Roman" w:hAnsi="Times New Roman"/>
          <w:sz w:val="24"/>
        </w:rPr>
        <w:t xml:space="preserve"> vlastiti prihodi (480,24 </w:t>
      </w:r>
      <w:r w:rsidR="00775D18">
        <w:rPr>
          <w:rFonts w:ascii="Times New Roman" w:hAnsi="Times New Roman"/>
          <w:sz w:val="24"/>
        </w:rPr>
        <w:t>eura</w:t>
      </w:r>
      <w:r w:rsidR="0054607C" w:rsidRPr="0054607C">
        <w:rPr>
          <w:rFonts w:ascii="Times New Roman" w:hAnsi="Times New Roman"/>
          <w:sz w:val="24"/>
        </w:rPr>
        <w:t xml:space="preserve">) i </w:t>
      </w:r>
      <w:r w:rsidR="001E04C2">
        <w:rPr>
          <w:rFonts w:ascii="Times New Roman" w:hAnsi="Times New Roman"/>
          <w:sz w:val="24"/>
        </w:rPr>
        <w:t>neutrošena sredstva za iskazani inte</w:t>
      </w:r>
      <w:r w:rsidR="00775D18">
        <w:rPr>
          <w:rFonts w:ascii="Times New Roman" w:hAnsi="Times New Roman"/>
          <w:sz w:val="24"/>
        </w:rPr>
        <w:t>res za otkup knjiga Ministarstva</w:t>
      </w:r>
      <w:r w:rsidR="001E04C2">
        <w:rPr>
          <w:rFonts w:ascii="Times New Roman" w:hAnsi="Times New Roman"/>
          <w:sz w:val="24"/>
        </w:rPr>
        <w:t xml:space="preserve"> kulture</w:t>
      </w:r>
      <w:r w:rsidR="00775D18">
        <w:rPr>
          <w:rFonts w:ascii="Times New Roman" w:hAnsi="Times New Roman"/>
          <w:sz w:val="24"/>
        </w:rPr>
        <w:t xml:space="preserve"> i medija</w:t>
      </w:r>
      <w:r w:rsidR="00B4074E">
        <w:rPr>
          <w:rFonts w:ascii="Times New Roman" w:hAnsi="Times New Roman"/>
          <w:sz w:val="24"/>
        </w:rPr>
        <w:t xml:space="preserve"> RH </w:t>
      </w:r>
      <w:r w:rsidR="001E04C2">
        <w:rPr>
          <w:rFonts w:ascii="Times New Roman" w:hAnsi="Times New Roman"/>
          <w:sz w:val="24"/>
        </w:rPr>
        <w:t>(1.500,00</w:t>
      </w:r>
      <w:r w:rsidR="006E161C">
        <w:rPr>
          <w:rFonts w:ascii="Times New Roman" w:hAnsi="Times New Roman"/>
          <w:sz w:val="24"/>
        </w:rPr>
        <w:t xml:space="preserve"> eura</w:t>
      </w:r>
      <w:r w:rsidR="001E04C2">
        <w:rPr>
          <w:rFonts w:ascii="Times New Roman" w:hAnsi="Times New Roman"/>
          <w:sz w:val="24"/>
        </w:rPr>
        <w:t>).</w:t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</w:p>
    <w:p w14:paraId="008087C4" w14:textId="3BAC0372" w:rsidR="006D3E07" w:rsidRDefault="00741060" w:rsidP="001E04C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Stanje novčanih sredstava </w:t>
      </w:r>
      <w:r w:rsidR="0054607C" w:rsidRPr="0054607C">
        <w:rPr>
          <w:rFonts w:ascii="Times New Roman" w:hAnsi="Times New Roman"/>
          <w:sz w:val="24"/>
        </w:rPr>
        <w:t xml:space="preserve"> na dan 3</w:t>
      </w:r>
      <w:r w:rsidR="001E04C2">
        <w:rPr>
          <w:rFonts w:ascii="Times New Roman" w:hAnsi="Times New Roman"/>
          <w:sz w:val="24"/>
        </w:rPr>
        <w:t>1</w:t>
      </w:r>
      <w:r w:rsidR="0054607C" w:rsidRPr="0054607C">
        <w:rPr>
          <w:rFonts w:ascii="Times New Roman" w:hAnsi="Times New Roman"/>
          <w:sz w:val="24"/>
        </w:rPr>
        <w:t>.0</w:t>
      </w:r>
      <w:r w:rsidR="001E04C2">
        <w:rPr>
          <w:rFonts w:ascii="Times New Roman" w:hAnsi="Times New Roman"/>
          <w:sz w:val="24"/>
        </w:rPr>
        <w:t>3.2024</w:t>
      </w:r>
      <w:r w:rsidR="008F0D33">
        <w:rPr>
          <w:rFonts w:ascii="Times New Roman" w:hAnsi="Times New Roman"/>
          <w:sz w:val="24"/>
        </w:rPr>
        <w:t>. godine</w:t>
      </w:r>
      <w:r w:rsidR="006E161C">
        <w:rPr>
          <w:rFonts w:ascii="Times New Roman" w:hAnsi="Times New Roman"/>
          <w:sz w:val="24"/>
        </w:rPr>
        <w:t xml:space="preserve"> iznos</w:t>
      </w:r>
      <w:r w:rsidR="00B23DA6">
        <w:rPr>
          <w:rFonts w:ascii="Times New Roman" w:hAnsi="Times New Roman"/>
          <w:sz w:val="24"/>
        </w:rPr>
        <w:t>i</w:t>
      </w:r>
      <w:r w:rsidR="001E04C2">
        <w:rPr>
          <w:rFonts w:ascii="Times New Roman" w:hAnsi="Times New Roman"/>
          <w:sz w:val="24"/>
        </w:rPr>
        <w:t xml:space="preserve"> 480,24</w:t>
      </w:r>
      <w:r w:rsidR="006E161C">
        <w:rPr>
          <w:rFonts w:ascii="Times New Roman" w:hAnsi="Times New Roman"/>
          <w:sz w:val="24"/>
        </w:rPr>
        <w:t xml:space="preserve"> eura</w:t>
      </w:r>
      <w:r w:rsidR="0054607C" w:rsidRPr="0054607C">
        <w:rPr>
          <w:rFonts w:ascii="Times New Roman" w:hAnsi="Times New Roman"/>
          <w:sz w:val="24"/>
        </w:rPr>
        <w:t xml:space="preserve"> i čin</w:t>
      </w:r>
      <w:r w:rsidR="00B23DA6">
        <w:rPr>
          <w:rFonts w:ascii="Times New Roman" w:hAnsi="Times New Roman"/>
          <w:sz w:val="24"/>
        </w:rPr>
        <w:t>i</w:t>
      </w:r>
      <w:r w:rsidR="0054607C" w:rsidRPr="0054607C">
        <w:rPr>
          <w:rFonts w:ascii="Times New Roman" w:hAnsi="Times New Roman"/>
          <w:sz w:val="24"/>
        </w:rPr>
        <w:t xml:space="preserve"> ga višak </w:t>
      </w:r>
      <w:r>
        <w:rPr>
          <w:rFonts w:ascii="Times New Roman" w:hAnsi="Times New Roman"/>
          <w:sz w:val="24"/>
        </w:rPr>
        <w:t xml:space="preserve">vlastitih </w:t>
      </w:r>
      <w:r w:rsidR="0054607C" w:rsidRPr="0054607C">
        <w:rPr>
          <w:rFonts w:ascii="Times New Roman" w:hAnsi="Times New Roman"/>
          <w:sz w:val="24"/>
        </w:rPr>
        <w:t>prihoda</w:t>
      </w:r>
      <w:r>
        <w:rPr>
          <w:rFonts w:ascii="Times New Roman" w:hAnsi="Times New Roman"/>
          <w:sz w:val="24"/>
        </w:rPr>
        <w:t xml:space="preserve"> iz prethodnih</w:t>
      </w:r>
      <w:r w:rsidR="001E04C2">
        <w:rPr>
          <w:rFonts w:ascii="Times New Roman" w:hAnsi="Times New Roman"/>
          <w:sz w:val="24"/>
        </w:rPr>
        <w:t xml:space="preserve"> godina.</w:t>
      </w:r>
      <w:r w:rsidR="0054607C" w:rsidRPr="0054607C">
        <w:rPr>
          <w:rFonts w:ascii="Times New Roman" w:hAnsi="Times New Roman"/>
          <w:sz w:val="24"/>
        </w:rPr>
        <w:t xml:space="preserve">  </w:t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  <w:r w:rsidR="0054607C" w:rsidRPr="0054607C">
        <w:rPr>
          <w:rFonts w:ascii="Times New Roman" w:hAnsi="Times New Roman"/>
          <w:sz w:val="24"/>
        </w:rPr>
        <w:tab/>
      </w:r>
    </w:p>
    <w:p w14:paraId="05FA4E41" w14:textId="77777777" w:rsidR="001E04C2" w:rsidRDefault="001E04C2" w:rsidP="001E04C2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8193402" w14:textId="77777777" w:rsidR="00143468" w:rsidRPr="006D3E07" w:rsidRDefault="00143468" w:rsidP="001E04C2">
      <w:pPr>
        <w:spacing w:after="0" w:line="360" w:lineRule="auto"/>
        <w:jc w:val="both"/>
        <w:rPr>
          <w:rFonts w:ascii="Times New Roman" w:hAnsi="Times New Roman"/>
          <w:sz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5"/>
        <w:gridCol w:w="4711"/>
      </w:tblGrid>
      <w:tr w:rsidR="005501DE" w14:paraId="065336C5" w14:textId="77777777" w:rsidTr="005501DE">
        <w:tc>
          <w:tcPr>
            <w:tcW w:w="4811" w:type="dxa"/>
            <w:shd w:val="clear" w:color="auto" w:fill="FFFFFF" w:themeFill="background1"/>
          </w:tcPr>
          <w:p w14:paraId="5DE527B8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Bilješke sastavila:</w:t>
            </w:r>
          </w:p>
          <w:p w14:paraId="3B319C8E" w14:textId="77777777" w:rsidR="005501DE" w:rsidRDefault="005501DE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Jasminka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Gluvaković</w:t>
            </w:r>
            <w:proofErr w:type="spellEnd"/>
          </w:p>
          <w:p w14:paraId="794FC94D" w14:textId="77777777" w:rsidR="005501DE" w:rsidRDefault="005501DE" w:rsidP="005501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FFFFFF" w:themeFill="background1"/>
          </w:tcPr>
          <w:p w14:paraId="73F670B4" w14:textId="77777777" w:rsidR="008F0D33" w:rsidRDefault="006D3E07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Zakonski predstavnik</w:t>
            </w:r>
            <w:r w:rsidR="008F0D3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4EA8763" w14:textId="292462FE" w:rsidR="005501DE" w:rsidRDefault="006D3E07" w:rsidP="005501DE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v</w:t>
            </w:r>
            <w:r w:rsidR="008F0D3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d. ravnateljica</w:t>
            </w:r>
          </w:p>
          <w:p w14:paraId="3458908C" w14:textId="77777777" w:rsidR="005501DE" w:rsidRDefault="00B050F0" w:rsidP="006D3E0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Žana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Kuž</w:t>
            </w:r>
            <w:r w:rsidR="006D3E07">
              <w:rPr>
                <w:rFonts w:ascii="Times New Roman" w:hAnsi="Times New Roman"/>
                <w:sz w:val="24"/>
                <w:szCs w:val="24"/>
              </w:rPr>
              <w:t>et</w:t>
            </w:r>
            <w:proofErr w:type="spellEnd"/>
            <w:r w:rsidR="006D3E0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6D3E07">
              <w:rPr>
                <w:rFonts w:ascii="Times New Roman" w:hAnsi="Times New Roman"/>
                <w:sz w:val="24"/>
                <w:szCs w:val="24"/>
              </w:rPr>
              <w:t>mag.cult</w:t>
            </w:r>
            <w:proofErr w:type="spellEnd"/>
            <w:r w:rsidR="006D3E07">
              <w:rPr>
                <w:rFonts w:ascii="Times New Roman" w:hAnsi="Times New Roman"/>
                <w:sz w:val="24"/>
                <w:szCs w:val="24"/>
              </w:rPr>
              <w:t xml:space="preserve">. i </w:t>
            </w:r>
            <w:proofErr w:type="spellStart"/>
            <w:r w:rsidR="006D3E07">
              <w:rPr>
                <w:rFonts w:ascii="Times New Roman" w:hAnsi="Times New Roman"/>
                <w:sz w:val="24"/>
                <w:szCs w:val="24"/>
              </w:rPr>
              <w:t>dipl.knjižničarka</w:t>
            </w:r>
            <w:proofErr w:type="spellEnd"/>
          </w:p>
          <w:p w14:paraId="09831F44" w14:textId="77777777" w:rsidR="006D3E07" w:rsidRDefault="006D3E07" w:rsidP="006D3E07">
            <w:pPr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68C67C" w14:textId="77777777" w:rsidR="00A17084" w:rsidRDefault="009A1A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Dostaviti:</w:t>
      </w:r>
    </w:p>
    <w:p w14:paraId="6B934F3F" w14:textId="77777777" w:rsidR="00FB0E17" w:rsidRPr="00FB0E17" w:rsidRDefault="009A1A55" w:rsidP="009A1A55">
      <w:pPr>
        <w:pStyle w:val="Odlomakpopisa"/>
        <w:numPr>
          <w:ilvl w:val="0"/>
          <w:numId w:val="8"/>
        </w:numPr>
        <w:rPr>
          <w:bCs/>
        </w:rPr>
      </w:pPr>
      <w:r w:rsidRPr="00FB0E17">
        <w:rPr>
          <w:bCs/>
        </w:rPr>
        <w:t>Općina Gunja – Jedinstveni upravni odjel</w:t>
      </w:r>
    </w:p>
    <w:p w14:paraId="0D5419AD" w14:textId="77777777" w:rsidR="00FB0E17" w:rsidRPr="00D36ECC" w:rsidRDefault="00D36ECC" w:rsidP="00D9472C">
      <w:pPr>
        <w:pStyle w:val="Odlomakpopisa"/>
        <w:numPr>
          <w:ilvl w:val="0"/>
          <w:numId w:val="8"/>
        </w:numPr>
        <w:rPr>
          <w:bCs/>
        </w:rPr>
      </w:pPr>
      <w:r w:rsidRPr="00D36ECC">
        <w:rPr>
          <w:bCs/>
        </w:rPr>
        <w:t>RKPFI</w:t>
      </w:r>
    </w:p>
    <w:p w14:paraId="6E69CA00" w14:textId="77777777" w:rsidR="00A17084" w:rsidRPr="00682C0D" w:rsidRDefault="009A1A55" w:rsidP="00B71611">
      <w:pPr>
        <w:pStyle w:val="Odlomakpopisa"/>
        <w:numPr>
          <w:ilvl w:val="0"/>
          <w:numId w:val="8"/>
        </w:numPr>
      </w:pPr>
      <w:r w:rsidRPr="00682C0D">
        <w:rPr>
          <w:bCs/>
        </w:rPr>
        <w:t>A r h i v a</w:t>
      </w:r>
    </w:p>
    <w:sectPr w:rsidR="00A17084" w:rsidRPr="00682C0D">
      <w:footerReference w:type="default" r:id="rId7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CD9E5" w14:textId="77777777" w:rsidR="007F34D3" w:rsidRDefault="007F34D3" w:rsidP="00785B3D">
      <w:pPr>
        <w:spacing w:after="0" w:line="240" w:lineRule="auto"/>
      </w:pPr>
      <w:r>
        <w:separator/>
      </w:r>
    </w:p>
  </w:endnote>
  <w:endnote w:type="continuationSeparator" w:id="0">
    <w:p w14:paraId="56AA3840" w14:textId="77777777" w:rsidR="007F34D3" w:rsidRDefault="007F34D3" w:rsidP="00785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A74206" w14:textId="77777777" w:rsidR="00785B3D" w:rsidRDefault="00785B3D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 w:rsidR="00143468">
      <w:rPr>
        <w:noProof/>
      </w:rPr>
      <w:t>3</w:t>
    </w:r>
    <w:r>
      <w:fldChar w:fldCharType="end"/>
    </w:r>
  </w:p>
  <w:p w14:paraId="399CD0CC" w14:textId="77777777" w:rsidR="00785B3D" w:rsidRDefault="00785B3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9784F" w14:textId="77777777" w:rsidR="007F34D3" w:rsidRDefault="007F34D3" w:rsidP="00785B3D">
      <w:pPr>
        <w:spacing w:after="0" w:line="240" w:lineRule="auto"/>
      </w:pPr>
      <w:r>
        <w:separator/>
      </w:r>
    </w:p>
  </w:footnote>
  <w:footnote w:type="continuationSeparator" w:id="0">
    <w:p w14:paraId="29DB2421" w14:textId="77777777" w:rsidR="007F34D3" w:rsidRDefault="007F34D3" w:rsidP="00785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522B9"/>
    <w:multiLevelType w:val="hybridMultilevel"/>
    <w:tmpl w:val="AF18A1F8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05303"/>
    <w:multiLevelType w:val="hybridMultilevel"/>
    <w:tmpl w:val="C56A2CD0"/>
    <w:lvl w:ilvl="0" w:tplc="C82A7FD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340F9"/>
    <w:multiLevelType w:val="hybridMultilevel"/>
    <w:tmpl w:val="1124FAE8"/>
    <w:lvl w:ilvl="0" w:tplc="4A7CFAE4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DA55C2"/>
    <w:multiLevelType w:val="hybridMultilevel"/>
    <w:tmpl w:val="EF2ABD26"/>
    <w:lvl w:ilvl="0" w:tplc="041A0013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303692B"/>
    <w:multiLevelType w:val="hybridMultilevel"/>
    <w:tmpl w:val="20B4E0A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3B68A7"/>
    <w:multiLevelType w:val="hybridMultilevel"/>
    <w:tmpl w:val="6E8EA3BA"/>
    <w:lvl w:ilvl="0" w:tplc="7D1C3722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761A0A"/>
    <w:multiLevelType w:val="hybridMultilevel"/>
    <w:tmpl w:val="58400390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95F15A3"/>
    <w:multiLevelType w:val="hybridMultilevel"/>
    <w:tmpl w:val="AEC672CC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C73228B"/>
    <w:multiLevelType w:val="hybridMultilevel"/>
    <w:tmpl w:val="4D10CF8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38160872">
    <w:abstractNumId w:val="0"/>
  </w:num>
  <w:num w:numId="2" w16cid:durableId="323239804">
    <w:abstractNumId w:val="4"/>
  </w:num>
  <w:num w:numId="3" w16cid:durableId="994141268">
    <w:abstractNumId w:val="7"/>
  </w:num>
  <w:num w:numId="4" w16cid:durableId="455097948">
    <w:abstractNumId w:val="2"/>
  </w:num>
  <w:num w:numId="5" w16cid:durableId="1611663737">
    <w:abstractNumId w:val="5"/>
  </w:num>
  <w:num w:numId="6" w16cid:durableId="1063139566">
    <w:abstractNumId w:val="6"/>
  </w:num>
  <w:num w:numId="7" w16cid:durableId="701128716">
    <w:abstractNumId w:val="8"/>
  </w:num>
  <w:num w:numId="8" w16cid:durableId="1062756848">
    <w:abstractNumId w:val="1"/>
  </w:num>
  <w:num w:numId="9" w16cid:durableId="390495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38F"/>
    <w:rsid w:val="000072CB"/>
    <w:rsid w:val="000100E7"/>
    <w:rsid w:val="000128A7"/>
    <w:rsid w:val="000239F3"/>
    <w:rsid w:val="0002523C"/>
    <w:rsid w:val="00036226"/>
    <w:rsid w:val="00042CA1"/>
    <w:rsid w:val="00095EC5"/>
    <w:rsid w:val="000A0C44"/>
    <w:rsid w:val="000E607E"/>
    <w:rsid w:val="000F644B"/>
    <w:rsid w:val="001159B0"/>
    <w:rsid w:val="0011628D"/>
    <w:rsid w:val="00143468"/>
    <w:rsid w:val="001E04C2"/>
    <w:rsid w:val="002179D8"/>
    <w:rsid w:val="00226C3A"/>
    <w:rsid w:val="00230B10"/>
    <w:rsid w:val="00260EAA"/>
    <w:rsid w:val="002714B4"/>
    <w:rsid w:val="00273334"/>
    <w:rsid w:val="00273ADB"/>
    <w:rsid w:val="002843A7"/>
    <w:rsid w:val="002A31A9"/>
    <w:rsid w:val="002A3CD4"/>
    <w:rsid w:val="002B316C"/>
    <w:rsid w:val="002D5BB1"/>
    <w:rsid w:val="002E6FD2"/>
    <w:rsid w:val="00300CF5"/>
    <w:rsid w:val="00307B31"/>
    <w:rsid w:val="00311C1B"/>
    <w:rsid w:val="003B3BF6"/>
    <w:rsid w:val="003D6547"/>
    <w:rsid w:val="003F2C45"/>
    <w:rsid w:val="00400D8C"/>
    <w:rsid w:val="00407570"/>
    <w:rsid w:val="004129F8"/>
    <w:rsid w:val="004256A6"/>
    <w:rsid w:val="00427AEA"/>
    <w:rsid w:val="00436045"/>
    <w:rsid w:val="00451B2A"/>
    <w:rsid w:val="004905EE"/>
    <w:rsid w:val="00495E3F"/>
    <w:rsid w:val="004D5A09"/>
    <w:rsid w:val="0054607C"/>
    <w:rsid w:val="005501DE"/>
    <w:rsid w:val="00552E53"/>
    <w:rsid w:val="00584E1F"/>
    <w:rsid w:val="005D3933"/>
    <w:rsid w:val="005E2785"/>
    <w:rsid w:val="006030C3"/>
    <w:rsid w:val="006148AD"/>
    <w:rsid w:val="00667638"/>
    <w:rsid w:val="00671578"/>
    <w:rsid w:val="00682C0D"/>
    <w:rsid w:val="006C3712"/>
    <w:rsid w:val="006D3E07"/>
    <w:rsid w:val="006E161C"/>
    <w:rsid w:val="00741060"/>
    <w:rsid w:val="0077172B"/>
    <w:rsid w:val="00775D18"/>
    <w:rsid w:val="0078031C"/>
    <w:rsid w:val="00785B3D"/>
    <w:rsid w:val="00786583"/>
    <w:rsid w:val="007910CD"/>
    <w:rsid w:val="007C5FE5"/>
    <w:rsid w:val="007D438F"/>
    <w:rsid w:val="007F34D3"/>
    <w:rsid w:val="00806B39"/>
    <w:rsid w:val="00827474"/>
    <w:rsid w:val="00840BE0"/>
    <w:rsid w:val="008557B1"/>
    <w:rsid w:val="00877B4F"/>
    <w:rsid w:val="008B1F6C"/>
    <w:rsid w:val="008F0D33"/>
    <w:rsid w:val="00916EF6"/>
    <w:rsid w:val="009A1A55"/>
    <w:rsid w:val="009B2438"/>
    <w:rsid w:val="009E067C"/>
    <w:rsid w:val="00A03516"/>
    <w:rsid w:val="00A17084"/>
    <w:rsid w:val="00A95B74"/>
    <w:rsid w:val="00B050F0"/>
    <w:rsid w:val="00B05CB5"/>
    <w:rsid w:val="00B23DA6"/>
    <w:rsid w:val="00B4074E"/>
    <w:rsid w:val="00B430DF"/>
    <w:rsid w:val="00B60900"/>
    <w:rsid w:val="00B646CA"/>
    <w:rsid w:val="00B71611"/>
    <w:rsid w:val="00B8626A"/>
    <w:rsid w:val="00B87772"/>
    <w:rsid w:val="00BA2EDF"/>
    <w:rsid w:val="00BA30D2"/>
    <w:rsid w:val="00BB3221"/>
    <w:rsid w:val="00BC03C5"/>
    <w:rsid w:val="00BC0FFD"/>
    <w:rsid w:val="00BC2CFC"/>
    <w:rsid w:val="00BD0F4E"/>
    <w:rsid w:val="00BD48C9"/>
    <w:rsid w:val="00BF5745"/>
    <w:rsid w:val="00BF5778"/>
    <w:rsid w:val="00C210F6"/>
    <w:rsid w:val="00C41E15"/>
    <w:rsid w:val="00C422DA"/>
    <w:rsid w:val="00C7540D"/>
    <w:rsid w:val="00C82519"/>
    <w:rsid w:val="00C82C48"/>
    <w:rsid w:val="00CB433A"/>
    <w:rsid w:val="00CB62D3"/>
    <w:rsid w:val="00CF18A9"/>
    <w:rsid w:val="00D10986"/>
    <w:rsid w:val="00D151B7"/>
    <w:rsid w:val="00D36ECC"/>
    <w:rsid w:val="00D52E94"/>
    <w:rsid w:val="00D6562B"/>
    <w:rsid w:val="00D92440"/>
    <w:rsid w:val="00D9472C"/>
    <w:rsid w:val="00D95E4D"/>
    <w:rsid w:val="00DA2553"/>
    <w:rsid w:val="00DB46C4"/>
    <w:rsid w:val="00DB4CD9"/>
    <w:rsid w:val="00DC1E45"/>
    <w:rsid w:val="00E044B2"/>
    <w:rsid w:val="00E06740"/>
    <w:rsid w:val="00E17163"/>
    <w:rsid w:val="00E20FC7"/>
    <w:rsid w:val="00E6603F"/>
    <w:rsid w:val="00E66051"/>
    <w:rsid w:val="00E72EE5"/>
    <w:rsid w:val="00EC32E3"/>
    <w:rsid w:val="00ED370A"/>
    <w:rsid w:val="00EF7A55"/>
    <w:rsid w:val="00F00217"/>
    <w:rsid w:val="00F1706A"/>
    <w:rsid w:val="00F43D3E"/>
    <w:rsid w:val="00F50888"/>
    <w:rsid w:val="00F81105"/>
    <w:rsid w:val="00F82EE8"/>
    <w:rsid w:val="00F84F56"/>
    <w:rsid w:val="00FA646B"/>
    <w:rsid w:val="00FB0E17"/>
    <w:rsid w:val="00FB1393"/>
    <w:rsid w:val="00FE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3FEFF4"/>
  <w14:defaultImageDpi w14:val="0"/>
  <w15:docId w15:val="{4BE61368-6E4E-466F-A63E-D46BA817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48C9"/>
    <w:pPr>
      <w:spacing w:after="160" w:line="259" w:lineRule="auto"/>
    </w:pPr>
    <w:rPr>
      <w:rFonts w:cs="Times New Roman"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A1A55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locked/>
    <w:rsid w:val="00785B3D"/>
    <w:rPr>
      <w:rFonts w:cs="Times New Roman"/>
    </w:rPr>
  </w:style>
  <w:style w:type="paragraph" w:styleId="Podnoje">
    <w:name w:val="footer"/>
    <w:basedOn w:val="Normal"/>
    <w:link w:val="PodnojeChar"/>
    <w:uiPriority w:val="99"/>
    <w:unhideWhenUsed/>
    <w:rsid w:val="00785B3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locked/>
    <w:rsid w:val="00785B3D"/>
    <w:rPr>
      <w:rFonts w:cs="Times New Roman"/>
    </w:rPr>
  </w:style>
  <w:style w:type="table" w:styleId="Reetkatablice">
    <w:name w:val="Table Grid"/>
    <w:basedOn w:val="Obinatablica"/>
    <w:uiPriority w:val="39"/>
    <w:rsid w:val="005501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84F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locked/>
    <w:rsid w:val="00F84F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Narodna knjižnica Gunja</cp:lastModifiedBy>
  <cp:revision>2</cp:revision>
  <cp:lastPrinted>2023-07-05T07:53:00Z</cp:lastPrinted>
  <dcterms:created xsi:type="dcterms:W3CDTF">2024-04-11T10:22:00Z</dcterms:created>
  <dcterms:modified xsi:type="dcterms:W3CDTF">2024-04-11T10:22:00Z</dcterms:modified>
</cp:coreProperties>
</file>