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1045" w14:textId="6E94277A" w:rsidR="00B94D56" w:rsidRPr="00811E1B" w:rsidRDefault="00E93D38" w:rsidP="00E93D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1E1B">
        <w:rPr>
          <w:rFonts w:ascii="Times New Roman" w:hAnsi="Times New Roman" w:cs="Times New Roman"/>
          <w:b/>
          <w:bCs/>
          <w:sz w:val="24"/>
          <w:szCs w:val="24"/>
        </w:rPr>
        <w:t>NARODNA KNJIŽNICA I ČITAONICA GUNJA</w:t>
      </w:r>
    </w:p>
    <w:p w14:paraId="44BB7552" w14:textId="1FEB88F3" w:rsidR="00E93D38" w:rsidRPr="003A45AB" w:rsidRDefault="00E93D38" w:rsidP="00E93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AB">
        <w:rPr>
          <w:rFonts w:ascii="Times New Roman" w:hAnsi="Times New Roman" w:cs="Times New Roman"/>
          <w:sz w:val="24"/>
          <w:szCs w:val="24"/>
        </w:rPr>
        <w:t>Ulica Vladimira Nazora 113</w:t>
      </w:r>
    </w:p>
    <w:p w14:paraId="29F1902B" w14:textId="3DA73EF6" w:rsidR="00E93D38" w:rsidRPr="003A45AB" w:rsidRDefault="00E93D38" w:rsidP="00E93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AB">
        <w:rPr>
          <w:rFonts w:ascii="Times New Roman" w:hAnsi="Times New Roman" w:cs="Times New Roman"/>
          <w:sz w:val="24"/>
          <w:szCs w:val="24"/>
        </w:rPr>
        <w:t>32260 Gunja</w:t>
      </w:r>
    </w:p>
    <w:p w14:paraId="54274B97" w14:textId="085C7C63" w:rsidR="00E93D38" w:rsidRDefault="00E93D38" w:rsidP="00E93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AB">
        <w:rPr>
          <w:rFonts w:ascii="Times New Roman" w:hAnsi="Times New Roman" w:cs="Times New Roman"/>
          <w:sz w:val="24"/>
          <w:szCs w:val="24"/>
        </w:rPr>
        <w:t>OIB: 07902344651</w:t>
      </w:r>
    </w:p>
    <w:p w14:paraId="5F1CA64C" w14:textId="77777777" w:rsidR="00207C29" w:rsidRPr="003A45AB" w:rsidRDefault="00207C29" w:rsidP="00E93D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9C6E5" w14:textId="295C3EDB" w:rsidR="00E93D38" w:rsidRDefault="00E93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Gunja,</w:t>
      </w:r>
      <w:r w:rsidR="00545F49">
        <w:rPr>
          <w:rFonts w:ascii="Times New Roman" w:hAnsi="Times New Roman" w:cs="Times New Roman"/>
          <w:sz w:val="24"/>
          <w:szCs w:val="24"/>
        </w:rPr>
        <w:t xml:space="preserve"> </w:t>
      </w:r>
      <w:r w:rsidR="005D2CB2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5F49">
        <w:rPr>
          <w:rFonts w:ascii="Times New Roman" w:hAnsi="Times New Roman" w:cs="Times New Roman"/>
          <w:sz w:val="24"/>
          <w:szCs w:val="24"/>
        </w:rPr>
        <w:t>siječnja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D2C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67A4F488" w14:textId="59869F79" w:rsidR="00E93D38" w:rsidRDefault="00E93D38">
      <w:pPr>
        <w:rPr>
          <w:rFonts w:ascii="Times New Roman" w:hAnsi="Times New Roman" w:cs="Times New Roman"/>
          <w:sz w:val="24"/>
          <w:szCs w:val="24"/>
        </w:rPr>
      </w:pPr>
    </w:p>
    <w:p w14:paraId="348116B0" w14:textId="405B9E3C" w:rsidR="00E93D38" w:rsidRDefault="00F57370" w:rsidP="00E93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temelju članka 25. stavka 1. Uredbe o uredskom poslovanju („Narodne novine“ broj: 75/2021.) te članka 2. stavak 1. Naputka o brojčanim oznakama pismena te sadržaju evidencija uredskog poslovanja („Narodne novine“ broj: 132/2021.), </w:t>
      </w:r>
      <w:r w:rsidR="00E93D38">
        <w:rPr>
          <w:rFonts w:ascii="Times New Roman" w:hAnsi="Times New Roman" w:cs="Times New Roman"/>
          <w:sz w:val="24"/>
          <w:szCs w:val="24"/>
        </w:rPr>
        <w:t>vršiteljica dužnosti ravnateljice Narodne knjižnice i čitaonice Gunja donosi</w:t>
      </w:r>
    </w:p>
    <w:p w14:paraId="3964D6E4" w14:textId="6AA4B7FE" w:rsidR="00E93D38" w:rsidRPr="00DA7F97" w:rsidRDefault="00E93D38" w:rsidP="00E93D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F97">
        <w:rPr>
          <w:rFonts w:ascii="Times New Roman" w:hAnsi="Times New Roman" w:cs="Times New Roman"/>
          <w:b/>
          <w:bCs/>
          <w:sz w:val="28"/>
          <w:szCs w:val="28"/>
        </w:rPr>
        <w:t>PLAN</w:t>
      </w:r>
    </w:p>
    <w:p w14:paraId="05B3558D" w14:textId="388CEC83" w:rsidR="00590EBC" w:rsidRPr="00590EBC" w:rsidRDefault="00E93D38" w:rsidP="00590E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EBC">
        <w:rPr>
          <w:rFonts w:ascii="Times New Roman" w:hAnsi="Times New Roman" w:cs="Times New Roman"/>
          <w:b/>
          <w:bCs/>
          <w:sz w:val="24"/>
          <w:szCs w:val="24"/>
        </w:rPr>
        <w:t xml:space="preserve">klasifikacijskih oznaka i brojčanih oznaka stvaratelja i primatelja </w:t>
      </w:r>
      <w:r w:rsidR="00F57370">
        <w:rPr>
          <w:rFonts w:ascii="Times New Roman" w:hAnsi="Times New Roman" w:cs="Times New Roman"/>
          <w:b/>
          <w:bCs/>
          <w:sz w:val="24"/>
          <w:szCs w:val="24"/>
        </w:rPr>
        <w:t>pismena</w:t>
      </w:r>
      <w:r w:rsidRPr="00590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044A69" w14:textId="77777777" w:rsidR="00F57370" w:rsidRDefault="00E93D38" w:rsidP="00590E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EBC">
        <w:rPr>
          <w:rFonts w:ascii="Times New Roman" w:hAnsi="Times New Roman" w:cs="Times New Roman"/>
          <w:b/>
          <w:bCs/>
          <w:sz w:val="24"/>
          <w:szCs w:val="24"/>
        </w:rPr>
        <w:t>Narodne knjižnice i čitaonice Gunja</w:t>
      </w:r>
      <w:r w:rsidR="00094F74" w:rsidRPr="00590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338329" w14:textId="1798641C" w:rsidR="00E93D38" w:rsidRPr="00590EBC" w:rsidRDefault="00094F74" w:rsidP="00590E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EBC">
        <w:rPr>
          <w:rFonts w:ascii="Times New Roman" w:hAnsi="Times New Roman" w:cs="Times New Roman"/>
          <w:b/>
          <w:bCs/>
          <w:sz w:val="24"/>
          <w:szCs w:val="24"/>
        </w:rPr>
        <w:t>za 202</w:t>
      </w:r>
      <w:r w:rsidR="005D2CB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0EBC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347C6413" w14:textId="23226C03" w:rsidR="00E93D38" w:rsidRDefault="00E93D38">
      <w:pPr>
        <w:rPr>
          <w:rFonts w:ascii="Times New Roman" w:hAnsi="Times New Roman" w:cs="Times New Roman"/>
          <w:sz w:val="24"/>
          <w:szCs w:val="24"/>
        </w:rPr>
      </w:pPr>
    </w:p>
    <w:p w14:paraId="09898139" w14:textId="0A7B8667" w:rsidR="00811E1B" w:rsidRPr="00811E1B" w:rsidRDefault="00811E1B" w:rsidP="00811E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E1B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3B56B08" w14:textId="16A4A846" w:rsidR="00070D6D" w:rsidRDefault="00811E1B" w:rsidP="00227A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Planom klasifikacijskih oznaka i brojčanih oznaka stvaratelja i primatelja </w:t>
      </w:r>
      <w:r w:rsidR="00F57370">
        <w:rPr>
          <w:rFonts w:ascii="Times New Roman" w:hAnsi="Times New Roman" w:cs="Times New Roman"/>
          <w:sz w:val="24"/>
          <w:szCs w:val="24"/>
        </w:rPr>
        <w:t>pismena</w:t>
      </w:r>
      <w:r w:rsidR="0070407C">
        <w:rPr>
          <w:rFonts w:ascii="Times New Roman" w:hAnsi="Times New Roman" w:cs="Times New Roman"/>
          <w:sz w:val="24"/>
          <w:szCs w:val="24"/>
        </w:rPr>
        <w:t xml:space="preserve"> </w:t>
      </w:r>
      <w:r w:rsidR="00873649">
        <w:rPr>
          <w:rFonts w:ascii="Times New Roman" w:hAnsi="Times New Roman" w:cs="Times New Roman"/>
          <w:sz w:val="24"/>
          <w:szCs w:val="24"/>
        </w:rPr>
        <w:t>za 202</w:t>
      </w:r>
      <w:r w:rsidR="005D2CB2">
        <w:rPr>
          <w:rFonts w:ascii="Times New Roman" w:hAnsi="Times New Roman" w:cs="Times New Roman"/>
          <w:sz w:val="24"/>
          <w:szCs w:val="24"/>
        </w:rPr>
        <w:t>3</w:t>
      </w:r>
      <w:r w:rsidR="00873649">
        <w:rPr>
          <w:rFonts w:ascii="Times New Roman" w:hAnsi="Times New Roman" w:cs="Times New Roman"/>
          <w:sz w:val="24"/>
          <w:szCs w:val="24"/>
        </w:rPr>
        <w:t xml:space="preserve">. godinu </w:t>
      </w:r>
      <w:r w:rsidR="0070407C">
        <w:rPr>
          <w:rFonts w:ascii="Times New Roman" w:hAnsi="Times New Roman" w:cs="Times New Roman"/>
          <w:sz w:val="24"/>
          <w:szCs w:val="24"/>
        </w:rPr>
        <w:t>(u daljnjem tekstu: Plan)</w:t>
      </w:r>
      <w:r>
        <w:rPr>
          <w:rFonts w:ascii="Times New Roman" w:hAnsi="Times New Roman" w:cs="Times New Roman"/>
          <w:sz w:val="24"/>
          <w:szCs w:val="24"/>
        </w:rPr>
        <w:t xml:space="preserve"> utvrđuju se klasifikacijske oznake sadržaja </w:t>
      </w:r>
      <w:r w:rsidR="00F57370">
        <w:rPr>
          <w:rFonts w:ascii="Times New Roman" w:hAnsi="Times New Roman" w:cs="Times New Roman"/>
          <w:sz w:val="24"/>
          <w:szCs w:val="24"/>
        </w:rPr>
        <w:t>pismena</w:t>
      </w:r>
      <w:r>
        <w:rPr>
          <w:rFonts w:ascii="Times New Roman" w:hAnsi="Times New Roman" w:cs="Times New Roman"/>
          <w:sz w:val="24"/>
          <w:szCs w:val="24"/>
        </w:rPr>
        <w:t xml:space="preserve"> Narodne knjižnice i čitaonice Gunja (u daljnjem tekstu: Knjižnica)</w:t>
      </w:r>
      <w:r w:rsidR="003B183C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brojčane oznake stvaratelja i primatelja </w:t>
      </w:r>
      <w:r w:rsidR="00F57370">
        <w:rPr>
          <w:rFonts w:ascii="Times New Roman" w:hAnsi="Times New Roman" w:cs="Times New Roman"/>
          <w:sz w:val="24"/>
          <w:szCs w:val="24"/>
        </w:rPr>
        <w:t>pismena</w:t>
      </w:r>
      <w:r w:rsidR="003B183C">
        <w:rPr>
          <w:rFonts w:ascii="Times New Roman" w:hAnsi="Times New Roman" w:cs="Times New Roman"/>
          <w:sz w:val="24"/>
          <w:szCs w:val="24"/>
        </w:rPr>
        <w:t>.</w:t>
      </w:r>
    </w:p>
    <w:p w14:paraId="3C55360C" w14:textId="5E401B25" w:rsidR="00394D39" w:rsidRDefault="00394D39" w:rsidP="00394D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D39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C5E4ECE" w14:textId="49DB07E9" w:rsidR="00873649" w:rsidRDefault="00873649" w:rsidP="00873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Planom se utvrđuju klasifikacije po sadržaju koji proizlaze iz djelokruga poslovanja Knjižnice, a koristit će se u određivanju klasifikacijske oznake</w:t>
      </w:r>
      <w:r w:rsidR="0068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predmeta, </w:t>
      </w:r>
      <w:r w:rsidR="00683988">
        <w:rPr>
          <w:rFonts w:ascii="Times New Roman" w:hAnsi="Times New Roman" w:cs="Times New Roman"/>
          <w:sz w:val="24"/>
          <w:szCs w:val="24"/>
        </w:rPr>
        <w:t xml:space="preserve">kao i brojčane oznake predmeta </w:t>
      </w:r>
      <w:r>
        <w:rPr>
          <w:rFonts w:ascii="Times New Roman" w:hAnsi="Times New Roman" w:cs="Times New Roman"/>
          <w:sz w:val="24"/>
          <w:szCs w:val="24"/>
        </w:rPr>
        <w:t xml:space="preserve">na pojedinim vlastitim i primljenim </w:t>
      </w:r>
      <w:r w:rsidR="00F57370">
        <w:rPr>
          <w:rFonts w:ascii="Times New Roman" w:hAnsi="Times New Roman" w:cs="Times New Roman"/>
          <w:sz w:val="24"/>
          <w:szCs w:val="24"/>
        </w:rPr>
        <w:t>pismenima</w:t>
      </w:r>
      <w:r>
        <w:rPr>
          <w:rFonts w:ascii="Times New Roman" w:hAnsi="Times New Roman" w:cs="Times New Roman"/>
          <w:sz w:val="24"/>
          <w:szCs w:val="24"/>
        </w:rPr>
        <w:t xml:space="preserve"> u razdoblju od 01. siječnja do </w:t>
      </w:r>
      <w:r w:rsidR="005D2CB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prosinca 20</w:t>
      </w:r>
      <w:r w:rsidR="004A79A5">
        <w:rPr>
          <w:rFonts w:ascii="Times New Roman" w:hAnsi="Times New Roman" w:cs="Times New Roman"/>
          <w:sz w:val="24"/>
          <w:szCs w:val="24"/>
        </w:rPr>
        <w:t>2</w:t>
      </w:r>
      <w:r w:rsidR="005D2C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 kako slijedi:</w:t>
      </w:r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931"/>
        <w:gridCol w:w="3609"/>
      </w:tblGrid>
      <w:tr w:rsidR="00965FC9" w:rsidRPr="00A8589A" w14:paraId="54213E4E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273DE4BB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 xml:space="preserve">GLAVNA GRUPA,GRUPA I PODGRUPA </w:t>
            </w:r>
          </w:p>
        </w:tc>
        <w:tc>
          <w:tcPr>
            <w:tcW w:w="2931" w:type="dxa"/>
          </w:tcPr>
          <w:p w14:paraId="0C7C9DD2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NAZIV UPRAVNOG PODRUČJA ILI DJELATNOSTI</w:t>
            </w:r>
          </w:p>
        </w:tc>
        <w:tc>
          <w:tcPr>
            <w:tcW w:w="3609" w:type="dxa"/>
            <w:shd w:val="clear" w:color="auto" w:fill="auto"/>
          </w:tcPr>
          <w:p w14:paraId="23BF4A7F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C99AF5E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DJELATNOSTI UNUTAR PODGRUPE</w:t>
            </w:r>
          </w:p>
        </w:tc>
      </w:tr>
      <w:tr w:rsidR="00965FC9" w:rsidRPr="00A8589A" w14:paraId="3396E7F8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A601798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GLAVNA GRUPA</w:t>
            </w:r>
          </w:p>
        </w:tc>
        <w:tc>
          <w:tcPr>
            <w:tcW w:w="2931" w:type="dxa"/>
          </w:tcPr>
          <w:p w14:paraId="7375F337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0F006C63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F5005DD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F4DDA67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2931" w:type="dxa"/>
          </w:tcPr>
          <w:p w14:paraId="28C07BEF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DRŽAVA I DRUŠTVO, USTROJSTVO DRŽAVNE VLASTI I UPRAVA</w:t>
            </w:r>
          </w:p>
        </w:tc>
        <w:tc>
          <w:tcPr>
            <w:tcW w:w="3609" w:type="dxa"/>
            <w:shd w:val="clear" w:color="auto" w:fill="auto"/>
          </w:tcPr>
          <w:p w14:paraId="7B5F437B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B1A92ED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BFDCFA4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31" w:type="dxa"/>
          </w:tcPr>
          <w:p w14:paraId="6313B70B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0662137E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1C8B566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58364A5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2931" w:type="dxa"/>
          </w:tcPr>
          <w:p w14:paraId="1CB8B98D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DRŽAVA I DRUŠTVO</w:t>
            </w:r>
          </w:p>
        </w:tc>
        <w:tc>
          <w:tcPr>
            <w:tcW w:w="3609" w:type="dxa"/>
            <w:shd w:val="clear" w:color="auto" w:fill="auto"/>
          </w:tcPr>
          <w:p w14:paraId="75B3251F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171A46F7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720A8D0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007</w:t>
            </w:r>
          </w:p>
        </w:tc>
        <w:tc>
          <w:tcPr>
            <w:tcW w:w="2931" w:type="dxa"/>
          </w:tcPr>
          <w:p w14:paraId="3AF93CD5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USTANOVE (OPĆENITO)</w:t>
            </w:r>
          </w:p>
        </w:tc>
        <w:tc>
          <w:tcPr>
            <w:tcW w:w="3609" w:type="dxa"/>
            <w:shd w:val="clear" w:color="auto" w:fill="auto"/>
          </w:tcPr>
          <w:p w14:paraId="069F883B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077E503B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621395C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007-01</w:t>
            </w:r>
          </w:p>
        </w:tc>
        <w:tc>
          <w:tcPr>
            <w:tcW w:w="2931" w:type="dxa"/>
          </w:tcPr>
          <w:p w14:paraId="23A27124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9DB2914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Osnivanje, ustroj i djelatnost ustanova</w:t>
            </w:r>
          </w:p>
        </w:tc>
      </w:tr>
      <w:tr w:rsidR="00965FC9" w:rsidRPr="00A8589A" w14:paraId="3664B363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3D8A0E8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007-02</w:t>
            </w:r>
          </w:p>
        </w:tc>
        <w:tc>
          <w:tcPr>
            <w:tcW w:w="2931" w:type="dxa"/>
          </w:tcPr>
          <w:p w14:paraId="78A1A3F8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6C1C4A11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</w:tc>
      </w:tr>
      <w:tr w:rsidR="00965FC9" w:rsidRPr="00A8589A" w14:paraId="2ACA398A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6319C43" w14:textId="77777777" w:rsidR="00965FC9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42ACFD" w14:textId="2A382008" w:rsidR="00BA6E8F" w:rsidRPr="00A8589A" w:rsidRDefault="00BA6E8F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28F33F74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16D5FAF1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751C44FB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2B0E3CF9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8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2931" w:type="dxa"/>
          </w:tcPr>
          <w:p w14:paraId="5C45EE21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8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INFORMIRANJE</w:t>
            </w:r>
          </w:p>
        </w:tc>
        <w:tc>
          <w:tcPr>
            <w:tcW w:w="3609" w:type="dxa"/>
            <w:shd w:val="clear" w:color="auto" w:fill="auto"/>
          </w:tcPr>
          <w:p w14:paraId="01CD4162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5FC9" w:rsidRPr="00A8589A" w14:paraId="68E788BD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88F5A87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008-01</w:t>
            </w:r>
          </w:p>
        </w:tc>
        <w:tc>
          <w:tcPr>
            <w:tcW w:w="2931" w:type="dxa"/>
          </w:tcPr>
          <w:p w14:paraId="0E90C4F0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62DFE122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Pristup informacijama</w:t>
            </w:r>
          </w:p>
        </w:tc>
      </w:tr>
      <w:tr w:rsidR="00965FC9" w:rsidRPr="00A8589A" w14:paraId="480931D0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575BB9D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60AB40A9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4DC904D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58688715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23C8DCAB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lastRenderedPageBreak/>
              <w:t>009</w:t>
            </w:r>
          </w:p>
        </w:tc>
        <w:tc>
          <w:tcPr>
            <w:tcW w:w="2931" w:type="dxa"/>
          </w:tcPr>
          <w:p w14:paraId="6BC6595F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ZAŠTITA OSOBNIH PODATAKA</w:t>
            </w:r>
          </w:p>
        </w:tc>
        <w:tc>
          <w:tcPr>
            <w:tcW w:w="3609" w:type="dxa"/>
            <w:shd w:val="clear" w:color="auto" w:fill="auto"/>
          </w:tcPr>
          <w:p w14:paraId="335F75C4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ED2D525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D130479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009-01</w:t>
            </w:r>
          </w:p>
        </w:tc>
        <w:tc>
          <w:tcPr>
            <w:tcW w:w="2931" w:type="dxa"/>
          </w:tcPr>
          <w:p w14:paraId="1D9F799D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0A0945D8" w14:textId="5CA80DD1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Praćenje i provedba propisa o zaštiti os</w:t>
            </w:r>
            <w:r>
              <w:rPr>
                <w:rFonts w:ascii="Times New Roman" w:eastAsia="Calibri" w:hAnsi="Times New Roman" w:cs="Times New Roman"/>
              </w:rPr>
              <w:t>o</w:t>
            </w:r>
            <w:r w:rsidRPr="00A8589A">
              <w:rPr>
                <w:rFonts w:ascii="Times New Roman" w:eastAsia="Calibri" w:hAnsi="Times New Roman" w:cs="Times New Roman"/>
              </w:rPr>
              <w:t>bnih podataka</w:t>
            </w:r>
          </w:p>
        </w:tc>
      </w:tr>
      <w:tr w:rsidR="00965FC9" w:rsidRPr="00A8589A" w14:paraId="1F19CB3D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947DD95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009-02</w:t>
            </w:r>
          </w:p>
        </w:tc>
        <w:tc>
          <w:tcPr>
            <w:tcW w:w="2931" w:type="dxa"/>
          </w:tcPr>
          <w:p w14:paraId="350C819C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BD50767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Imenovanje službenika za zaštitu osobnih podataka</w:t>
            </w:r>
          </w:p>
        </w:tc>
      </w:tr>
      <w:tr w:rsidR="00965FC9" w:rsidRPr="00A8589A" w14:paraId="682BAE0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D509AA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584A1BA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E1318A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6A03A696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EC090F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31" w:type="dxa"/>
          </w:tcPr>
          <w:p w14:paraId="6C86640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7AB8CDD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40D913F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291AC85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03</w:t>
            </w:r>
          </w:p>
        </w:tc>
        <w:tc>
          <w:tcPr>
            <w:tcW w:w="2931" w:type="dxa"/>
          </w:tcPr>
          <w:p w14:paraId="0383C6F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UPRAVNO POSLOVANJE</w:t>
            </w:r>
          </w:p>
        </w:tc>
        <w:tc>
          <w:tcPr>
            <w:tcW w:w="3609" w:type="dxa"/>
            <w:shd w:val="clear" w:color="auto" w:fill="auto"/>
          </w:tcPr>
          <w:p w14:paraId="7175792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0A35E887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78A0B2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31" w:type="dxa"/>
          </w:tcPr>
          <w:p w14:paraId="15D9EAE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6415415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A2A653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12643B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030</w:t>
            </w:r>
          </w:p>
        </w:tc>
        <w:tc>
          <w:tcPr>
            <w:tcW w:w="2931" w:type="dxa"/>
          </w:tcPr>
          <w:p w14:paraId="4400473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ORGANIZACIJA, METODE I TEHNIKE RADA</w:t>
            </w:r>
          </w:p>
        </w:tc>
        <w:tc>
          <w:tcPr>
            <w:tcW w:w="3609" w:type="dxa"/>
            <w:shd w:val="clear" w:color="auto" w:fill="auto"/>
          </w:tcPr>
          <w:p w14:paraId="59B9590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DB97F5C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277A19A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030-01</w:t>
            </w:r>
          </w:p>
        </w:tc>
        <w:tc>
          <w:tcPr>
            <w:tcW w:w="2931" w:type="dxa"/>
          </w:tcPr>
          <w:p w14:paraId="1237866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772C93C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Organizacija rada i radni procesi</w:t>
            </w:r>
          </w:p>
        </w:tc>
      </w:tr>
      <w:tr w:rsidR="00965FC9" w:rsidRPr="00A8589A" w14:paraId="36C1CB7F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057F75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034</w:t>
            </w:r>
          </w:p>
        </w:tc>
        <w:tc>
          <w:tcPr>
            <w:tcW w:w="2931" w:type="dxa"/>
          </w:tcPr>
          <w:p w14:paraId="59B8957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UPRAVNI POSTUPAK I UPRAVNI SPOR</w:t>
            </w:r>
          </w:p>
        </w:tc>
        <w:tc>
          <w:tcPr>
            <w:tcW w:w="3609" w:type="dxa"/>
            <w:shd w:val="clear" w:color="auto" w:fill="auto"/>
          </w:tcPr>
          <w:p w14:paraId="194A5C9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18ECE262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3A8937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034-01</w:t>
            </w:r>
          </w:p>
        </w:tc>
        <w:tc>
          <w:tcPr>
            <w:tcW w:w="2931" w:type="dxa"/>
          </w:tcPr>
          <w:p w14:paraId="352EFFC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67170ED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Opći upravni postupak, upravni spor</w:t>
            </w:r>
          </w:p>
        </w:tc>
      </w:tr>
      <w:tr w:rsidR="00965FC9" w:rsidRPr="00A8589A" w14:paraId="775C708A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2B5895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034-02</w:t>
            </w:r>
          </w:p>
        </w:tc>
        <w:tc>
          <w:tcPr>
            <w:tcW w:w="2931" w:type="dxa"/>
          </w:tcPr>
          <w:p w14:paraId="1963A4B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1EB35BA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Izvještaji o stanju rješavanja upravnih stvari</w:t>
            </w:r>
          </w:p>
        </w:tc>
      </w:tr>
      <w:tr w:rsidR="00965FC9" w:rsidRPr="00A8589A" w14:paraId="7549A5A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0564D2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034-04</w:t>
            </w:r>
          </w:p>
        </w:tc>
        <w:tc>
          <w:tcPr>
            <w:tcW w:w="2931" w:type="dxa"/>
          </w:tcPr>
          <w:p w14:paraId="79DB98A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787D232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Izdavanje potvrda (općenito)</w:t>
            </w:r>
          </w:p>
        </w:tc>
      </w:tr>
      <w:tr w:rsidR="00965FC9" w:rsidRPr="00A8589A" w14:paraId="6A18422E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2563FB8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035</w:t>
            </w:r>
          </w:p>
        </w:tc>
        <w:tc>
          <w:tcPr>
            <w:tcW w:w="2931" w:type="dxa"/>
          </w:tcPr>
          <w:p w14:paraId="07B4AB5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UREDSKO POSLOVANJE</w:t>
            </w:r>
          </w:p>
        </w:tc>
        <w:tc>
          <w:tcPr>
            <w:tcW w:w="3609" w:type="dxa"/>
            <w:shd w:val="clear" w:color="auto" w:fill="auto"/>
          </w:tcPr>
          <w:p w14:paraId="391D8E1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D0F892D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FAFCCE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035-01</w:t>
            </w:r>
          </w:p>
        </w:tc>
        <w:tc>
          <w:tcPr>
            <w:tcW w:w="2931" w:type="dxa"/>
          </w:tcPr>
          <w:p w14:paraId="5655A7B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F100ED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Donošenje plana klasifikacijskih oznaka i plana brojčanih oznaka</w:t>
            </w:r>
          </w:p>
        </w:tc>
      </w:tr>
      <w:tr w:rsidR="00965FC9" w:rsidRPr="00A8589A" w14:paraId="79700B3D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80E721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035-02</w:t>
            </w:r>
          </w:p>
        </w:tc>
        <w:tc>
          <w:tcPr>
            <w:tcW w:w="2931" w:type="dxa"/>
          </w:tcPr>
          <w:p w14:paraId="2D3BC82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697B4EC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 xml:space="preserve">Evidencije </w:t>
            </w:r>
          </w:p>
        </w:tc>
      </w:tr>
      <w:tr w:rsidR="00965FC9" w:rsidRPr="00A8589A" w14:paraId="021E095F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A6C141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7F4B12E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7E21781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4BE09116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55A383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036</w:t>
            </w:r>
          </w:p>
        </w:tc>
        <w:tc>
          <w:tcPr>
            <w:tcW w:w="2931" w:type="dxa"/>
          </w:tcPr>
          <w:p w14:paraId="012B3A0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UPRAVLJANJE DOKUMENTARNIM GRADIVOM</w:t>
            </w:r>
          </w:p>
        </w:tc>
        <w:tc>
          <w:tcPr>
            <w:tcW w:w="3609" w:type="dxa"/>
            <w:shd w:val="clear" w:color="auto" w:fill="auto"/>
          </w:tcPr>
          <w:p w14:paraId="725DD0D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D332FDA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12AE68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036-01</w:t>
            </w:r>
          </w:p>
        </w:tc>
        <w:tc>
          <w:tcPr>
            <w:tcW w:w="2931" w:type="dxa"/>
          </w:tcPr>
          <w:p w14:paraId="65DB050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1E5D205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Čuvanje, zaštita, obrada, vrednovanje, odabiranje, pretvorba, korištenje, izlučivanje dokumentarnog gradiva, predaja arhivskog gradiva nadležnom arhivu i ostalo</w:t>
            </w:r>
          </w:p>
        </w:tc>
      </w:tr>
      <w:tr w:rsidR="00965FC9" w:rsidRPr="00A8589A" w14:paraId="35F37EB7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FBF95F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43E7E69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284FC0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45B4BC04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F5BBEA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GLAVNA GRUPA</w:t>
            </w:r>
          </w:p>
        </w:tc>
        <w:tc>
          <w:tcPr>
            <w:tcW w:w="2931" w:type="dxa"/>
          </w:tcPr>
          <w:p w14:paraId="3DAF024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7DF6912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0F4A7EE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19DBF4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31" w:type="dxa"/>
          </w:tcPr>
          <w:p w14:paraId="5BC071E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RAD I RADNI ODNOSI</w:t>
            </w:r>
          </w:p>
        </w:tc>
        <w:tc>
          <w:tcPr>
            <w:tcW w:w="3609" w:type="dxa"/>
            <w:shd w:val="clear" w:color="auto" w:fill="auto"/>
          </w:tcPr>
          <w:p w14:paraId="00DF1DC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CFD3F55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4DB2CF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31" w:type="dxa"/>
          </w:tcPr>
          <w:p w14:paraId="6757E2A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31A011D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28F0967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A73A40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931" w:type="dxa"/>
          </w:tcPr>
          <w:p w14:paraId="6169707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RADNI ODNOSI</w:t>
            </w:r>
          </w:p>
        </w:tc>
        <w:tc>
          <w:tcPr>
            <w:tcW w:w="3609" w:type="dxa"/>
            <w:shd w:val="clear" w:color="auto" w:fill="auto"/>
          </w:tcPr>
          <w:p w14:paraId="250BAA9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9C84C20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4686E7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31" w:type="dxa"/>
          </w:tcPr>
          <w:p w14:paraId="1563827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2591970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5EE5154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241D4FC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112</w:t>
            </w:r>
          </w:p>
        </w:tc>
        <w:tc>
          <w:tcPr>
            <w:tcW w:w="2931" w:type="dxa"/>
          </w:tcPr>
          <w:p w14:paraId="138A4B3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ZASNIVANJE I PRESTANAK RADNOG ODNOSA, PRIJAM U SLUŽBU I PRESTANAK SLUŽBE, UGOVOR O DJELU, DOPUNSKI RAD I OSTALO</w:t>
            </w:r>
          </w:p>
        </w:tc>
        <w:tc>
          <w:tcPr>
            <w:tcW w:w="3609" w:type="dxa"/>
            <w:shd w:val="clear" w:color="auto" w:fill="auto"/>
          </w:tcPr>
          <w:p w14:paraId="3B73CF6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C12FAE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2B2DF4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112-01-01</w:t>
            </w:r>
          </w:p>
        </w:tc>
        <w:tc>
          <w:tcPr>
            <w:tcW w:w="2931" w:type="dxa"/>
          </w:tcPr>
          <w:p w14:paraId="232D7A5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2BC497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 xml:space="preserve">Radni odnos na određeno vrijeme </w:t>
            </w:r>
          </w:p>
        </w:tc>
      </w:tr>
      <w:tr w:rsidR="00965FC9" w:rsidRPr="00A8589A" w14:paraId="3B40A5E4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F2F7E4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112-01-02</w:t>
            </w:r>
          </w:p>
        </w:tc>
        <w:tc>
          <w:tcPr>
            <w:tcW w:w="2931" w:type="dxa"/>
          </w:tcPr>
          <w:p w14:paraId="3C0B486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17E5412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Radni odnos na neodređeno vrijeme</w:t>
            </w:r>
          </w:p>
        </w:tc>
      </w:tr>
      <w:tr w:rsidR="00965FC9" w:rsidRPr="00A8589A" w14:paraId="13662D3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A28DFB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112-02-01</w:t>
            </w:r>
          </w:p>
        </w:tc>
        <w:tc>
          <w:tcPr>
            <w:tcW w:w="2931" w:type="dxa"/>
          </w:tcPr>
          <w:p w14:paraId="4D1B38A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85A7D2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Prijam u službu na određeno vrijeme</w:t>
            </w:r>
          </w:p>
        </w:tc>
      </w:tr>
      <w:tr w:rsidR="00965FC9" w:rsidRPr="00A8589A" w14:paraId="3D03C9E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1E064B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112-02-02</w:t>
            </w:r>
          </w:p>
        </w:tc>
        <w:tc>
          <w:tcPr>
            <w:tcW w:w="2931" w:type="dxa"/>
          </w:tcPr>
          <w:p w14:paraId="288508B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12AB2EF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Prijam u službu na neodređeno vrijeme</w:t>
            </w:r>
          </w:p>
        </w:tc>
      </w:tr>
      <w:tr w:rsidR="00965FC9" w:rsidRPr="00A8589A" w14:paraId="0EAD3E33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564802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112-03</w:t>
            </w:r>
          </w:p>
        </w:tc>
        <w:tc>
          <w:tcPr>
            <w:tcW w:w="2931" w:type="dxa"/>
          </w:tcPr>
          <w:p w14:paraId="0B96041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15285DC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Prestanak službe</w:t>
            </w:r>
          </w:p>
        </w:tc>
      </w:tr>
      <w:tr w:rsidR="00965FC9" w:rsidRPr="00A8589A" w14:paraId="1347E8CC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2737E6F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112-04</w:t>
            </w:r>
          </w:p>
        </w:tc>
        <w:tc>
          <w:tcPr>
            <w:tcW w:w="2931" w:type="dxa"/>
          </w:tcPr>
          <w:p w14:paraId="26A58E8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8593B8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Ugovor o djelu</w:t>
            </w:r>
          </w:p>
        </w:tc>
      </w:tr>
      <w:tr w:rsidR="00965FC9" w:rsidRPr="00A8589A" w14:paraId="13092C37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8BA94B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lastRenderedPageBreak/>
              <w:t>112-05</w:t>
            </w:r>
          </w:p>
        </w:tc>
        <w:tc>
          <w:tcPr>
            <w:tcW w:w="2931" w:type="dxa"/>
          </w:tcPr>
          <w:p w14:paraId="38E798E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7E0C14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Radni odnosi - ostalo</w:t>
            </w:r>
          </w:p>
        </w:tc>
      </w:tr>
      <w:tr w:rsidR="00965FC9" w:rsidRPr="00A8589A" w14:paraId="7D0B16D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1F2052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31" w:type="dxa"/>
          </w:tcPr>
          <w:p w14:paraId="1CBBCA5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6B4D142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8ECC57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2D774CC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113</w:t>
            </w:r>
          </w:p>
        </w:tc>
        <w:tc>
          <w:tcPr>
            <w:tcW w:w="2931" w:type="dxa"/>
          </w:tcPr>
          <w:p w14:paraId="54C879A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RADNO VRIJEME, ODMORI, DOPUSTI I BOLOVANJA, OBUSTAVE RADA</w:t>
            </w:r>
          </w:p>
        </w:tc>
        <w:tc>
          <w:tcPr>
            <w:tcW w:w="3609" w:type="dxa"/>
            <w:shd w:val="clear" w:color="auto" w:fill="auto"/>
          </w:tcPr>
          <w:p w14:paraId="29EEF67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F35E6FD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E5F4B8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113-01</w:t>
            </w:r>
          </w:p>
        </w:tc>
        <w:tc>
          <w:tcPr>
            <w:tcW w:w="2931" w:type="dxa"/>
          </w:tcPr>
          <w:p w14:paraId="68E06A5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045C09E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Radno vrijeme</w:t>
            </w:r>
          </w:p>
        </w:tc>
      </w:tr>
      <w:tr w:rsidR="00965FC9" w:rsidRPr="00A8589A" w14:paraId="6D97DE2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1EB6F0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113-02</w:t>
            </w:r>
          </w:p>
        </w:tc>
        <w:tc>
          <w:tcPr>
            <w:tcW w:w="2931" w:type="dxa"/>
          </w:tcPr>
          <w:p w14:paraId="500FF20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0EC3F79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Odmori</w:t>
            </w:r>
          </w:p>
        </w:tc>
      </w:tr>
      <w:tr w:rsidR="00965FC9" w:rsidRPr="00A8589A" w14:paraId="60D11326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63182E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113-03</w:t>
            </w:r>
          </w:p>
        </w:tc>
        <w:tc>
          <w:tcPr>
            <w:tcW w:w="2931" w:type="dxa"/>
          </w:tcPr>
          <w:p w14:paraId="6478064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6B959F5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Dopusti</w:t>
            </w:r>
          </w:p>
        </w:tc>
      </w:tr>
      <w:tr w:rsidR="00965FC9" w:rsidRPr="00A8589A" w14:paraId="1AEFFE1F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FD8844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113-04</w:t>
            </w:r>
          </w:p>
        </w:tc>
        <w:tc>
          <w:tcPr>
            <w:tcW w:w="2931" w:type="dxa"/>
          </w:tcPr>
          <w:p w14:paraId="4056773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502895B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Bolovanja</w:t>
            </w:r>
          </w:p>
        </w:tc>
      </w:tr>
      <w:tr w:rsidR="00965FC9" w:rsidRPr="00A8589A" w14:paraId="3F7BFAF7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3F4AEC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31" w:type="dxa"/>
          </w:tcPr>
          <w:p w14:paraId="5CE1AEA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58F63CD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00CD438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257A40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114</w:t>
            </w:r>
          </w:p>
        </w:tc>
        <w:tc>
          <w:tcPr>
            <w:tcW w:w="2931" w:type="dxa"/>
          </w:tcPr>
          <w:p w14:paraId="473C99A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RADNI SPOROVI, MATERIJALNA I DISCIPLINSKA ODGOVORNOST</w:t>
            </w:r>
          </w:p>
        </w:tc>
        <w:tc>
          <w:tcPr>
            <w:tcW w:w="3609" w:type="dxa"/>
            <w:shd w:val="clear" w:color="auto" w:fill="auto"/>
          </w:tcPr>
          <w:p w14:paraId="7ADE7D5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C8743A3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736375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114-01</w:t>
            </w:r>
          </w:p>
        </w:tc>
        <w:tc>
          <w:tcPr>
            <w:tcW w:w="2931" w:type="dxa"/>
          </w:tcPr>
          <w:p w14:paraId="15F5098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747A3CA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Radni sporovi</w:t>
            </w:r>
          </w:p>
        </w:tc>
      </w:tr>
      <w:tr w:rsidR="00965FC9" w:rsidRPr="00A8589A" w14:paraId="2CADA00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C3AB8F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114-02</w:t>
            </w:r>
          </w:p>
        </w:tc>
        <w:tc>
          <w:tcPr>
            <w:tcW w:w="2931" w:type="dxa"/>
          </w:tcPr>
          <w:p w14:paraId="13D6427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1DC13A5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Disciplinska odgovornost i postupak</w:t>
            </w:r>
          </w:p>
        </w:tc>
      </w:tr>
      <w:tr w:rsidR="00965FC9" w:rsidRPr="00A8589A" w14:paraId="31A83BA7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BE0121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114-03</w:t>
            </w:r>
          </w:p>
        </w:tc>
        <w:tc>
          <w:tcPr>
            <w:tcW w:w="2931" w:type="dxa"/>
          </w:tcPr>
          <w:p w14:paraId="7E23D4D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FAA764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Materijalna odgovornost</w:t>
            </w:r>
          </w:p>
        </w:tc>
      </w:tr>
      <w:tr w:rsidR="00965FC9" w:rsidRPr="00A8589A" w14:paraId="209384D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E053CA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114-04</w:t>
            </w:r>
          </w:p>
        </w:tc>
        <w:tc>
          <w:tcPr>
            <w:tcW w:w="2931" w:type="dxa"/>
          </w:tcPr>
          <w:p w14:paraId="49F3A07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260B78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</w:tc>
      </w:tr>
      <w:tr w:rsidR="00965FC9" w:rsidRPr="00A8589A" w14:paraId="3644E6B8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65C2C0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291124E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11C1025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3DA4AD5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C53F28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115</w:t>
            </w:r>
          </w:p>
        </w:tc>
        <w:tc>
          <w:tcPr>
            <w:tcW w:w="2931" w:type="dxa"/>
          </w:tcPr>
          <w:p w14:paraId="0B8B8B5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ZAŠTITA NA RADU</w:t>
            </w:r>
          </w:p>
        </w:tc>
        <w:tc>
          <w:tcPr>
            <w:tcW w:w="3609" w:type="dxa"/>
            <w:shd w:val="clear" w:color="auto" w:fill="auto"/>
          </w:tcPr>
          <w:p w14:paraId="036D7D3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0B26944F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19B103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115-01</w:t>
            </w:r>
          </w:p>
        </w:tc>
        <w:tc>
          <w:tcPr>
            <w:tcW w:w="2931" w:type="dxa"/>
          </w:tcPr>
          <w:p w14:paraId="64C9E27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0031E2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Zaštita na radu</w:t>
            </w:r>
          </w:p>
        </w:tc>
      </w:tr>
      <w:tr w:rsidR="00965FC9" w:rsidRPr="00A8589A" w14:paraId="6B9D405D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21453F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115-02</w:t>
            </w:r>
          </w:p>
        </w:tc>
        <w:tc>
          <w:tcPr>
            <w:tcW w:w="2931" w:type="dxa"/>
          </w:tcPr>
          <w:p w14:paraId="40E5530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8B01D1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Ozljeda na radu</w:t>
            </w:r>
          </w:p>
        </w:tc>
      </w:tr>
      <w:tr w:rsidR="00965FC9" w:rsidRPr="00A8589A" w14:paraId="1B0D7007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ABB0DC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115-03</w:t>
            </w:r>
          </w:p>
        </w:tc>
        <w:tc>
          <w:tcPr>
            <w:tcW w:w="2931" w:type="dxa"/>
          </w:tcPr>
          <w:p w14:paraId="450B29D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5850BB3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</w:tc>
      </w:tr>
      <w:tr w:rsidR="00965FC9" w:rsidRPr="00A8589A" w14:paraId="7C88957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D8F6CB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324AC72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79C7FEC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4C5F5A43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EDB35E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119</w:t>
            </w:r>
          </w:p>
        </w:tc>
        <w:tc>
          <w:tcPr>
            <w:tcW w:w="2931" w:type="dxa"/>
          </w:tcPr>
          <w:p w14:paraId="5AAF849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UPRAVLJANJE LJUDSKIM POTENCIJALIMA, OCJENJIVANJE I OSTALO</w:t>
            </w:r>
          </w:p>
        </w:tc>
        <w:tc>
          <w:tcPr>
            <w:tcW w:w="3609" w:type="dxa"/>
            <w:shd w:val="clear" w:color="auto" w:fill="auto"/>
          </w:tcPr>
          <w:p w14:paraId="1A7F162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90AAF5B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116AA4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119-01</w:t>
            </w:r>
          </w:p>
        </w:tc>
        <w:tc>
          <w:tcPr>
            <w:tcW w:w="2931" w:type="dxa"/>
          </w:tcPr>
          <w:p w14:paraId="5D8E91B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417947B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Upravljanje ljudskim potencijalima, ocjenjivanje i ostalo</w:t>
            </w:r>
          </w:p>
        </w:tc>
      </w:tr>
      <w:tr w:rsidR="00965FC9" w:rsidRPr="00A8589A" w14:paraId="0D4BE02F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9F619C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21482B2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68AC700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536C16CF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2E4149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31" w:type="dxa"/>
          </w:tcPr>
          <w:p w14:paraId="72F68A1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771C9F1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DEF6918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4B3E6D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2931" w:type="dxa"/>
          </w:tcPr>
          <w:p w14:paraId="34AC295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PLAĆE</w:t>
            </w:r>
          </w:p>
        </w:tc>
        <w:tc>
          <w:tcPr>
            <w:tcW w:w="3609" w:type="dxa"/>
            <w:shd w:val="clear" w:color="auto" w:fill="auto"/>
          </w:tcPr>
          <w:p w14:paraId="4BBBAB7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1475922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49F7C4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31" w:type="dxa"/>
          </w:tcPr>
          <w:p w14:paraId="056FC9B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2C998EF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AE68086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933267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120</w:t>
            </w:r>
          </w:p>
        </w:tc>
        <w:tc>
          <w:tcPr>
            <w:tcW w:w="2931" w:type="dxa"/>
          </w:tcPr>
          <w:p w14:paraId="4A56CCF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STJECANJE PLAĆE</w:t>
            </w:r>
          </w:p>
        </w:tc>
        <w:tc>
          <w:tcPr>
            <w:tcW w:w="3609" w:type="dxa"/>
            <w:shd w:val="clear" w:color="auto" w:fill="auto"/>
          </w:tcPr>
          <w:p w14:paraId="7F02DD2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D7A66C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7DD832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120-01</w:t>
            </w:r>
          </w:p>
        </w:tc>
        <w:tc>
          <w:tcPr>
            <w:tcW w:w="2931" w:type="dxa"/>
          </w:tcPr>
          <w:p w14:paraId="57FC326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0127443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Utvrđivanje plaće</w:t>
            </w:r>
          </w:p>
        </w:tc>
      </w:tr>
      <w:tr w:rsidR="00965FC9" w:rsidRPr="00A8589A" w14:paraId="28D9EBA6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BC4DCD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120-02</w:t>
            </w:r>
          </w:p>
        </w:tc>
        <w:tc>
          <w:tcPr>
            <w:tcW w:w="2931" w:type="dxa"/>
          </w:tcPr>
          <w:p w14:paraId="7A5A19E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6DA1548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Dodaci na plaću i ostalo</w:t>
            </w:r>
          </w:p>
        </w:tc>
      </w:tr>
      <w:tr w:rsidR="00965FC9" w:rsidRPr="00A8589A" w14:paraId="4B456F60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B3211B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121</w:t>
            </w:r>
          </w:p>
        </w:tc>
        <w:tc>
          <w:tcPr>
            <w:tcW w:w="2931" w:type="dxa"/>
          </w:tcPr>
          <w:p w14:paraId="5ADEDEE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OSTALA PRIMANJA PO OSNOVI RADA</w:t>
            </w:r>
          </w:p>
        </w:tc>
        <w:tc>
          <w:tcPr>
            <w:tcW w:w="3609" w:type="dxa"/>
            <w:shd w:val="clear" w:color="auto" w:fill="auto"/>
          </w:tcPr>
          <w:p w14:paraId="331AA8C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3D980AC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1CE888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121-01</w:t>
            </w:r>
          </w:p>
        </w:tc>
        <w:tc>
          <w:tcPr>
            <w:tcW w:w="2931" w:type="dxa"/>
          </w:tcPr>
          <w:p w14:paraId="2B583D9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733EC90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Naknada za prijevoz na posao i s posla</w:t>
            </w:r>
          </w:p>
        </w:tc>
      </w:tr>
      <w:tr w:rsidR="00965FC9" w:rsidRPr="00A8589A" w14:paraId="2CDE85B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A2A4E6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121-02</w:t>
            </w:r>
          </w:p>
        </w:tc>
        <w:tc>
          <w:tcPr>
            <w:tcW w:w="2931" w:type="dxa"/>
          </w:tcPr>
          <w:p w14:paraId="440EB27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02E0579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Regres za godišnji odmor</w:t>
            </w:r>
          </w:p>
        </w:tc>
      </w:tr>
      <w:tr w:rsidR="00965FC9" w:rsidRPr="00A8589A" w14:paraId="64F3302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FBBA73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121-03</w:t>
            </w:r>
          </w:p>
        </w:tc>
        <w:tc>
          <w:tcPr>
            <w:tcW w:w="2931" w:type="dxa"/>
          </w:tcPr>
          <w:p w14:paraId="0D0C14D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3879CB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Pomoć u slučaju smrti</w:t>
            </w:r>
          </w:p>
        </w:tc>
      </w:tr>
      <w:tr w:rsidR="00965FC9" w:rsidRPr="00A8589A" w14:paraId="42471E5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08B841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121-04</w:t>
            </w:r>
          </w:p>
        </w:tc>
        <w:tc>
          <w:tcPr>
            <w:tcW w:w="2931" w:type="dxa"/>
          </w:tcPr>
          <w:p w14:paraId="63572F1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2B72D5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Jubilarne nagrade</w:t>
            </w:r>
          </w:p>
        </w:tc>
      </w:tr>
      <w:tr w:rsidR="00965FC9" w:rsidRPr="00A8589A" w14:paraId="32B9A9F7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D64056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121-05</w:t>
            </w:r>
          </w:p>
        </w:tc>
        <w:tc>
          <w:tcPr>
            <w:tcW w:w="2931" w:type="dxa"/>
          </w:tcPr>
          <w:p w14:paraId="412F84A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56FFC9E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Otpremnina</w:t>
            </w:r>
          </w:p>
        </w:tc>
      </w:tr>
      <w:tr w:rsidR="00965FC9" w:rsidRPr="00A8589A" w14:paraId="15B85DAC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7BA40B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121-06</w:t>
            </w:r>
          </w:p>
        </w:tc>
        <w:tc>
          <w:tcPr>
            <w:tcW w:w="2931" w:type="dxa"/>
          </w:tcPr>
          <w:p w14:paraId="5F50CFF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A46443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</w:tc>
      </w:tr>
      <w:tr w:rsidR="00965FC9" w:rsidRPr="00A8589A" w14:paraId="26E68E15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CEE458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3BED64A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1D3ACE4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2F1B23F7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5E57DA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31" w:type="dxa"/>
          </w:tcPr>
          <w:p w14:paraId="0011D76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4780F6D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BCB391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F3F815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2931" w:type="dxa"/>
          </w:tcPr>
          <w:p w14:paraId="0250B7F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STRUČNO USAVRŠAVANJE I OSPOSOBLJAVANJE</w:t>
            </w:r>
          </w:p>
        </w:tc>
        <w:tc>
          <w:tcPr>
            <w:tcW w:w="3609" w:type="dxa"/>
            <w:shd w:val="clear" w:color="auto" w:fill="auto"/>
          </w:tcPr>
          <w:p w14:paraId="6DADAF9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366F01A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E59058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lastRenderedPageBreak/>
              <w:t>PODGRUPA</w:t>
            </w:r>
          </w:p>
        </w:tc>
        <w:tc>
          <w:tcPr>
            <w:tcW w:w="2931" w:type="dxa"/>
          </w:tcPr>
          <w:p w14:paraId="38353F3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6DC8007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E8F45D0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F15F58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2931" w:type="dxa"/>
          </w:tcPr>
          <w:p w14:paraId="08782A7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TEČAJEVI, SAVJETOVANJA I STRUČNA PUTOVANJA</w:t>
            </w:r>
          </w:p>
        </w:tc>
        <w:tc>
          <w:tcPr>
            <w:tcW w:w="3609" w:type="dxa"/>
            <w:shd w:val="clear" w:color="auto" w:fill="auto"/>
          </w:tcPr>
          <w:p w14:paraId="0501A73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D1D7BC7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976190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130-01</w:t>
            </w:r>
          </w:p>
        </w:tc>
        <w:tc>
          <w:tcPr>
            <w:tcW w:w="2931" w:type="dxa"/>
          </w:tcPr>
          <w:p w14:paraId="52AADA9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7F8FA8E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Savjetovanja i seminari</w:t>
            </w:r>
          </w:p>
        </w:tc>
      </w:tr>
      <w:tr w:rsidR="00965FC9" w:rsidRPr="00A8589A" w14:paraId="0C34A485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F225BF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442E979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4A7AC15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6868CDA8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A982B7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132</w:t>
            </w:r>
          </w:p>
        </w:tc>
        <w:tc>
          <w:tcPr>
            <w:tcW w:w="2931" w:type="dxa"/>
          </w:tcPr>
          <w:p w14:paraId="1AC7D04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VJEŽBENICI, PRIPRAVNICI I STRUČNA PRAKSA</w:t>
            </w:r>
          </w:p>
        </w:tc>
        <w:tc>
          <w:tcPr>
            <w:tcW w:w="3609" w:type="dxa"/>
            <w:shd w:val="clear" w:color="auto" w:fill="auto"/>
          </w:tcPr>
          <w:p w14:paraId="7E8D935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1AA6D00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7A6849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132-01</w:t>
            </w:r>
          </w:p>
        </w:tc>
        <w:tc>
          <w:tcPr>
            <w:tcW w:w="2931" w:type="dxa"/>
          </w:tcPr>
          <w:p w14:paraId="6A39778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9ABA51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Vježbenici</w:t>
            </w:r>
          </w:p>
        </w:tc>
      </w:tr>
      <w:tr w:rsidR="00965FC9" w:rsidRPr="00A8589A" w14:paraId="76437E83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224918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132-02</w:t>
            </w:r>
          </w:p>
        </w:tc>
        <w:tc>
          <w:tcPr>
            <w:tcW w:w="2931" w:type="dxa"/>
          </w:tcPr>
          <w:p w14:paraId="2FF0FEC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4B6A09D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Pripravnici</w:t>
            </w:r>
          </w:p>
        </w:tc>
      </w:tr>
      <w:tr w:rsidR="00965FC9" w:rsidRPr="00A8589A" w14:paraId="1BA24A52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65951B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132-03</w:t>
            </w:r>
          </w:p>
        </w:tc>
        <w:tc>
          <w:tcPr>
            <w:tcW w:w="2931" w:type="dxa"/>
          </w:tcPr>
          <w:p w14:paraId="7B9FAE9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7F8E48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Stručno osposobljavanje</w:t>
            </w:r>
          </w:p>
        </w:tc>
      </w:tr>
      <w:tr w:rsidR="00965FC9" w:rsidRPr="00A8589A" w14:paraId="52406ADC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C09DA5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132-04</w:t>
            </w:r>
          </w:p>
        </w:tc>
        <w:tc>
          <w:tcPr>
            <w:tcW w:w="2931" w:type="dxa"/>
          </w:tcPr>
          <w:p w14:paraId="61094DE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CFEC07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Vježbenički ili pripravnički staž</w:t>
            </w:r>
          </w:p>
        </w:tc>
      </w:tr>
      <w:tr w:rsidR="00965FC9" w:rsidRPr="00A8589A" w14:paraId="4BC20D1E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C50572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012B8BB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7E9AE50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4B8AC09E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E7E034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133</w:t>
            </w:r>
          </w:p>
        </w:tc>
        <w:tc>
          <w:tcPr>
            <w:tcW w:w="2931" w:type="dxa"/>
          </w:tcPr>
          <w:p w14:paraId="73508A4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DRŽAVNI, STRUČNI I PRAVOSUDNI ISPIT</w:t>
            </w:r>
          </w:p>
        </w:tc>
        <w:tc>
          <w:tcPr>
            <w:tcW w:w="3609" w:type="dxa"/>
            <w:shd w:val="clear" w:color="auto" w:fill="auto"/>
          </w:tcPr>
          <w:p w14:paraId="73D62E7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E8A9590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250C561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133-01</w:t>
            </w:r>
          </w:p>
        </w:tc>
        <w:tc>
          <w:tcPr>
            <w:tcW w:w="2931" w:type="dxa"/>
          </w:tcPr>
          <w:p w14:paraId="654EE73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1F096B1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Državni ispit</w:t>
            </w:r>
          </w:p>
        </w:tc>
      </w:tr>
      <w:tr w:rsidR="00965FC9" w:rsidRPr="00A8589A" w14:paraId="5DC87B97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59873F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133-02</w:t>
            </w:r>
          </w:p>
        </w:tc>
        <w:tc>
          <w:tcPr>
            <w:tcW w:w="2931" w:type="dxa"/>
          </w:tcPr>
          <w:p w14:paraId="14A52BC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1F8D973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Stručni ispiti</w:t>
            </w:r>
          </w:p>
        </w:tc>
      </w:tr>
      <w:tr w:rsidR="00965FC9" w:rsidRPr="00A8589A" w14:paraId="056A45EE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F3A411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28DF3AF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16E6C1A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026CEEC5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909720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31" w:type="dxa"/>
          </w:tcPr>
          <w:p w14:paraId="5A67998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537ACCD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68CBBDE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2810A05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2931" w:type="dxa"/>
          </w:tcPr>
          <w:p w14:paraId="20E4A40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MIROVINSKO IMINVALIDSKO OSIGURANJE</w:t>
            </w:r>
          </w:p>
        </w:tc>
        <w:tc>
          <w:tcPr>
            <w:tcW w:w="3609" w:type="dxa"/>
            <w:shd w:val="clear" w:color="auto" w:fill="auto"/>
          </w:tcPr>
          <w:p w14:paraId="7E751FF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78449DE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00FEAB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PODGRUPA</w:t>
            </w:r>
          </w:p>
        </w:tc>
        <w:tc>
          <w:tcPr>
            <w:tcW w:w="2931" w:type="dxa"/>
          </w:tcPr>
          <w:p w14:paraId="7DAC821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5E077FC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4288E263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912AB2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2931" w:type="dxa"/>
          </w:tcPr>
          <w:p w14:paraId="1C3BF6E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MIROVISNKO OSIGURANJE</w:t>
            </w:r>
          </w:p>
        </w:tc>
        <w:tc>
          <w:tcPr>
            <w:tcW w:w="3609" w:type="dxa"/>
            <w:shd w:val="clear" w:color="auto" w:fill="auto"/>
          </w:tcPr>
          <w:p w14:paraId="437B63D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66A0907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861C44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140-01</w:t>
            </w:r>
          </w:p>
        </w:tc>
        <w:tc>
          <w:tcPr>
            <w:tcW w:w="2931" w:type="dxa"/>
          </w:tcPr>
          <w:p w14:paraId="79B2FF1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62F079B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Mirovinsko osiguranje - općenito</w:t>
            </w:r>
          </w:p>
        </w:tc>
      </w:tr>
      <w:tr w:rsidR="00965FC9" w:rsidRPr="00A8589A" w14:paraId="2798B31C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8D2238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70A9E22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4055285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0E8B075F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E3696C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4F42E68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549360A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5F55462A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6A68BA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GLAVNA GRUPA</w:t>
            </w:r>
          </w:p>
        </w:tc>
        <w:tc>
          <w:tcPr>
            <w:tcW w:w="2931" w:type="dxa"/>
          </w:tcPr>
          <w:p w14:paraId="3E4730D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4C2ABA3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AA8EBC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571A27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931" w:type="dxa"/>
          </w:tcPr>
          <w:p w14:paraId="53723D3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FINANCIJE</w:t>
            </w:r>
          </w:p>
        </w:tc>
        <w:tc>
          <w:tcPr>
            <w:tcW w:w="3609" w:type="dxa"/>
            <w:shd w:val="clear" w:color="auto" w:fill="auto"/>
          </w:tcPr>
          <w:p w14:paraId="60A44C1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F4C911F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D6912F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31" w:type="dxa"/>
          </w:tcPr>
          <w:p w14:paraId="4309955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61B36ED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1F1E790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76841C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931" w:type="dxa"/>
          </w:tcPr>
          <w:p w14:paraId="25AF6DB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FINANCIJE (OPĆENITO)</w:t>
            </w:r>
          </w:p>
        </w:tc>
        <w:tc>
          <w:tcPr>
            <w:tcW w:w="3609" w:type="dxa"/>
            <w:shd w:val="clear" w:color="auto" w:fill="auto"/>
          </w:tcPr>
          <w:p w14:paraId="5611E9B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73D32C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84D690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31" w:type="dxa"/>
          </w:tcPr>
          <w:p w14:paraId="7CC3637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6ECCE82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2B10284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1D2154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400</w:t>
            </w:r>
          </w:p>
        </w:tc>
        <w:tc>
          <w:tcPr>
            <w:tcW w:w="2931" w:type="dxa"/>
          </w:tcPr>
          <w:p w14:paraId="4387DB0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FINANCIJSKO-PLANSKI DOKUMENTI</w:t>
            </w:r>
          </w:p>
        </w:tc>
        <w:tc>
          <w:tcPr>
            <w:tcW w:w="3609" w:type="dxa"/>
            <w:shd w:val="clear" w:color="auto" w:fill="auto"/>
          </w:tcPr>
          <w:p w14:paraId="4DE9796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FC4B840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BBA7C9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400-01</w:t>
            </w:r>
          </w:p>
        </w:tc>
        <w:tc>
          <w:tcPr>
            <w:tcW w:w="2931" w:type="dxa"/>
          </w:tcPr>
          <w:p w14:paraId="0C4B53D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40DC8A3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Proračun</w:t>
            </w:r>
          </w:p>
        </w:tc>
      </w:tr>
      <w:tr w:rsidR="00965FC9" w:rsidRPr="00A8589A" w14:paraId="014FBD08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8DD545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400-02</w:t>
            </w:r>
          </w:p>
        </w:tc>
        <w:tc>
          <w:tcPr>
            <w:tcW w:w="2931" w:type="dxa"/>
          </w:tcPr>
          <w:p w14:paraId="0DF8F5B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2F6D66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Financijski planovi</w:t>
            </w:r>
          </w:p>
        </w:tc>
      </w:tr>
      <w:tr w:rsidR="00965FC9" w:rsidRPr="00A8589A" w14:paraId="5891C3EA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B138EC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400-03</w:t>
            </w:r>
          </w:p>
        </w:tc>
        <w:tc>
          <w:tcPr>
            <w:tcW w:w="2931" w:type="dxa"/>
          </w:tcPr>
          <w:p w14:paraId="6859754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4AF6373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Periodični obračuni</w:t>
            </w:r>
          </w:p>
        </w:tc>
      </w:tr>
      <w:tr w:rsidR="00965FC9" w:rsidRPr="00A8589A" w14:paraId="0F5993C7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B15D2B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400-04</w:t>
            </w:r>
          </w:p>
        </w:tc>
        <w:tc>
          <w:tcPr>
            <w:tcW w:w="2931" w:type="dxa"/>
          </w:tcPr>
          <w:p w14:paraId="3F41366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43D106B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Financijski izvještaji</w:t>
            </w:r>
          </w:p>
        </w:tc>
      </w:tr>
      <w:tr w:rsidR="00965FC9" w:rsidRPr="00A8589A" w14:paraId="286EA16A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A86E50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400-05</w:t>
            </w:r>
          </w:p>
        </w:tc>
        <w:tc>
          <w:tcPr>
            <w:tcW w:w="2931" w:type="dxa"/>
          </w:tcPr>
          <w:p w14:paraId="240E009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483849E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Planovi nabave</w:t>
            </w:r>
          </w:p>
        </w:tc>
      </w:tr>
      <w:tr w:rsidR="00965FC9" w:rsidRPr="00A8589A" w14:paraId="196C50D3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733383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400-06</w:t>
            </w:r>
          </w:p>
        </w:tc>
        <w:tc>
          <w:tcPr>
            <w:tcW w:w="2931" w:type="dxa"/>
          </w:tcPr>
          <w:p w14:paraId="4300BEF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62BE7D1E" w14:textId="77777777" w:rsidR="00965FC9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  <w:p w14:paraId="0EAA1465" w14:textId="17D85EEE" w:rsidR="00A733F2" w:rsidRPr="00A8589A" w:rsidRDefault="00A733F2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196D05C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B657CC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401</w:t>
            </w:r>
          </w:p>
        </w:tc>
        <w:tc>
          <w:tcPr>
            <w:tcW w:w="2931" w:type="dxa"/>
          </w:tcPr>
          <w:p w14:paraId="2F71AF9F" w14:textId="1A604B6D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 xml:space="preserve">KNJIGOVODSTVENO </w:t>
            </w:r>
            <w:r w:rsidR="00A733F2">
              <w:rPr>
                <w:rFonts w:ascii="Times New Roman" w:eastAsia="Calibri" w:hAnsi="Times New Roman" w:cs="Times New Roman"/>
                <w:b/>
              </w:rPr>
              <w:t>-</w:t>
            </w:r>
            <w:r w:rsidRPr="00A8589A">
              <w:rPr>
                <w:rFonts w:ascii="Times New Roman" w:eastAsia="Calibri" w:hAnsi="Times New Roman" w:cs="Times New Roman"/>
                <w:b/>
              </w:rPr>
              <w:t xml:space="preserve"> RAČUNOVODSTVENO POSLOVANJE</w:t>
            </w:r>
          </w:p>
        </w:tc>
        <w:tc>
          <w:tcPr>
            <w:tcW w:w="3609" w:type="dxa"/>
            <w:shd w:val="clear" w:color="auto" w:fill="auto"/>
          </w:tcPr>
          <w:p w14:paraId="376B370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DD589E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683B4A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401-01</w:t>
            </w:r>
          </w:p>
        </w:tc>
        <w:tc>
          <w:tcPr>
            <w:tcW w:w="2931" w:type="dxa"/>
          </w:tcPr>
          <w:p w14:paraId="05B6533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EA2678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Računi</w:t>
            </w:r>
          </w:p>
        </w:tc>
      </w:tr>
      <w:tr w:rsidR="00965FC9" w:rsidRPr="00A8589A" w14:paraId="0917E1C4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4176F2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401-02</w:t>
            </w:r>
          </w:p>
        </w:tc>
        <w:tc>
          <w:tcPr>
            <w:tcW w:w="2931" w:type="dxa"/>
          </w:tcPr>
          <w:p w14:paraId="0210131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DB9571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Računski plan</w:t>
            </w:r>
          </w:p>
        </w:tc>
      </w:tr>
      <w:tr w:rsidR="00965FC9" w:rsidRPr="00A8589A" w14:paraId="5F2B02D7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43CD4F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401-03</w:t>
            </w:r>
          </w:p>
        </w:tc>
        <w:tc>
          <w:tcPr>
            <w:tcW w:w="2931" w:type="dxa"/>
          </w:tcPr>
          <w:p w14:paraId="5CC42EB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6D4070C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Predračuni</w:t>
            </w:r>
          </w:p>
        </w:tc>
      </w:tr>
      <w:tr w:rsidR="00965FC9" w:rsidRPr="00A8589A" w14:paraId="351E6F64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018DFA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401-04</w:t>
            </w:r>
          </w:p>
        </w:tc>
        <w:tc>
          <w:tcPr>
            <w:tcW w:w="2931" w:type="dxa"/>
          </w:tcPr>
          <w:p w14:paraId="2548D29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75C3212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Ugovori o cesiji</w:t>
            </w:r>
          </w:p>
        </w:tc>
      </w:tr>
      <w:tr w:rsidR="00965FC9" w:rsidRPr="00A8589A" w14:paraId="6BB357AB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BA4184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401-05</w:t>
            </w:r>
          </w:p>
        </w:tc>
        <w:tc>
          <w:tcPr>
            <w:tcW w:w="2931" w:type="dxa"/>
          </w:tcPr>
          <w:p w14:paraId="1145656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E4F8D5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</w:tc>
      </w:tr>
      <w:tr w:rsidR="00965FC9" w:rsidRPr="00A8589A" w14:paraId="3B4A8D0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A37281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402</w:t>
            </w:r>
          </w:p>
        </w:tc>
        <w:tc>
          <w:tcPr>
            <w:tcW w:w="2931" w:type="dxa"/>
          </w:tcPr>
          <w:p w14:paraId="1108F23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FINANCIRANJE</w:t>
            </w:r>
          </w:p>
        </w:tc>
        <w:tc>
          <w:tcPr>
            <w:tcW w:w="3609" w:type="dxa"/>
            <w:shd w:val="clear" w:color="auto" w:fill="auto"/>
          </w:tcPr>
          <w:p w14:paraId="1F40D9E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D32199E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61158A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lastRenderedPageBreak/>
              <w:t>402-01</w:t>
            </w:r>
          </w:p>
        </w:tc>
        <w:tc>
          <w:tcPr>
            <w:tcW w:w="2931" w:type="dxa"/>
          </w:tcPr>
          <w:p w14:paraId="5281E17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5BB38F4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Financiranje gospodarske djelatnosti</w:t>
            </w:r>
          </w:p>
        </w:tc>
      </w:tr>
      <w:tr w:rsidR="00965FC9" w:rsidRPr="00A8589A" w14:paraId="77C912D0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60DA74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402-02</w:t>
            </w:r>
          </w:p>
        </w:tc>
        <w:tc>
          <w:tcPr>
            <w:tcW w:w="2931" w:type="dxa"/>
          </w:tcPr>
          <w:p w14:paraId="14D62ED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77CF0FB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Financiranje javnih potreba</w:t>
            </w:r>
          </w:p>
        </w:tc>
      </w:tr>
      <w:tr w:rsidR="00965FC9" w:rsidRPr="00A8589A" w14:paraId="45656D6B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7E3B09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402-03</w:t>
            </w:r>
          </w:p>
        </w:tc>
        <w:tc>
          <w:tcPr>
            <w:tcW w:w="2931" w:type="dxa"/>
          </w:tcPr>
          <w:p w14:paraId="74FA9AF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4D172D2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Povrat</w:t>
            </w:r>
          </w:p>
        </w:tc>
      </w:tr>
      <w:tr w:rsidR="00965FC9" w:rsidRPr="00A8589A" w14:paraId="7F49711E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F238BB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402-04</w:t>
            </w:r>
          </w:p>
        </w:tc>
        <w:tc>
          <w:tcPr>
            <w:tcW w:w="2931" w:type="dxa"/>
          </w:tcPr>
          <w:p w14:paraId="71B4EB1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44AC916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Sufinanciranje</w:t>
            </w:r>
          </w:p>
        </w:tc>
      </w:tr>
      <w:tr w:rsidR="00965FC9" w:rsidRPr="00A8589A" w14:paraId="4B55CAA3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F857C5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402-05</w:t>
            </w:r>
          </w:p>
        </w:tc>
        <w:tc>
          <w:tcPr>
            <w:tcW w:w="2931" w:type="dxa"/>
          </w:tcPr>
          <w:p w14:paraId="7F00EE5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61C4C21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Financiranje iz proračuna</w:t>
            </w:r>
          </w:p>
        </w:tc>
      </w:tr>
      <w:tr w:rsidR="00965FC9" w:rsidRPr="00A8589A" w14:paraId="0E305756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54BB61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402-06</w:t>
            </w:r>
          </w:p>
        </w:tc>
        <w:tc>
          <w:tcPr>
            <w:tcW w:w="2931" w:type="dxa"/>
          </w:tcPr>
          <w:p w14:paraId="3495794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655997D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</w:tc>
      </w:tr>
      <w:tr w:rsidR="00965FC9" w:rsidRPr="00A8589A" w14:paraId="1A3874FF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F9338A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403</w:t>
            </w:r>
          </w:p>
        </w:tc>
        <w:tc>
          <w:tcPr>
            <w:tcW w:w="2931" w:type="dxa"/>
          </w:tcPr>
          <w:p w14:paraId="7DF2857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KREDITIRANJE</w:t>
            </w:r>
          </w:p>
        </w:tc>
        <w:tc>
          <w:tcPr>
            <w:tcW w:w="3609" w:type="dxa"/>
            <w:shd w:val="clear" w:color="auto" w:fill="auto"/>
          </w:tcPr>
          <w:p w14:paraId="5BF7E63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3DB091B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2ED24B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403-01</w:t>
            </w:r>
          </w:p>
        </w:tc>
        <w:tc>
          <w:tcPr>
            <w:tcW w:w="2931" w:type="dxa"/>
          </w:tcPr>
          <w:p w14:paraId="5EA7592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5513F5A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Krediti</w:t>
            </w:r>
          </w:p>
        </w:tc>
      </w:tr>
      <w:tr w:rsidR="00965FC9" w:rsidRPr="00A8589A" w14:paraId="696C17D3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4F93C0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403-02</w:t>
            </w:r>
          </w:p>
        </w:tc>
        <w:tc>
          <w:tcPr>
            <w:tcW w:w="2931" w:type="dxa"/>
          </w:tcPr>
          <w:p w14:paraId="2880D5F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719D8DD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Jamstva</w:t>
            </w:r>
          </w:p>
        </w:tc>
      </w:tr>
      <w:tr w:rsidR="00965FC9" w:rsidRPr="00A8589A" w14:paraId="02346FEC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2DAFAF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403-03</w:t>
            </w:r>
          </w:p>
        </w:tc>
        <w:tc>
          <w:tcPr>
            <w:tcW w:w="2931" w:type="dxa"/>
          </w:tcPr>
          <w:p w14:paraId="55DB364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55BE9D4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Potraživanja</w:t>
            </w:r>
          </w:p>
        </w:tc>
      </w:tr>
      <w:tr w:rsidR="00965FC9" w:rsidRPr="00A8589A" w14:paraId="4E6F011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0B6548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404</w:t>
            </w:r>
          </w:p>
        </w:tc>
        <w:tc>
          <w:tcPr>
            <w:tcW w:w="2931" w:type="dxa"/>
          </w:tcPr>
          <w:p w14:paraId="5DD6785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INVESTICIJE</w:t>
            </w:r>
          </w:p>
        </w:tc>
        <w:tc>
          <w:tcPr>
            <w:tcW w:w="3609" w:type="dxa"/>
            <w:shd w:val="clear" w:color="auto" w:fill="auto"/>
          </w:tcPr>
          <w:p w14:paraId="07D2BD2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CD9C325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389F1C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404-01</w:t>
            </w:r>
          </w:p>
        </w:tc>
        <w:tc>
          <w:tcPr>
            <w:tcW w:w="2931" w:type="dxa"/>
          </w:tcPr>
          <w:p w14:paraId="2E0E178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6DA91F2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Investicijsko održavanje</w:t>
            </w:r>
          </w:p>
        </w:tc>
      </w:tr>
      <w:tr w:rsidR="00965FC9" w:rsidRPr="00A8589A" w14:paraId="44D69D69" w14:textId="77777777" w:rsidTr="00D822C7">
        <w:trPr>
          <w:trHeight w:val="1120"/>
          <w:jc w:val="center"/>
        </w:trPr>
        <w:tc>
          <w:tcPr>
            <w:tcW w:w="1836" w:type="dxa"/>
            <w:shd w:val="clear" w:color="auto" w:fill="auto"/>
          </w:tcPr>
          <w:p w14:paraId="4920708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406</w:t>
            </w:r>
          </w:p>
        </w:tc>
        <w:tc>
          <w:tcPr>
            <w:tcW w:w="2931" w:type="dxa"/>
          </w:tcPr>
          <w:p w14:paraId="7C88EDA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UPRAVLJANJE IMOVINOM I NABAVLJANJE IMOVINE</w:t>
            </w:r>
          </w:p>
        </w:tc>
        <w:tc>
          <w:tcPr>
            <w:tcW w:w="3609" w:type="dxa"/>
            <w:shd w:val="clear" w:color="auto" w:fill="auto"/>
          </w:tcPr>
          <w:p w14:paraId="2C13573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D263E05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861A16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406-01</w:t>
            </w:r>
          </w:p>
        </w:tc>
        <w:tc>
          <w:tcPr>
            <w:tcW w:w="2931" w:type="dxa"/>
          </w:tcPr>
          <w:p w14:paraId="5478F71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FABA96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Javna nabava</w:t>
            </w:r>
          </w:p>
        </w:tc>
      </w:tr>
      <w:tr w:rsidR="00965FC9" w:rsidRPr="00A8589A" w14:paraId="2B9B7EC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F2631B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406-02</w:t>
            </w:r>
          </w:p>
        </w:tc>
        <w:tc>
          <w:tcPr>
            <w:tcW w:w="2931" w:type="dxa"/>
          </w:tcPr>
          <w:p w14:paraId="174E028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6C41F6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Inventure</w:t>
            </w:r>
          </w:p>
        </w:tc>
      </w:tr>
      <w:tr w:rsidR="00965FC9" w:rsidRPr="00A8589A" w14:paraId="4AAB0848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75B9FF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406-03</w:t>
            </w:r>
          </w:p>
        </w:tc>
        <w:tc>
          <w:tcPr>
            <w:tcW w:w="2931" w:type="dxa"/>
          </w:tcPr>
          <w:p w14:paraId="611584E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119768A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Obvezni odnosi</w:t>
            </w:r>
          </w:p>
        </w:tc>
      </w:tr>
      <w:tr w:rsidR="00965FC9" w:rsidRPr="00A8589A" w14:paraId="6494E998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E69894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406-04</w:t>
            </w:r>
          </w:p>
        </w:tc>
        <w:tc>
          <w:tcPr>
            <w:tcW w:w="2931" w:type="dxa"/>
          </w:tcPr>
          <w:p w14:paraId="51C50BF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0F68D70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Upravljanje nekretninama i pokretninama</w:t>
            </w:r>
          </w:p>
        </w:tc>
      </w:tr>
      <w:tr w:rsidR="00965FC9" w:rsidRPr="00A8589A" w14:paraId="72135712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FD26B7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406-05</w:t>
            </w:r>
          </w:p>
        </w:tc>
        <w:tc>
          <w:tcPr>
            <w:tcW w:w="2931" w:type="dxa"/>
          </w:tcPr>
          <w:p w14:paraId="0670DE9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318091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</w:tc>
      </w:tr>
      <w:tr w:rsidR="00965FC9" w:rsidRPr="00A8589A" w14:paraId="6D4ABD52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B003F3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03859CD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7DF7E3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4C8B5958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74DE9A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31" w:type="dxa"/>
          </w:tcPr>
          <w:p w14:paraId="33087C4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6793E7B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345BEDE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8EF759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2931" w:type="dxa"/>
          </w:tcPr>
          <w:p w14:paraId="357ED58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JAVNE FINANCIJE</w:t>
            </w:r>
          </w:p>
        </w:tc>
        <w:tc>
          <w:tcPr>
            <w:tcW w:w="3609" w:type="dxa"/>
            <w:shd w:val="clear" w:color="auto" w:fill="auto"/>
          </w:tcPr>
          <w:p w14:paraId="5DD38F2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572585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5B8323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31" w:type="dxa"/>
          </w:tcPr>
          <w:p w14:paraId="766AA96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74F22E0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D56CB9D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EB43C7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410</w:t>
            </w:r>
          </w:p>
        </w:tc>
        <w:tc>
          <w:tcPr>
            <w:tcW w:w="2931" w:type="dxa"/>
          </w:tcPr>
          <w:p w14:paraId="0380EE9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POREZI I TROŠARINE</w:t>
            </w:r>
          </w:p>
        </w:tc>
        <w:tc>
          <w:tcPr>
            <w:tcW w:w="3609" w:type="dxa"/>
            <w:shd w:val="clear" w:color="auto" w:fill="auto"/>
          </w:tcPr>
          <w:p w14:paraId="044EABC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3CDD733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5CE496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410-01</w:t>
            </w:r>
          </w:p>
        </w:tc>
        <w:tc>
          <w:tcPr>
            <w:tcW w:w="2931" w:type="dxa"/>
          </w:tcPr>
          <w:p w14:paraId="45E21E7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0EB7FB0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Porezi - općenito</w:t>
            </w:r>
          </w:p>
        </w:tc>
      </w:tr>
      <w:tr w:rsidR="00965FC9" w:rsidRPr="00A8589A" w14:paraId="2F564A3A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AC598E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19883D9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1AAFE25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380D3CCC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C6A679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31" w:type="dxa"/>
          </w:tcPr>
          <w:p w14:paraId="3914E18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711BB69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13CB16F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6EE2363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2931" w:type="dxa"/>
          </w:tcPr>
          <w:p w14:paraId="774719E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JAVNI RASHODI</w:t>
            </w:r>
          </w:p>
        </w:tc>
        <w:tc>
          <w:tcPr>
            <w:tcW w:w="3609" w:type="dxa"/>
            <w:shd w:val="clear" w:color="auto" w:fill="auto"/>
          </w:tcPr>
          <w:p w14:paraId="7DBA5E4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8EBF69D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06FCC2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31" w:type="dxa"/>
          </w:tcPr>
          <w:p w14:paraId="6BF81CC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28740C7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B2B818F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F60E70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420</w:t>
            </w:r>
          </w:p>
        </w:tc>
        <w:tc>
          <w:tcPr>
            <w:tcW w:w="2931" w:type="dxa"/>
          </w:tcPr>
          <w:p w14:paraId="138C23C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REGRESI, PREMIJE I KOMPENZACIJE</w:t>
            </w:r>
          </w:p>
        </w:tc>
        <w:tc>
          <w:tcPr>
            <w:tcW w:w="3609" w:type="dxa"/>
            <w:shd w:val="clear" w:color="auto" w:fill="auto"/>
          </w:tcPr>
          <w:p w14:paraId="0246600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CC3D2F2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F162E9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420-01</w:t>
            </w:r>
          </w:p>
        </w:tc>
        <w:tc>
          <w:tcPr>
            <w:tcW w:w="2931" w:type="dxa"/>
          </w:tcPr>
          <w:p w14:paraId="7106BA1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A1EC12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Kompenzacije</w:t>
            </w:r>
          </w:p>
        </w:tc>
      </w:tr>
      <w:tr w:rsidR="00965FC9" w:rsidRPr="00A8589A" w14:paraId="4042466C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F8098E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421</w:t>
            </w:r>
          </w:p>
        </w:tc>
        <w:tc>
          <w:tcPr>
            <w:tcW w:w="2931" w:type="dxa"/>
          </w:tcPr>
          <w:p w14:paraId="0376D40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DONACIJE, SUBVENCIJE I HUMANITARNA POMOĆ</w:t>
            </w:r>
          </w:p>
        </w:tc>
        <w:tc>
          <w:tcPr>
            <w:tcW w:w="3609" w:type="dxa"/>
            <w:shd w:val="clear" w:color="auto" w:fill="auto"/>
          </w:tcPr>
          <w:p w14:paraId="00B0B8A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AEA1B8B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994646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421-01</w:t>
            </w:r>
          </w:p>
        </w:tc>
        <w:tc>
          <w:tcPr>
            <w:tcW w:w="2931" w:type="dxa"/>
          </w:tcPr>
          <w:p w14:paraId="5CDBB5C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73DA6E2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Donacije</w:t>
            </w:r>
          </w:p>
        </w:tc>
      </w:tr>
      <w:tr w:rsidR="00965FC9" w:rsidRPr="00A8589A" w14:paraId="311325D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22F84C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421-02</w:t>
            </w:r>
          </w:p>
        </w:tc>
        <w:tc>
          <w:tcPr>
            <w:tcW w:w="2931" w:type="dxa"/>
          </w:tcPr>
          <w:p w14:paraId="6404B14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311265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Humanitarna pomoć</w:t>
            </w:r>
          </w:p>
        </w:tc>
      </w:tr>
      <w:tr w:rsidR="00965FC9" w:rsidRPr="00A8589A" w14:paraId="79A85632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69FB41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421-03</w:t>
            </w:r>
          </w:p>
        </w:tc>
        <w:tc>
          <w:tcPr>
            <w:tcW w:w="2931" w:type="dxa"/>
          </w:tcPr>
          <w:p w14:paraId="77CCFAB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0DBC5F2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Subvencije</w:t>
            </w:r>
          </w:p>
        </w:tc>
      </w:tr>
      <w:tr w:rsidR="00D822C7" w:rsidRPr="00A8589A" w14:paraId="760549AC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338D0D1" w14:textId="77777777" w:rsidR="00D822C7" w:rsidRPr="00A8589A" w:rsidRDefault="00D822C7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25AFC150" w14:textId="77777777" w:rsidR="00D822C7" w:rsidRPr="00A8589A" w:rsidRDefault="00D822C7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6297D64E" w14:textId="77777777" w:rsidR="00D822C7" w:rsidRPr="00A8589A" w:rsidRDefault="00D822C7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20502C75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25823C6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31" w:type="dxa"/>
          </w:tcPr>
          <w:p w14:paraId="1054705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1267B96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0115D18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EC6384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2931" w:type="dxa"/>
          </w:tcPr>
          <w:p w14:paraId="5569E95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KULTURA</w:t>
            </w:r>
          </w:p>
        </w:tc>
        <w:tc>
          <w:tcPr>
            <w:tcW w:w="3609" w:type="dxa"/>
            <w:shd w:val="clear" w:color="auto" w:fill="auto"/>
          </w:tcPr>
          <w:p w14:paraId="5B29778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AE34E07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52D280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31" w:type="dxa"/>
          </w:tcPr>
          <w:p w14:paraId="6064706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0837EDC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0DEE8658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D35360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610</w:t>
            </w:r>
          </w:p>
        </w:tc>
        <w:tc>
          <w:tcPr>
            <w:tcW w:w="2931" w:type="dxa"/>
          </w:tcPr>
          <w:p w14:paraId="4D65F84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MANIFESTACIJE I KOMEMORACIJE</w:t>
            </w:r>
          </w:p>
        </w:tc>
        <w:tc>
          <w:tcPr>
            <w:tcW w:w="3609" w:type="dxa"/>
            <w:shd w:val="clear" w:color="auto" w:fill="auto"/>
          </w:tcPr>
          <w:p w14:paraId="5BF2271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15F3CADC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2A49CD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610-01</w:t>
            </w:r>
          </w:p>
        </w:tc>
        <w:tc>
          <w:tcPr>
            <w:tcW w:w="2931" w:type="dxa"/>
          </w:tcPr>
          <w:p w14:paraId="5021806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048C8C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Kulturne manifestacije</w:t>
            </w:r>
          </w:p>
        </w:tc>
      </w:tr>
      <w:tr w:rsidR="00965FC9" w:rsidRPr="00A8589A" w14:paraId="075D48FA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4BA0D6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610-02</w:t>
            </w:r>
          </w:p>
        </w:tc>
        <w:tc>
          <w:tcPr>
            <w:tcW w:w="2931" w:type="dxa"/>
          </w:tcPr>
          <w:p w14:paraId="30A0D3B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24E75FF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Obilježavanje obljetnica i prigodnih datuma</w:t>
            </w:r>
          </w:p>
        </w:tc>
      </w:tr>
      <w:tr w:rsidR="00965FC9" w:rsidRPr="00A8589A" w14:paraId="0ACD6F8F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20C5447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611</w:t>
            </w:r>
          </w:p>
        </w:tc>
        <w:tc>
          <w:tcPr>
            <w:tcW w:w="2931" w:type="dxa"/>
          </w:tcPr>
          <w:p w14:paraId="4ADF373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KULTURNO I UMJETNIČKO STVARALAŠTVO</w:t>
            </w:r>
          </w:p>
        </w:tc>
        <w:tc>
          <w:tcPr>
            <w:tcW w:w="3609" w:type="dxa"/>
            <w:shd w:val="clear" w:color="auto" w:fill="auto"/>
          </w:tcPr>
          <w:p w14:paraId="7055C0C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42822BD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63D7B8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lastRenderedPageBreak/>
              <w:t>611-01</w:t>
            </w:r>
          </w:p>
        </w:tc>
        <w:tc>
          <w:tcPr>
            <w:tcW w:w="2931" w:type="dxa"/>
          </w:tcPr>
          <w:p w14:paraId="7FB95EF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057DBB1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Knjižničarska djelatnost</w:t>
            </w:r>
          </w:p>
        </w:tc>
      </w:tr>
      <w:tr w:rsidR="00965FC9" w:rsidRPr="00A8589A" w14:paraId="1D40C71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2C99E0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3BC0459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5A39890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00DBBFF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2892A6D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31" w:type="dxa"/>
          </w:tcPr>
          <w:p w14:paraId="1D16D9A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10A9805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0C5A410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9606C0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2931" w:type="dxa"/>
          </w:tcPr>
          <w:p w14:paraId="531D27B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STATISTIKA</w:t>
            </w:r>
          </w:p>
        </w:tc>
        <w:tc>
          <w:tcPr>
            <w:tcW w:w="3609" w:type="dxa"/>
            <w:shd w:val="clear" w:color="auto" w:fill="auto"/>
          </w:tcPr>
          <w:p w14:paraId="2088FD9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BA65F8D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2933D5F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31" w:type="dxa"/>
          </w:tcPr>
          <w:p w14:paraId="44A49B5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79E7D89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688DADD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18AC849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951</w:t>
            </w:r>
          </w:p>
        </w:tc>
        <w:tc>
          <w:tcPr>
            <w:tcW w:w="2931" w:type="dxa"/>
          </w:tcPr>
          <w:p w14:paraId="2D67123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OPĆI STATISTIČKI PREDMETI</w:t>
            </w:r>
          </w:p>
        </w:tc>
        <w:tc>
          <w:tcPr>
            <w:tcW w:w="3609" w:type="dxa"/>
            <w:shd w:val="clear" w:color="auto" w:fill="auto"/>
          </w:tcPr>
          <w:p w14:paraId="663353E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B93DFD9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B4126A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951-01</w:t>
            </w:r>
          </w:p>
        </w:tc>
        <w:tc>
          <w:tcPr>
            <w:tcW w:w="2931" w:type="dxa"/>
          </w:tcPr>
          <w:p w14:paraId="4D75A53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3551390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Statistika - općenito</w:t>
            </w:r>
          </w:p>
        </w:tc>
      </w:tr>
      <w:tr w:rsidR="00965FC9" w:rsidRPr="00A8589A" w14:paraId="63D4286E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2FF6EE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</w:tcPr>
          <w:p w14:paraId="2C4F9E4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05776F9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0A72F5F6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59126DE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 xml:space="preserve">GRUPA </w:t>
            </w:r>
          </w:p>
        </w:tc>
        <w:tc>
          <w:tcPr>
            <w:tcW w:w="2931" w:type="dxa"/>
          </w:tcPr>
          <w:p w14:paraId="330FEDF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0528366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DE0AD8D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7752845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2931" w:type="dxa"/>
          </w:tcPr>
          <w:p w14:paraId="33AC746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OSTALO</w:t>
            </w:r>
          </w:p>
        </w:tc>
        <w:tc>
          <w:tcPr>
            <w:tcW w:w="3609" w:type="dxa"/>
            <w:shd w:val="clear" w:color="auto" w:fill="auto"/>
          </w:tcPr>
          <w:p w14:paraId="79FB134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6AFE54E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0F6EEEF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31" w:type="dxa"/>
          </w:tcPr>
          <w:p w14:paraId="2DD22D0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14:paraId="73175C2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F776211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44FCBB1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990</w:t>
            </w:r>
          </w:p>
        </w:tc>
        <w:tc>
          <w:tcPr>
            <w:tcW w:w="2931" w:type="dxa"/>
          </w:tcPr>
          <w:p w14:paraId="2EA29F2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OSTALO</w:t>
            </w:r>
          </w:p>
        </w:tc>
        <w:tc>
          <w:tcPr>
            <w:tcW w:w="3609" w:type="dxa"/>
            <w:shd w:val="clear" w:color="auto" w:fill="auto"/>
          </w:tcPr>
          <w:p w14:paraId="2FC0525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3B7CC1C" w14:textId="77777777" w:rsidTr="00D822C7">
        <w:trPr>
          <w:jc w:val="center"/>
        </w:trPr>
        <w:tc>
          <w:tcPr>
            <w:tcW w:w="1836" w:type="dxa"/>
            <w:shd w:val="clear" w:color="auto" w:fill="auto"/>
          </w:tcPr>
          <w:p w14:paraId="31FA06C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990-01</w:t>
            </w:r>
          </w:p>
        </w:tc>
        <w:tc>
          <w:tcPr>
            <w:tcW w:w="2931" w:type="dxa"/>
          </w:tcPr>
          <w:p w14:paraId="5FE22DD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9" w:type="dxa"/>
            <w:shd w:val="clear" w:color="auto" w:fill="auto"/>
          </w:tcPr>
          <w:p w14:paraId="0306A55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Djelatnosti koje se prema sadržaju ne mogu uvrstiti u podgrupe 000 do 989</w:t>
            </w:r>
          </w:p>
        </w:tc>
      </w:tr>
    </w:tbl>
    <w:p w14:paraId="07AFC61B" w14:textId="7D4FC08A" w:rsidR="00873649" w:rsidRPr="009D61D2" w:rsidRDefault="00873649" w:rsidP="00A8589A">
      <w:pPr>
        <w:rPr>
          <w:rFonts w:ascii="Times New Roman" w:hAnsi="Times New Roman" w:cs="Times New Roman"/>
          <w:b/>
          <w:bCs/>
          <w:i/>
          <w:iCs/>
        </w:rPr>
      </w:pPr>
    </w:p>
    <w:p w14:paraId="7276A0BA" w14:textId="1F4D6930" w:rsidR="00873649" w:rsidRDefault="00E76014" w:rsidP="00394D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79DB194" w14:textId="318749C3" w:rsidR="0081214C" w:rsidRPr="0081214C" w:rsidRDefault="00E76014" w:rsidP="0081214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1214C">
        <w:rPr>
          <w:rFonts w:ascii="Times New Roman" w:hAnsi="Times New Roman" w:cs="Times New Roman"/>
          <w:sz w:val="24"/>
          <w:szCs w:val="24"/>
        </w:rPr>
        <w:tab/>
      </w:r>
      <w:r w:rsidR="0081214C" w:rsidRPr="008121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Ministarstvo  pravosuđa i uprave </w:t>
      </w:r>
      <w:r w:rsidR="00654C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Republike Hrvatske </w:t>
      </w:r>
      <w:r w:rsidR="0081214C" w:rsidRPr="008121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 postupku ustrojavanja E - popisa brojčanih oznaka stvaratelja i primatelja akata, sukladno Uredbi o uredskom poslovanju (NN- br.75/21) Narodnoj knjižnici i čitaonici Gunja utvrdilo je sljedeću brojčanu oznaku</w:t>
      </w:r>
      <w:r w:rsidR="008121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14:paraId="5D781FA4" w14:textId="27F2FB50" w:rsidR="00873649" w:rsidRPr="00545F49" w:rsidRDefault="00E76014" w:rsidP="00545F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F49">
        <w:rPr>
          <w:rFonts w:ascii="Times New Roman" w:hAnsi="Times New Roman" w:cs="Times New Roman"/>
          <w:b/>
          <w:bCs/>
          <w:sz w:val="24"/>
          <w:szCs w:val="24"/>
        </w:rPr>
        <w:t>2188-7</w:t>
      </w:r>
      <w:r w:rsidRPr="00E76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6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4C2D">
        <w:rPr>
          <w:rFonts w:ascii="Times New Roman" w:hAnsi="Times New Roman" w:cs="Times New Roman"/>
          <w:b/>
          <w:bCs/>
          <w:sz w:val="24"/>
          <w:szCs w:val="24"/>
        </w:rPr>
        <w:t>Narodna knjižnica i čitaonica Gunja</w:t>
      </w:r>
      <w:r w:rsidR="0081214C" w:rsidRPr="00654C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677CA6" w14:textId="335B7A59" w:rsidR="007A45E6" w:rsidRDefault="0091765F" w:rsidP="007A45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4A83FA9F" w14:textId="26511A18" w:rsidR="004B2CBA" w:rsidRDefault="004B2CBA" w:rsidP="004B2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</w:t>
      </w:r>
      <w:r w:rsidR="00D1417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</w:t>
      </w:r>
      <w:r w:rsidR="00A8589A">
        <w:rPr>
          <w:rFonts w:ascii="Times New Roman" w:hAnsi="Times New Roman" w:cs="Times New Roman"/>
          <w:sz w:val="24"/>
          <w:szCs w:val="24"/>
        </w:rPr>
        <w:t xml:space="preserve"> klasifikacijskih oznaka i brojčanih oznaka stvaralaca i primalaca pismena </w:t>
      </w:r>
      <w:r>
        <w:rPr>
          <w:rFonts w:ascii="Times New Roman" w:hAnsi="Times New Roman" w:cs="Times New Roman"/>
          <w:sz w:val="24"/>
          <w:szCs w:val="24"/>
        </w:rPr>
        <w:t xml:space="preserve"> primjenjuje</w:t>
      </w:r>
      <w:r w:rsidR="00A8589A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5D2CB2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 siječnja 202</w:t>
      </w:r>
      <w:r w:rsidR="005D2C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A8589A">
        <w:rPr>
          <w:rFonts w:ascii="Times New Roman" w:hAnsi="Times New Roman" w:cs="Times New Roman"/>
          <w:sz w:val="24"/>
          <w:szCs w:val="24"/>
        </w:rPr>
        <w:t>.</w:t>
      </w:r>
    </w:p>
    <w:p w14:paraId="3ABD027B" w14:textId="77777777" w:rsidR="000966C1" w:rsidRDefault="000966C1" w:rsidP="000966C1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7454F92" w14:textId="55E95E44" w:rsidR="00473806" w:rsidRDefault="000966C1" w:rsidP="000966C1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Gunji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2CB2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5F49">
        <w:rPr>
          <w:rFonts w:ascii="Times New Roman" w:hAnsi="Times New Roman" w:cs="Times New Roman"/>
          <w:sz w:val="24"/>
          <w:szCs w:val="24"/>
        </w:rPr>
        <w:t>siječnja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D2CB2">
        <w:rPr>
          <w:rFonts w:ascii="Times New Roman" w:hAnsi="Times New Roman" w:cs="Times New Roman"/>
          <w:sz w:val="24"/>
          <w:szCs w:val="24"/>
        </w:rPr>
        <w:t>3</w:t>
      </w:r>
      <w:r w:rsidR="00A858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1E433824" w14:textId="77777777" w:rsidR="00473806" w:rsidRDefault="00473806" w:rsidP="004B2CBA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26EF5D27" w14:textId="790A6149" w:rsidR="004B2CBA" w:rsidRDefault="004B2CBA" w:rsidP="000966C1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Vršiteljica dužnosti ravnateljice</w:t>
      </w:r>
    </w:p>
    <w:p w14:paraId="20E19520" w14:textId="659890D8" w:rsidR="007A45E6" w:rsidRPr="007A45E6" w:rsidRDefault="005D2CB2" w:rsidP="005D2CB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Kužet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mag.cult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dipl.knjižničarka</w:t>
      </w:r>
      <w:proofErr w:type="spellEnd"/>
    </w:p>
    <w:sectPr w:rsidR="007A45E6" w:rsidRPr="007A45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A4B2" w14:textId="77777777" w:rsidR="00D2334B" w:rsidRDefault="00D2334B" w:rsidP="0020416B">
      <w:pPr>
        <w:spacing w:after="0" w:line="240" w:lineRule="auto"/>
      </w:pPr>
      <w:r>
        <w:separator/>
      </w:r>
    </w:p>
  </w:endnote>
  <w:endnote w:type="continuationSeparator" w:id="0">
    <w:p w14:paraId="21235212" w14:textId="77777777" w:rsidR="00D2334B" w:rsidRDefault="00D2334B" w:rsidP="0020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24280"/>
      <w:docPartObj>
        <w:docPartGallery w:val="Page Numbers (Bottom of Page)"/>
        <w:docPartUnique/>
      </w:docPartObj>
    </w:sdtPr>
    <w:sdtContent>
      <w:p w14:paraId="0ED3FD55" w14:textId="2363A789" w:rsidR="007E70BD" w:rsidRDefault="007E70B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FA99D" w14:textId="77777777" w:rsidR="007E70BD" w:rsidRDefault="007E70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9D1C" w14:textId="77777777" w:rsidR="00D2334B" w:rsidRDefault="00D2334B" w:rsidP="0020416B">
      <w:pPr>
        <w:spacing w:after="0" w:line="240" w:lineRule="auto"/>
      </w:pPr>
      <w:r>
        <w:separator/>
      </w:r>
    </w:p>
  </w:footnote>
  <w:footnote w:type="continuationSeparator" w:id="0">
    <w:p w14:paraId="674821F0" w14:textId="77777777" w:rsidR="00D2334B" w:rsidRDefault="00D2334B" w:rsidP="0020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5F4"/>
    <w:multiLevelType w:val="hybridMultilevel"/>
    <w:tmpl w:val="08FE6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ACF"/>
    <w:multiLevelType w:val="hybridMultilevel"/>
    <w:tmpl w:val="CE204984"/>
    <w:lvl w:ilvl="0" w:tplc="64D01D8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3A17E8"/>
    <w:multiLevelType w:val="hybridMultilevel"/>
    <w:tmpl w:val="1CCC05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F2541"/>
    <w:multiLevelType w:val="hybridMultilevel"/>
    <w:tmpl w:val="BA746304"/>
    <w:lvl w:ilvl="0" w:tplc="9A7288A6">
      <w:start w:val="1"/>
      <w:numFmt w:val="decimalZero"/>
      <w:lvlText w:val="%1-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6B5C8B"/>
    <w:multiLevelType w:val="hybridMultilevel"/>
    <w:tmpl w:val="B9F4392A"/>
    <w:lvl w:ilvl="0" w:tplc="64F807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0997473">
    <w:abstractNumId w:val="1"/>
  </w:num>
  <w:num w:numId="2" w16cid:durableId="1840849715">
    <w:abstractNumId w:val="4"/>
  </w:num>
  <w:num w:numId="3" w16cid:durableId="116796319">
    <w:abstractNumId w:val="2"/>
  </w:num>
  <w:num w:numId="4" w16cid:durableId="1816531273">
    <w:abstractNumId w:val="3"/>
  </w:num>
  <w:num w:numId="5" w16cid:durableId="153769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4E"/>
    <w:rsid w:val="00012AEC"/>
    <w:rsid w:val="00070D6D"/>
    <w:rsid w:val="00094F74"/>
    <w:rsid w:val="000966C1"/>
    <w:rsid w:val="000C6FB8"/>
    <w:rsid w:val="000E4D4E"/>
    <w:rsid w:val="000E4D63"/>
    <w:rsid w:val="001E6464"/>
    <w:rsid w:val="0020416B"/>
    <w:rsid w:val="00206A7F"/>
    <w:rsid w:val="00207C29"/>
    <w:rsid w:val="00227A32"/>
    <w:rsid w:val="002462F8"/>
    <w:rsid w:val="00253E78"/>
    <w:rsid w:val="002B5F8A"/>
    <w:rsid w:val="00357C7B"/>
    <w:rsid w:val="00394D39"/>
    <w:rsid w:val="003A45AB"/>
    <w:rsid w:val="003B183C"/>
    <w:rsid w:val="003E7791"/>
    <w:rsid w:val="00441EE8"/>
    <w:rsid w:val="00450BA4"/>
    <w:rsid w:val="004542D3"/>
    <w:rsid w:val="00462064"/>
    <w:rsid w:val="00473806"/>
    <w:rsid w:val="004A79A5"/>
    <w:rsid w:val="004B2CBA"/>
    <w:rsid w:val="004D2424"/>
    <w:rsid w:val="00504CCA"/>
    <w:rsid w:val="00545F49"/>
    <w:rsid w:val="00590EBC"/>
    <w:rsid w:val="005B56F2"/>
    <w:rsid w:val="005D2CB2"/>
    <w:rsid w:val="0061333A"/>
    <w:rsid w:val="00654C2D"/>
    <w:rsid w:val="00683988"/>
    <w:rsid w:val="006B3265"/>
    <w:rsid w:val="006C033D"/>
    <w:rsid w:val="007018F1"/>
    <w:rsid w:val="0070407C"/>
    <w:rsid w:val="00742124"/>
    <w:rsid w:val="007434D5"/>
    <w:rsid w:val="007535A4"/>
    <w:rsid w:val="007A45E6"/>
    <w:rsid w:val="007C6ACB"/>
    <w:rsid w:val="007E70BD"/>
    <w:rsid w:val="0080011C"/>
    <w:rsid w:val="00811E1B"/>
    <w:rsid w:val="0081214C"/>
    <w:rsid w:val="00873649"/>
    <w:rsid w:val="008961C5"/>
    <w:rsid w:val="008D04D7"/>
    <w:rsid w:val="008E76D8"/>
    <w:rsid w:val="0091765F"/>
    <w:rsid w:val="00965FC9"/>
    <w:rsid w:val="009A5519"/>
    <w:rsid w:val="009B2D43"/>
    <w:rsid w:val="009D61D2"/>
    <w:rsid w:val="00A733F2"/>
    <w:rsid w:val="00A8589A"/>
    <w:rsid w:val="00B94D56"/>
    <w:rsid w:val="00BA6E8F"/>
    <w:rsid w:val="00C04C3D"/>
    <w:rsid w:val="00CE6521"/>
    <w:rsid w:val="00D1417C"/>
    <w:rsid w:val="00D2334B"/>
    <w:rsid w:val="00D51DC0"/>
    <w:rsid w:val="00D822C7"/>
    <w:rsid w:val="00DA7F97"/>
    <w:rsid w:val="00DB1BE5"/>
    <w:rsid w:val="00DE7157"/>
    <w:rsid w:val="00E17DE7"/>
    <w:rsid w:val="00E76014"/>
    <w:rsid w:val="00E93D38"/>
    <w:rsid w:val="00F03EB0"/>
    <w:rsid w:val="00F07BD4"/>
    <w:rsid w:val="00F57370"/>
    <w:rsid w:val="00FB3746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E5A4"/>
  <w15:chartTrackingRefBased/>
  <w15:docId w15:val="{522DDB43-0D81-4540-AFFA-5AFA5616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6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D3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0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416B"/>
  </w:style>
  <w:style w:type="paragraph" w:styleId="Podnoje">
    <w:name w:val="footer"/>
    <w:basedOn w:val="Normal"/>
    <w:link w:val="PodnojeChar"/>
    <w:uiPriority w:val="99"/>
    <w:unhideWhenUsed/>
    <w:rsid w:val="0020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416B"/>
  </w:style>
  <w:style w:type="paragraph" w:styleId="Tekstbalonia">
    <w:name w:val="Balloon Text"/>
    <w:basedOn w:val="Normal"/>
    <w:link w:val="TekstbaloniaChar"/>
    <w:uiPriority w:val="99"/>
    <w:semiHidden/>
    <w:unhideWhenUsed/>
    <w:rsid w:val="0022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7A32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80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A8589A"/>
  </w:style>
  <w:style w:type="paragraph" w:styleId="Bezproreda">
    <w:name w:val="No Spacing"/>
    <w:uiPriority w:val="1"/>
    <w:qFormat/>
    <w:rsid w:val="00A8589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eetkatablice1">
    <w:name w:val="Rešetka tablice1"/>
    <w:basedOn w:val="Obinatablica"/>
    <w:next w:val="Reetkatablice"/>
    <w:uiPriority w:val="59"/>
    <w:rsid w:val="00A858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26A70-B293-4910-BB18-9C26CAF8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Narodna knjižnica Gunja</dc:creator>
  <cp:keywords/>
  <dc:description/>
  <cp:lastModifiedBy>Narodna knjižnica Gunja</cp:lastModifiedBy>
  <cp:revision>2</cp:revision>
  <cp:lastPrinted>2022-01-20T09:51:00Z</cp:lastPrinted>
  <dcterms:created xsi:type="dcterms:W3CDTF">2023-01-05T08:33:00Z</dcterms:created>
  <dcterms:modified xsi:type="dcterms:W3CDTF">2023-01-05T08:33:00Z</dcterms:modified>
</cp:coreProperties>
</file>