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64AF" w14:textId="77777777" w:rsidR="00307B31" w:rsidRPr="00A17084" w:rsidRDefault="00BD0F4E" w:rsidP="00A1708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Pr="00A17084">
        <w:rPr>
          <w:rFonts w:ascii="Times New Roman" w:hAnsi="Times New Roman"/>
          <w:b/>
          <w:bCs/>
          <w:sz w:val="24"/>
          <w:szCs w:val="24"/>
        </w:rPr>
        <w:t xml:space="preserve">arodna knjižnica i čitaonica </w:t>
      </w:r>
      <w:r>
        <w:rPr>
          <w:rFonts w:ascii="Times New Roman" w:hAnsi="Times New Roman"/>
          <w:b/>
          <w:bCs/>
          <w:sz w:val="24"/>
          <w:szCs w:val="24"/>
        </w:rPr>
        <w:t>G</w:t>
      </w:r>
      <w:r w:rsidRPr="00A17084">
        <w:rPr>
          <w:rFonts w:ascii="Times New Roman" w:hAnsi="Times New Roman"/>
          <w:b/>
          <w:bCs/>
          <w:sz w:val="24"/>
          <w:szCs w:val="24"/>
        </w:rPr>
        <w:t>unja</w:t>
      </w:r>
    </w:p>
    <w:p w14:paraId="47816A7C" w14:textId="77777777" w:rsidR="007D438F" w:rsidRPr="00EC32E3" w:rsidRDefault="00785B3D" w:rsidP="00A1708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Pr="00EC32E3">
        <w:rPr>
          <w:rFonts w:ascii="Times New Roman" w:hAnsi="Times New Roman"/>
          <w:b/>
          <w:bCs/>
          <w:sz w:val="24"/>
          <w:szCs w:val="24"/>
        </w:rPr>
        <w:t xml:space="preserve">lica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EC32E3">
        <w:rPr>
          <w:rFonts w:ascii="Times New Roman" w:hAnsi="Times New Roman"/>
          <w:b/>
          <w:bCs/>
          <w:sz w:val="24"/>
          <w:szCs w:val="24"/>
        </w:rPr>
        <w:t xml:space="preserve">ladimira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 w:rsidRPr="00EC32E3">
        <w:rPr>
          <w:rFonts w:ascii="Times New Roman" w:hAnsi="Times New Roman"/>
          <w:b/>
          <w:bCs/>
          <w:sz w:val="24"/>
          <w:szCs w:val="24"/>
        </w:rPr>
        <w:t>azora 113</w:t>
      </w:r>
    </w:p>
    <w:p w14:paraId="4ADEF9E1" w14:textId="77777777" w:rsidR="00F81105" w:rsidRPr="009A1A55" w:rsidRDefault="00785B3D" w:rsidP="00A1708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C32E3">
        <w:rPr>
          <w:rFonts w:ascii="Times New Roman" w:hAnsi="Times New Roman"/>
          <w:b/>
          <w:bCs/>
          <w:sz w:val="24"/>
          <w:szCs w:val="24"/>
        </w:rPr>
        <w:t xml:space="preserve">32260 </w:t>
      </w:r>
      <w:r>
        <w:rPr>
          <w:rFonts w:ascii="Times New Roman" w:hAnsi="Times New Roman"/>
          <w:b/>
          <w:bCs/>
          <w:sz w:val="24"/>
          <w:szCs w:val="24"/>
        </w:rPr>
        <w:t>G</w:t>
      </w:r>
      <w:r w:rsidRPr="00EC32E3">
        <w:rPr>
          <w:rFonts w:ascii="Times New Roman" w:hAnsi="Times New Roman"/>
          <w:b/>
          <w:bCs/>
          <w:sz w:val="24"/>
          <w:szCs w:val="24"/>
        </w:rPr>
        <w:t>unja</w:t>
      </w:r>
    </w:p>
    <w:p w14:paraId="6724F69E" w14:textId="77777777" w:rsidR="007D438F" w:rsidRDefault="007D438F" w:rsidP="00A170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</w:t>
      </w:r>
      <w:r w:rsidR="00A17084">
        <w:rPr>
          <w:rFonts w:ascii="Times New Roman" w:hAnsi="Times New Roman"/>
          <w:sz w:val="24"/>
          <w:szCs w:val="24"/>
        </w:rPr>
        <w:t>07902344651</w:t>
      </w:r>
    </w:p>
    <w:p w14:paraId="1015E8FD" w14:textId="77777777" w:rsidR="00EC32E3" w:rsidRDefault="00EC32E3" w:rsidP="00A170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MB: 030215526</w:t>
      </w:r>
    </w:p>
    <w:p w14:paraId="3397E05E" w14:textId="77777777" w:rsidR="007D438F" w:rsidRDefault="007D438F" w:rsidP="00A170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IBAN:</w:t>
      </w:r>
      <w:r w:rsidR="00A17084">
        <w:rPr>
          <w:rFonts w:ascii="Times New Roman" w:hAnsi="Times New Roman"/>
          <w:sz w:val="24"/>
          <w:szCs w:val="24"/>
        </w:rPr>
        <w:t xml:space="preserve"> HR9123600001102767191</w:t>
      </w:r>
    </w:p>
    <w:p w14:paraId="6487414D" w14:textId="77777777" w:rsidR="00A17084" w:rsidRPr="00A17084" w:rsidRDefault="003B3BF6" w:rsidP="00BF57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Gunja. 05.07</w:t>
      </w:r>
      <w:r w:rsidR="00407570">
        <w:rPr>
          <w:rFonts w:ascii="Times New Roman" w:hAnsi="Times New Roman"/>
        </w:rPr>
        <w:t>.2022.g.</w:t>
      </w:r>
    </w:p>
    <w:p w14:paraId="33E107EE" w14:textId="77777777" w:rsidR="00BD0F4E" w:rsidRDefault="00BD0F4E" w:rsidP="00BF574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FA10F2" w14:textId="77777777" w:rsidR="00BF5745" w:rsidRPr="00BF5745" w:rsidRDefault="00BF5745" w:rsidP="00BF574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745">
        <w:rPr>
          <w:rFonts w:ascii="Times New Roman" w:hAnsi="Times New Roman"/>
          <w:b/>
          <w:bCs/>
          <w:sz w:val="24"/>
          <w:szCs w:val="24"/>
        </w:rPr>
        <w:t>BILJEŠKE UZ FINANCIJSKA IZVJEŠĆA</w:t>
      </w:r>
    </w:p>
    <w:p w14:paraId="46690BCD" w14:textId="77777777" w:rsidR="00BF5745" w:rsidRDefault="0002523C" w:rsidP="00BF57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NARODNE KNJIŽNICE I ČITAONICE GUNJA </w:t>
      </w:r>
    </w:p>
    <w:p w14:paraId="46F682ED" w14:textId="77777777" w:rsidR="00A17084" w:rsidRPr="00A17084" w:rsidRDefault="0002523C" w:rsidP="00BF57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7084">
        <w:rPr>
          <w:rFonts w:ascii="Times New Roman" w:hAnsi="Times New Roman"/>
          <w:sz w:val="24"/>
          <w:szCs w:val="24"/>
        </w:rPr>
        <w:t>ZA RAZDOBLJE OD 01.</w:t>
      </w:r>
      <w:r w:rsidR="003B3BF6">
        <w:rPr>
          <w:rFonts w:ascii="Times New Roman" w:hAnsi="Times New Roman"/>
          <w:sz w:val="24"/>
          <w:szCs w:val="24"/>
        </w:rPr>
        <w:t>SIJEČNJA DO 30</w:t>
      </w:r>
      <w:r w:rsidRPr="00A17084">
        <w:rPr>
          <w:rFonts w:ascii="Times New Roman" w:hAnsi="Times New Roman"/>
          <w:sz w:val="24"/>
          <w:szCs w:val="24"/>
        </w:rPr>
        <w:t>.</w:t>
      </w:r>
      <w:r w:rsidR="003B3BF6">
        <w:rPr>
          <w:rFonts w:ascii="Times New Roman" w:hAnsi="Times New Roman"/>
          <w:sz w:val="24"/>
          <w:szCs w:val="24"/>
        </w:rPr>
        <w:t>LIPNJA 2022</w:t>
      </w:r>
      <w:r w:rsidRPr="00A17084">
        <w:rPr>
          <w:rFonts w:ascii="Times New Roman" w:hAnsi="Times New Roman"/>
          <w:sz w:val="24"/>
          <w:szCs w:val="24"/>
        </w:rPr>
        <w:t>. GODINE</w:t>
      </w:r>
    </w:p>
    <w:p w14:paraId="7A099490" w14:textId="77777777" w:rsidR="00407570" w:rsidRDefault="00407570" w:rsidP="001159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9549AD" w14:textId="77777777" w:rsidR="00BF5745" w:rsidRPr="00F81105" w:rsidRDefault="00BF5745" w:rsidP="001159B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81105">
        <w:rPr>
          <w:rFonts w:ascii="Times New Roman" w:hAnsi="Times New Roman"/>
          <w:b/>
          <w:bCs/>
          <w:sz w:val="24"/>
          <w:szCs w:val="24"/>
        </w:rPr>
        <w:t>Osnovni podatci o knjižnici</w:t>
      </w:r>
    </w:p>
    <w:p w14:paraId="66386B4E" w14:textId="77777777" w:rsidR="00F81105" w:rsidRDefault="00F81105" w:rsidP="001159B0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Narodna knjižnica i čitaonica Gunja samostalna je narodna knjižnica kojoj je osnivač Općina Gunja. Knjižnica je osnovana na temelju: Odluke o osnivanju Javne ustanove „Narodna knjižnica i čitaonica Gunja“, KLASA</w:t>
      </w:r>
      <w:r w:rsidR="00FB0E17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612-04/18-01/981, URBROJ: 2212/07-18-1 (29. svibnja 2018.) i  rješenja Trgovačkog suda u Osijeku 4. ožujka 2019. godine pod brojem TT-19/1306-2. </w:t>
      </w:r>
    </w:p>
    <w:p w14:paraId="1D797A09" w14:textId="77777777" w:rsidR="00F81105" w:rsidRDefault="00F81105" w:rsidP="001159B0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Narodna knjižnica i čitaonica Gunja upisana je u RKP pod brojem</w:t>
      </w:r>
      <w:r w:rsidR="00785B3D">
        <w:rPr>
          <w:rFonts w:ascii="Times New Roman" w:hAnsi="Times New Roman"/>
          <w:sz w:val="24"/>
        </w:rPr>
        <w:t xml:space="preserve"> 50784</w:t>
      </w:r>
      <w:r>
        <w:rPr>
          <w:rFonts w:ascii="Times New Roman" w:hAnsi="Times New Roman"/>
          <w:sz w:val="24"/>
        </w:rPr>
        <w:t xml:space="preserve"> . Šifra djelatnosti je 9101 – Djelatnost knjižnica i arhiva. U knjižnici je zaposlena jedna osoba.</w:t>
      </w:r>
    </w:p>
    <w:p w14:paraId="584B77EC" w14:textId="77777777" w:rsidR="00F81105" w:rsidRDefault="001159B0" w:rsidP="001159B0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Bilješke uz obrazac PR-RAS</w:t>
      </w:r>
    </w:p>
    <w:p w14:paraId="62446B9A" w14:textId="77777777" w:rsidR="002714B4" w:rsidRDefault="003B3BF6" w:rsidP="002714B4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01.01.2022</w:t>
      </w:r>
      <w:r w:rsidR="00F8110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do 30.06.2022.</w:t>
      </w:r>
      <w:r w:rsidR="00F81105">
        <w:rPr>
          <w:rFonts w:ascii="Times New Roman" w:hAnsi="Times New Roman"/>
          <w:sz w:val="24"/>
        </w:rPr>
        <w:t xml:space="preserve"> godine Narodna knjižnica i čitaonica Gunja financirala se iz zakonski predviđenih izvora financiranja</w:t>
      </w:r>
      <w:r w:rsidR="00EC32E3">
        <w:rPr>
          <w:rFonts w:ascii="Times New Roman" w:hAnsi="Times New Roman"/>
          <w:sz w:val="24"/>
        </w:rPr>
        <w:t>:</w:t>
      </w:r>
      <w:r w:rsidR="00436045">
        <w:rPr>
          <w:rFonts w:ascii="Times New Roman" w:hAnsi="Times New Roman"/>
          <w:sz w:val="24"/>
        </w:rPr>
        <w:t xml:space="preserve"> od sredstava osnivača</w:t>
      </w:r>
      <w:r w:rsidR="00EC32E3">
        <w:rPr>
          <w:rFonts w:ascii="Times New Roman" w:hAnsi="Times New Roman"/>
          <w:sz w:val="24"/>
        </w:rPr>
        <w:t xml:space="preserve"> -</w:t>
      </w:r>
      <w:r w:rsidR="00F81105">
        <w:rPr>
          <w:rFonts w:ascii="Times New Roman" w:hAnsi="Times New Roman"/>
          <w:sz w:val="24"/>
        </w:rPr>
        <w:t xml:space="preserve"> Općine Gunja i prihoda za posebne namjene (članarine</w:t>
      </w:r>
      <w:r w:rsidR="00436045">
        <w:rPr>
          <w:rFonts w:ascii="Times New Roman" w:hAnsi="Times New Roman"/>
          <w:sz w:val="24"/>
        </w:rPr>
        <w:t>, zakasnine</w:t>
      </w:r>
      <w:r w:rsidR="00F81105">
        <w:rPr>
          <w:rFonts w:ascii="Times New Roman" w:hAnsi="Times New Roman"/>
          <w:sz w:val="24"/>
        </w:rPr>
        <w:t>)</w:t>
      </w:r>
      <w:r w:rsidR="00F84F56">
        <w:rPr>
          <w:rFonts w:ascii="Times New Roman" w:hAnsi="Times New Roman"/>
          <w:sz w:val="24"/>
        </w:rPr>
        <w:t>, te iz kapitalnih pomoći iz DP</w:t>
      </w:r>
      <w:r w:rsidR="004D5A09">
        <w:rPr>
          <w:rFonts w:ascii="Times New Roman" w:hAnsi="Times New Roman"/>
          <w:sz w:val="24"/>
        </w:rPr>
        <w:t xml:space="preserve"> koji im nisu nadležni.</w:t>
      </w:r>
      <w:r w:rsidR="002714B4">
        <w:rPr>
          <w:rFonts w:ascii="Times New Roman" w:hAnsi="Times New Roman"/>
          <w:sz w:val="24"/>
        </w:rPr>
        <w:t>.</w:t>
      </w:r>
      <w:r w:rsidR="002714B4">
        <w:rPr>
          <w:rFonts w:ascii="Times New Roman" w:hAnsi="Times New Roman"/>
          <w:sz w:val="24"/>
        </w:rPr>
        <w:tab/>
      </w:r>
      <w:r w:rsidR="002714B4">
        <w:rPr>
          <w:rFonts w:ascii="Times New Roman" w:hAnsi="Times New Roman"/>
          <w:sz w:val="24"/>
        </w:rPr>
        <w:tab/>
      </w:r>
    </w:p>
    <w:p w14:paraId="75E0EF19" w14:textId="77777777" w:rsidR="002714B4" w:rsidRDefault="002714B4" w:rsidP="002714B4">
      <w:pPr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poslovanja</w:t>
      </w:r>
    </w:p>
    <w:p w14:paraId="51419176" w14:textId="77777777" w:rsidR="00273ADB" w:rsidRDefault="003B3BF6" w:rsidP="002714B4">
      <w:pPr>
        <w:ind w:left="36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poslovanja od 01.01. 2022</w:t>
      </w:r>
      <w:r w:rsidR="002714B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do 30.06.2022 godine</w:t>
      </w:r>
      <w:r w:rsidR="002714B4">
        <w:rPr>
          <w:rFonts w:ascii="Times New Roman" w:hAnsi="Times New Roman"/>
          <w:sz w:val="24"/>
        </w:rPr>
        <w:t xml:space="preserve"> ostvareni su u iznosu od: </w:t>
      </w:r>
      <w:r>
        <w:rPr>
          <w:rFonts w:ascii="Times New Roman" w:hAnsi="Times New Roman"/>
          <w:sz w:val="24"/>
        </w:rPr>
        <w:t>44.474,85</w:t>
      </w:r>
      <w:r w:rsidR="004129F8">
        <w:rPr>
          <w:rFonts w:ascii="Times New Roman" w:hAnsi="Times New Roman"/>
          <w:sz w:val="24"/>
        </w:rPr>
        <w:t xml:space="preserve"> kn</w:t>
      </w:r>
      <w:r>
        <w:rPr>
          <w:rFonts w:ascii="Times New Roman" w:hAnsi="Times New Roman"/>
          <w:sz w:val="24"/>
        </w:rPr>
        <w:t xml:space="preserve"> i to iz nadležnog proračuna u iznosu od 44.474,84 kn i prihoda od bankar</w:t>
      </w:r>
      <w:r w:rsidR="00D92440">
        <w:rPr>
          <w:rFonts w:ascii="Times New Roman" w:hAnsi="Times New Roman"/>
          <w:sz w:val="24"/>
        </w:rPr>
        <w:t xml:space="preserve">skih kamata u iznosu od 0,01 kn, što je vidljivo na đifri </w:t>
      </w:r>
      <w:r w:rsidR="00273ADB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odnosu na isti period prošle godine taj prihod je iznosio 93.610,00 kn </w:t>
      </w:r>
      <w:r w:rsidR="00273ADB">
        <w:rPr>
          <w:rFonts w:ascii="Times New Roman" w:hAnsi="Times New Roman"/>
          <w:sz w:val="24"/>
        </w:rPr>
        <w:t xml:space="preserve"> i odnosio je na prihod od nadležnog proračuna u iznosu od 76.961,00 kn, tekuće pomoći iz proračuna koji im nije nadležan u iznosu od 16.000,00 kn, te ostalih ne spomenutih prihoda( članarina) u iznosu od 648,00 kn. </w:t>
      </w:r>
    </w:p>
    <w:p w14:paraId="5B762D9D" w14:textId="77777777" w:rsidR="00273ADB" w:rsidRDefault="00273ADB" w:rsidP="002714B4">
      <w:pPr>
        <w:ind w:left="36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Značajni iznos smanjenja prihoda je zbog toga što u  periodu od 01.02.2022.g. do 25.04.2022. kada Narodna knjižnica i čitaonica Gunja nije imala uposlenika, te je i potreba za  sredstvima za neometan</w:t>
      </w:r>
      <w:r w:rsidR="002179D8">
        <w:rPr>
          <w:rFonts w:ascii="Times New Roman" w:hAnsi="Times New Roman"/>
          <w:sz w:val="24"/>
        </w:rPr>
        <w:t xml:space="preserve"> rad bila smanjena, a</w:t>
      </w:r>
      <w:r>
        <w:rPr>
          <w:rFonts w:ascii="Times New Roman" w:hAnsi="Times New Roman"/>
          <w:sz w:val="24"/>
        </w:rPr>
        <w:t xml:space="preserve"> nije </w:t>
      </w:r>
      <w:r w:rsidR="002179D8">
        <w:rPr>
          <w:rFonts w:ascii="Times New Roman" w:hAnsi="Times New Roman"/>
          <w:sz w:val="24"/>
        </w:rPr>
        <w:t xml:space="preserve">niti </w:t>
      </w:r>
      <w:r>
        <w:rPr>
          <w:rFonts w:ascii="Times New Roman" w:hAnsi="Times New Roman"/>
          <w:sz w:val="24"/>
        </w:rPr>
        <w:t>bilo novih korisnika. Prihode od ostalih proračunakoji im nije nadležan očekujemo u budućem razdoblju.</w:t>
      </w:r>
    </w:p>
    <w:p w14:paraId="5FC0C064" w14:textId="77777777" w:rsidR="002179D8" w:rsidRDefault="002179D8" w:rsidP="002714B4">
      <w:pPr>
        <w:ind w:left="360" w:firstLine="720"/>
        <w:jc w:val="both"/>
        <w:rPr>
          <w:rFonts w:ascii="Times New Roman" w:hAnsi="Times New Roman"/>
          <w:sz w:val="24"/>
        </w:rPr>
      </w:pPr>
    </w:p>
    <w:p w14:paraId="00A1ACCD" w14:textId="77777777" w:rsidR="004129F8" w:rsidRPr="00F82EE8" w:rsidRDefault="004129F8" w:rsidP="004129F8">
      <w:pPr>
        <w:spacing w:after="0"/>
        <w:ind w:left="1440"/>
        <w:jc w:val="both"/>
        <w:rPr>
          <w:rFonts w:ascii="Times New Roman" w:hAnsi="Times New Roman"/>
          <w:sz w:val="24"/>
        </w:rPr>
      </w:pPr>
    </w:p>
    <w:p w14:paraId="556EDA3C" w14:textId="77777777" w:rsidR="009A1A55" w:rsidRDefault="002714B4" w:rsidP="002714B4">
      <w:pPr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Rashodi poslovanja</w:t>
      </w:r>
    </w:p>
    <w:p w14:paraId="18B71E9F" w14:textId="77777777" w:rsidR="002179D8" w:rsidRDefault="002179D8" w:rsidP="00BB3221">
      <w:pPr>
        <w:spacing w:after="0"/>
        <w:ind w:left="720" w:firstLine="360"/>
        <w:jc w:val="both"/>
        <w:rPr>
          <w:rFonts w:ascii="Times New Roman" w:hAnsi="Times New Roman"/>
          <w:sz w:val="24"/>
        </w:rPr>
      </w:pPr>
    </w:p>
    <w:p w14:paraId="441E6B24" w14:textId="77777777" w:rsidR="00BB3221" w:rsidRDefault="00BB3221" w:rsidP="00BB3221">
      <w:pPr>
        <w:spacing w:after="0"/>
        <w:ind w:left="72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Ukupni rashodi poslovanja</w:t>
      </w:r>
      <w:r w:rsidR="00FE6A85">
        <w:rPr>
          <w:rFonts w:ascii="Times New Roman" w:hAnsi="Times New Roman"/>
          <w:sz w:val="24"/>
        </w:rPr>
        <w:t xml:space="preserve"> Narodne knjižnice i čitaonice Gunja</w:t>
      </w:r>
      <w:r w:rsidR="002179D8">
        <w:rPr>
          <w:rFonts w:ascii="Times New Roman" w:hAnsi="Times New Roman"/>
          <w:sz w:val="24"/>
        </w:rPr>
        <w:t>za period od 01.01.2022. do 30.06.2022.</w:t>
      </w:r>
      <w:r>
        <w:rPr>
          <w:rFonts w:ascii="Times New Roman" w:hAnsi="Times New Roman"/>
          <w:sz w:val="24"/>
        </w:rPr>
        <w:t xml:space="preserve"> iznose</w:t>
      </w:r>
      <w:r w:rsidR="002179D8">
        <w:rPr>
          <w:rFonts w:ascii="Times New Roman" w:hAnsi="Times New Roman"/>
          <w:sz w:val="24"/>
        </w:rPr>
        <w:t xml:space="preserve"> 43942,81 kn</w:t>
      </w:r>
      <w:r>
        <w:rPr>
          <w:rFonts w:ascii="Times New Roman" w:hAnsi="Times New Roman"/>
          <w:sz w:val="24"/>
        </w:rPr>
        <w:t>, a odnose se na:</w:t>
      </w:r>
    </w:p>
    <w:p w14:paraId="5E011274" w14:textId="77777777" w:rsidR="00BA30D2" w:rsidRDefault="00BA30D2" w:rsidP="00BB3221">
      <w:pPr>
        <w:spacing w:after="0"/>
        <w:ind w:left="72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Rashode poslovanja u iznosu od 39.860,56 kn na šifri 3 i čine ga:</w:t>
      </w:r>
    </w:p>
    <w:p w14:paraId="6A2DC5D4" w14:textId="77777777" w:rsidR="009A1A55" w:rsidRDefault="002179D8" w:rsidP="009A1A5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9A1A55">
        <w:rPr>
          <w:rFonts w:ascii="Times New Roman" w:hAnsi="Times New Roman"/>
          <w:sz w:val="24"/>
        </w:rPr>
        <w:t>ashode za zaposlene</w:t>
      </w:r>
      <w:r w:rsidR="00BB3221">
        <w:rPr>
          <w:rFonts w:ascii="Times New Roman" w:hAnsi="Times New Roman"/>
          <w:sz w:val="24"/>
        </w:rPr>
        <w:t xml:space="preserve"> u iznosu od </w:t>
      </w:r>
      <w:r>
        <w:rPr>
          <w:rFonts w:ascii="Times New Roman" w:hAnsi="Times New Roman"/>
          <w:sz w:val="24"/>
        </w:rPr>
        <w:t>29.786,32</w:t>
      </w:r>
      <w:r w:rsidR="004129F8">
        <w:rPr>
          <w:rFonts w:ascii="Times New Roman" w:hAnsi="Times New Roman"/>
          <w:sz w:val="24"/>
        </w:rPr>
        <w:t xml:space="preserve"> kn</w:t>
      </w:r>
      <w:r w:rsidR="00EC32E3">
        <w:rPr>
          <w:rFonts w:ascii="Times New Roman" w:hAnsi="Times New Roman"/>
          <w:sz w:val="24"/>
        </w:rPr>
        <w:t xml:space="preserve">, </w:t>
      </w:r>
    </w:p>
    <w:p w14:paraId="790B401C" w14:textId="77777777" w:rsidR="009A1A55" w:rsidRDefault="002179D8" w:rsidP="009A1A5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="00EC32E3">
        <w:rPr>
          <w:rFonts w:ascii="Times New Roman" w:hAnsi="Times New Roman"/>
          <w:sz w:val="24"/>
        </w:rPr>
        <w:t>aterijalne rashode</w:t>
      </w:r>
      <w:r w:rsidR="00BB3221">
        <w:rPr>
          <w:rFonts w:ascii="Times New Roman" w:hAnsi="Times New Roman"/>
          <w:sz w:val="24"/>
        </w:rPr>
        <w:t xml:space="preserve"> u iznosu od</w:t>
      </w:r>
      <w:r w:rsidR="007910CD">
        <w:rPr>
          <w:rFonts w:ascii="Times New Roman" w:hAnsi="Times New Roman"/>
          <w:sz w:val="24"/>
        </w:rPr>
        <w:t xml:space="preserve">11.983,68 </w:t>
      </w:r>
      <w:r w:rsidR="004129F8">
        <w:rPr>
          <w:rFonts w:ascii="Times New Roman" w:hAnsi="Times New Roman"/>
          <w:sz w:val="24"/>
        </w:rPr>
        <w:t>kn</w:t>
      </w:r>
      <w:r w:rsidR="00EC32E3">
        <w:rPr>
          <w:rFonts w:ascii="Times New Roman" w:hAnsi="Times New Roman"/>
          <w:sz w:val="24"/>
        </w:rPr>
        <w:t xml:space="preserve">, </w:t>
      </w:r>
    </w:p>
    <w:p w14:paraId="3FA77A2B" w14:textId="77777777" w:rsidR="007910CD" w:rsidRDefault="007910CD" w:rsidP="009A1A5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Rashodi </w:t>
      </w:r>
      <w:r w:rsidR="00311C1B">
        <w:rPr>
          <w:rFonts w:ascii="Times New Roman" w:hAnsi="Times New Roman"/>
          <w:sz w:val="24"/>
        </w:rPr>
        <w:t>za usluge u iznosu od 6.015,00 kn</w:t>
      </w:r>
    </w:p>
    <w:p w14:paraId="1706912D" w14:textId="77777777" w:rsidR="00311C1B" w:rsidRDefault="00311C1B" w:rsidP="009A1A5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Ostali ne spomenuti rashodi u iznosu od 1.002,50 kn</w:t>
      </w:r>
    </w:p>
    <w:p w14:paraId="71FC1EBF" w14:textId="77777777" w:rsidR="009A1A55" w:rsidRDefault="002179D8" w:rsidP="00A0351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</w:t>
      </w:r>
      <w:r w:rsidR="00EC32E3" w:rsidRPr="009A1A55">
        <w:rPr>
          <w:rFonts w:ascii="Times New Roman" w:hAnsi="Times New Roman"/>
          <w:sz w:val="24"/>
        </w:rPr>
        <w:t>inancijsk</w:t>
      </w:r>
      <w:r w:rsidR="0011628D">
        <w:rPr>
          <w:rFonts w:ascii="Times New Roman" w:hAnsi="Times New Roman"/>
          <w:sz w:val="24"/>
        </w:rPr>
        <w:t>e</w:t>
      </w:r>
      <w:r w:rsidR="00EC32E3" w:rsidRPr="009A1A55">
        <w:rPr>
          <w:rFonts w:ascii="Times New Roman" w:hAnsi="Times New Roman"/>
          <w:sz w:val="24"/>
        </w:rPr>
        <w:t xml:space="preserve"> rashod</w:t>
      </w:r>
      <w:r w:rsidR="0011628D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u iznosu   </w:t>
      </w:r>
      <w:r w:rsidR="00311C1B">
        <w:rPr>
          <w:rFonts w:ascii="Times New Roman" w:hAnsi="Times New Roman"/>
          <w:sz w:val="24"/>
        </w:rPr>
        <w:t>844,94</w:t>
      </w:r>
      <w:r w:rsidR="004129F8" w:rsidRPr="00A03516">
        <w:rPr>
          <w:rFonts w:ascii="Times New Roman" w:hAnsi="Times New Roman"/>
          <w:sz w:val="24"/>
        </w:rPr>
        <w:t xml:space="preserve"> kn</w:t>
      </w:r>
      <w:r w:rsidR="009A1A55" w:rsidRPr="00A03516">
        <w:rPr>
          <w:rFonts w:ascii="Times New Roman" w:hAnsi="Times New Roman"/>
          <w:sz w:val="24"/>
        </w:rPr>
        <w:t xml:space="preserve">, </w:t>
      </w:r>
    </w:p>
    <w:p w14:paraId="70347673" w14:textId="77777777" w:rsidR="00BA30D2" w:rsidRDefault="002179D8" w:rsidP="00BA30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9A1A55" w:rsidRPr="009A1A55">
        <w:rPr>
          <w:rFonts w:ascii="Times New Roman" w:hAnsi="Times New Roman"/>
          <w:sz w:val="24"/>
        </w:rPr>
        <w:t xml:space="preserve">ashode </w:t>
      </w:r>
      <w:r w:rsidR="00BA30D2">
        <w:rPr>
          <w:rFonts w:ascii="Times New Roman" w:hAnsi="Times New Roman"/>
          <w:sz w:val="24"/>
        </w:rPr>
        <w:t xml:space="preserve">za nabavu </w:t>
      </w:r>
      <w:r w:rsidR="009A1A55" w:rsidRPr="009A1A55">
        <w:rPr>
          <w:rFonts w:ascii="Times New Roman" w:hAnsi="Times New Roman"/>
          <w:sz w:val="24"/>
        </w:rPr>
        <w:t>nefinancijske imovine</w:t>
      </w:r>
      <w:r w:rsidR="00BB3221">
        <w:rPr>
          <w:rFonts w:ascii="Times New Roman" w:hAnsi="Times New Roman"/>
          <w:sz w:val="24"/>
        </w:rPr>
        <w:t>u iznosu od</w:t>
      </w:r>
      <w:r w:rsidR="00311C1B">
        <w:rPr>
          <w:rFonts w:ascii="Times New Roman" w:hAnsi="Times New Roman"/>
          <w:sz w:val="24"/>
        </w:rPr>
        <w:t>4082,25</w:t>
      </w:r>
      <w:r w:rsidR="004129F8">
        <w:rPr>
          <w:rFonts w:ascii="Times New Roman" w:hAnsi="Times New Roman"/>
          <w:sz w:val="24"/>
        </w:rPr>
        <w:t xml:space="preserve"> kn.</w:t>
      </w:r>
      <w:r w:rsidR="00BA30D2">
        <w:rPr>
          <w:rFonts w:ascii="Times New Roman" w:hAnsi="Times New Roman"/>
          <w:sz w:val="24"/>
        </w:rPr>
        <w:t xml:space="preserve"> na šifri 4</w:t>
      </w:r>
    </w:p>
    <w:p w14:paraId="27B11DBA" w14:textId="77777777" w:rsidR="00D92440" w:rsidRDefault="00D92440" w:rsidP="00D9244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Stanje novčanih sredstva na kraju izvještajnog razdoblja iznosi</w:t>
      </w:r>
      <w:r w:rsidR="00BA30D2">
        <w:rPr>
          <w:rFonts w:ascii="Times New Roman" w:hAnsi="Times New Roman"/>
          <w:sz w:val="24"/>
        </w:rPr>
        <w:t xml:space="preserve"> 2.704,47 kn, vidljivo na šifri 11</w:t>
      </w:r>
      <w:r w:rsidR="00230B10">
        <w:rPr>
          <w:rFonts w:ascii="Times New Roman" w:hAnsi="Times New Roman"/>
          <w:sz w:val="24"/>
        </w:rPr>
        <w:t>.</w:t>
      </w:r>
    </w:p>
    <w:p w14:paraId="50CE3D77" w14:textId="77777777" w:rsidR="00FE6A85" w:rsidRDefault="00FE6A85" w:rsidP="00FE6A85">
      <w:pPr>
        <w:spacing w:after="0"/>
        <w:jc w:val="both"/>
        <w:rPr>
          <w:rFonts w:ascii="Times New Roman" w:hAnsi="Times New Roman"/>
          <w:sz w:val="24"/>
        </w:rPr>
      </w:pPr>
    </w:p>
    <w:p w14:paraId="1318D05B" w14:textId="77777777" w:rsidR="00785B3D" w:rsidRDefault="00785B3D" w:rsidP="00FE6A85">
      <w:pPr>
        <w:spacing w:after="0"/>
        <w:jc w:val="both"/>
        <w:rPr>
          <w:rFonts w:ascii="Times New Roman" w:hAnsi="Times New Roman"/>
          <w:b/>
          <w:bCs/>
          <w:sz w:val="24"/>
        </w:rPr>
      </w:pPr>
      <w:r w:rsidRPr="00785B3D">
        <w:rPr>
          <w:rFonts w:ascii="Times New Roman" w:hAnsi="Times New Roman"/>
          <w:b/>
          <w:bCs/>
          <w:sz w:val="24"/>
        </w:rPr>
        <w:t xml:space="preserve">Bilješke uz </w:t>
      </w:r>
      <w:r>
        <w:rPr>
          <w:rFonts w:ascii="Times New Roman" w:hAnsi="Times New Roman"/>
          <w:b/>
          <w:bCs/>
          <w:sz w:val="24"/>
        </w:rPr>
        <w:t>I</w:t>
      </w:r>
      <w:r w:rsidRPr="00785B3D">
        <w:rPr>
          <w:rFonts w:ascii="Times New Roman" w:hAnsi="Times New Roman"/>
          <w:b/>
          <w:bCs/>
          <w:sz w:val="24"/>
        </w:rPr>
        <w:t>zvještaj o obvezama</w:t>
      </w:r>
    </w:p>
    <w:p w14:paraId="39FDE988" w14:textId="77777777" w:rsidR="00BC0FFD" w:rsidRDefault="00785B3D" w:rsidP="005501DE">
      <w:p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Nepodmirene</w:t>
      </w:r>
      <w:r w:rsidR="002179D8">
        <w:rPr>
          <w:rFonts w:ascii="Times New Roman" w:hAnsi="Times New Roman"/>
          <w:sz w:val="24"/>
        </w:rPr>
        <w:t xml:space="preserve"> obveze na dan 31. prosinca 2021</w:t>
      </w:r>
      <w:r w:rsidR="00D36ECC">
        <w:rPr>
          <w:rFonts w:ascii="Times New Roman" w:hAnsi="Times New Roman"/>
          <w:sz w:val="24"/>
        </w:rPr>
        <w:t>. godine u iznosu od 13.459,00</w:t>
      </w:r>
      <w:r w:rsidR="004129F8">
        <w:rPr>
          <w:rFonts w:ascii="Times New Roman" w:hAnsi="Times New Roman"/>
          <w:sz w:val="24"/>
        </w:rPr>
        <w:t xml:space="preserve"> kn </w:t>
      </w:r>
      <w:r>
        <w:rPr>
          <w:rFonts w:ascii="Times New Roman" w:hAnsi="Times New Roman"/>
          <w:sz w:val="24"/>
        </w:rPr>
        <w:t>čine nedospjele obveze</w:t>
      </w:r>
      <w:r w:rsidR="00BC0FFD">
        <w:rPr>
          <w:rFonts w:ascii="Times New Roman" w:hAnsi="Times New Roman"/>
          <w:sz w:val="24"/>
        </w:rPr>
        <w:t>:</w:t>
      </w:r>
    </w:p>
    <w:p w14:paraId="5CF4E244" w14:textId="77777777" w:rsidR="00CB433A" w:rsidRDefault="00D36ECC" w:rsidP="00BC0FFD">
      <w:pPr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="00BC0FFD">
        <w:rPr>
          <w:rFonts w:ascii="Times New Roman" w:hAnsi="Times New Roman"/>
          <w:sz w:val="24"/>
        </w:rPr>
        <w:t>bveze za zaposlene-</w:t>
      </w:r>
      <w:r w:rsidR="00785B3D">
        <w:rPr>
          <w:rFonts w:ascii="Times New Roman" w:hAnsi="Times New Roman"/>
          <w:sz w:val="24"/>
        </w:rPr>
        <w:t xml:space="preserve"> jednu zaposlenu osobu</w:t>
      </w:r>
      <w:r w:rsidR="00CB433A">
        <w:rPr>
          <w:rFonts w:ascii="Times New Roman" w:hAnsi="Times New Roman"/>
          <w:sz w:val="24"/>
        </w:rPr>
        <w:t xml:space="preserve">, </w:t>
      </w:r>
      <w:r w:rsidR="00785B3D">
        <w:rPr>
          <w:rFonts w:ascii="Times New Roman" w:hAnsi="Times New Roman"/>
          <w:sz w:val="24"/>
        </w:rPr>
        <w:t>koje dospij</w:t>
      </w:r>
      <w:r>
        <w:rPr>
          <w:rFonts w:ascii="Times New Roman" w:hAnsi="Times New Roman"/>
          <w:sz w:val="24"/>
        </w:rPr>
        <w:t>evaju u 1. mjesecu 2022</w:t>
      </w:r>
      <w:r w:rsidR="00BC0FF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godine u ukupnom iznosu od 8.676</w:t>
      </w:r>
      <w:r w:rsidR="00BC0FFD">
        <w:rPr>
          <w:rFonts w:ascii="Times New Roman" w:hAnsi="Times New Roman"/>
          <w:sz w:val="24"/>
        </w:rPr>
        <w:t>,00 kn</w:t>
      </w:r>
    </w:p>
    <w:p w14:paraId="39993F11" w14:textId="77777777" w:rsidR="00BC0FFD" w:rsidRDefault="00BC0FFD" w:rsidP="00BC0FFD">
      <w:pPr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Obveze za mat</w:t>
      </w:r>
      <w:r w:rsidR="00EF7A55">
        <w:rPr>
          <w:rFonts w:ascii="Times New Roman" w:hAnsi="Times New Roman"/>
          <w:sz w:val="24"/>
        </w:rPr>
        <w:t>er</w:t>
      </w:r>
      <w:r w:rsidR="00D36ECC">
        <w:rPr>
          <w:rFonts w:ascii="Times New Roman" w:hAnsi="Times New Roman"/>
          <w:sz w:val="24"/>
        </w:rPr>
        <w:t>ijalne rashode u iznosu od 1.783</w:t>
      </w:r>
      <w:r>
        <w:rPr>
          <w:rFonts w:ascii="Times New Roman" w:hAnsi="Times New Roman"/>
          <w:sz w:val="24"/>
        </w:rPr>
        <w:t>,00 kn</w:t>
      </w:r>
    </w:p>
    <w:p w14:paraId="47154C63" w14:textId="77777777" w:rsidR="00BC0FFD" w:rsidRDefault="00BC0FFD" w:rsidP="00BC0FFD">
      <w:pPr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</w:rPr>
      </w:pPr>
      <w:r w:rsidRPr="00BC0FFD">
        <w:rPr>
          <w:rFonts w:ascii="Times New Roman" w:hAnsi="Times New Roman"/>
          <w:sz w:val="24"/>
        </w:rPr>
        <w:t xml:space="preserve">Obveze za </w:t>
      </w:r>
      <w:r w:rsidR="000E607E">
        <w:rPr>
          <w:rFonts w:ascii="Times New Roman" w:hAnsi="Times New Roman"/>
          <w:sz w:val="24"/>
        </w:rPr>
        <w:t xml:space="preserve">financijske rashode </w:t>
      </w:r>
      <w:r w:rsidR="00D36ECC">
        <w:rPr>
          <w:rFonts w:ascii="Times New Roman" w:hAnsi="Times New Roman"/>
          <w:sz w:val="24"/>
        </w:rPr>
        <w:t>iznosu od 116</w:t>
      </w:r>
      <w:r w:rsidRPr="00BC0FFD">
        <w:rPr>
          <w:rFonts w:ascii="Times New Roman" w:hAnsi="Times New Roman"/>
          <w:sz w:val="24"/>
        </w:rPr>
        <w:t>,00 kn</w:t>
      </w:r>
    </w:p>
    <w:p w14:paraId="17204A4F" w14:textId="77777777" w:rsidR="00D36ECC" w:rsidRPr="00230B10" w:rsidRDefault="00D36ECC" w:rsidP="00D95E4D">
      <w:pPr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/>
          <w:sz w:val="24"/>
        </w:rPr>
      </w:pPr>
      <w:r w:rsidRPr="00230B10">
        <w:rPr>
          <w:rFonts w:ascii="Times New Roman" w:hAnsi="Times New Roman"/>
          <w:sz w:val="24"/>
        </w:rPr>
        <w:t>Obveze za nabavu nefinancijske imovine u iznosu od 2.884,00 kn</w:t>
      </w:r>
      <w:r w:rsidR="001C1022">
        <w:rPr>
          <w:rFonts w:ascii="Times New Roman" w:hAnsi="Times New Roman"/>
          <w:sz w:val="24"/>
        </w:rPr>
        <w:t xml:space="preserve">. </w:t>
      </w:r>
      <w:r w:rsidRPr="00230B10">
        <w:rPr>
          <w:rFonts w:ascii="Times New Roman" w:hAnsi="Times New Roman"/>
          <w:sz w:val="24"/>
        </w:rPr>
        <w:t>U tijeku izvještajnog razdoblja podmirene su sve obveze iz početnog stanja.</w:t>
      </w:r>
      <w:r w:rsidR="001C1022">
        <w:rPr>
          <w:rFonts w:ascii="Times New Roman" w:hAnsi="Times New Roman"/>
          <w:sz w:val="24"/>
        </w:rPr>
        <w:t xml:space="preserve"> </w:t>
      </w:r>
      <w:r w:rsidRPr="00230B10">
        <w:rPr>
          <w:rFonts w:ascii="Times New Roman" w:hAnsi="Times New Roman"/>
          <w:sz w:val="24"/>
        </w:rPr>
        <w:t>Za isti period 2022.g. obveze iznose 12.336,27 kn a odnose se na obveze za zaposlene, te na ulazne račune čije dospijeće plaćanja je u budućem periodu.</w:t>
      </w:r>
    </w:p>
    <w:p w14:paraId="4CCF7218" w14:textId="77777777" w:rsidR="00300CF5" w:rsidRDefault="00300CF5" w:rsidP="00300CF5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04"/>
      </w:tblGrid>
      <w:tr w:rsidR="005501DE" w14:paraId="1EAC4D06" w14:textId="77777777" w:rsidTr="005501DE">
        <w:tc>
          <w:tcPr>
            <w:tcW w:w="4811" w:type="dxa"/>
            <w:shd w:val="clear" w:color="auto" w:fill="FFFFFF" w:themeFill="background1"/>
          </w:tcPr>
          <w:p w14:paraId="4D58E1CD" w14:textId="77777777" w:rsidR="005501DE" w:rsidRDefault="005501DE" w:rsidP="005501D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Bilješke sastavila:</w:t>
            </w:r>
          </w:p>
          <w:p w14:paraId="65DB6291" w14:textId="77777777" w:rsidR="005501DE" w:rsidRDefault="005501DE" w:rsidP="005501D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Jasminka Gluvaković</w:t>
            </w:r>
          </w:p>
          <w:p w14:paraId="2C614080" w14:textId="77777777" w:rsidR="005501DE" w:rsidRDefault="005501DE" w:rsidP="00550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shd w:val="clear" w:color="auto" w:fill="FFFFFF" w:themeFill="background1"/>
          </w:tcPr>
          <w:p w14:paraId="29F43097" w14:textId="77777777" w:rsidR="005501DE" w:rsidRDefault="005501DE" w:rsidP="005501D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Zakonski predstavnik:</w:t>
            </w:r>
          </w:p>
          <w:p w14:paraId="17F8CC47" w14:textId="77777777" w:rsidR="005501DE" w:rsidRDefault="00682C0D" w:rsidP="005501D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Elena Pavić-Nikolić</w:t>
            </w:r>
            <w:r w:rsidR="005501DE">
              <w:rPr>
                <w:rFonts w:ascii="Times New Roman" w:hAnsi="Times New Roman"/>
                <w:sz w:val="24"/>
                <w:szCs w:val="24"/>
              </w:rPr>
              <w:t>, v.d. ravnateljica</w:t>
            </w:r>
          </w:p>
          <w:p w14:paraId="3EC174D8" w14:textId="77777777" w:rsidR="005501DE" w:rsidRDefault="005501DE" w:rsidP="00550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13AEC1" w14:textId="77777777" w:rsidR="00A17084" w:rsidRDefault="009A1A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3523F835" w14:textId="77777777" w:rsidR="00FB0E17" w:rsidRPr="00FB0E17" w:rsidRDefault="009A1A55" w:rsidP="009A1A55">
      <w:pPr>
        <w:pStyle w:val="Odlomakpopisa"/>
        <w:numPr>
          <w:ilvl w:val="0"/>
          <w:numId w:val="8"/>
        </w:numPr>
        <w:rPr>
          <w:bCs/>
        </w:rPr>
      </w:pPr>
      <w:r w:rsidRPr="00FB0E17">
        <w:rPr>
          <w:bCs/>
        </w:rPr>
        <w:t>Općina Gunja – Jedinstveni upravni odjel</w:t>
      </w:r>
    </w:p>
    <w:p w14:paraId="3FF5D7C7" w14:textId="77777777" w:rsidR="00FB0E17" w:rsidRPr="00D36ECC" w:rsidRDefault="00D36ECC" w:rsidP="00D9472C">
      <w:pPr>
        <w:pStyle w:val="Odlomakpopisa"/>
        <w:numPr>
          <w:ilvl w:val="0"/>
          <w:numId w:val="8"/>
        </w:numPr>
        <w:rPr>
          <w:bCs/>
        </w:rPr>
      </w:pPr>
      <w:r w:rsidRPr="00D36ECC">
        <w:rPr>
          <w:bCs/>
        </w:rPr>
        <w:t>RKPFI</w:t>
      </w:r>
    </w:p>
    <w:p w14:paraId="5563D4EB" w14:textId="77777777" w:rsidR="00A17084" w:rsidRPr="00682C0D" w:rsidRDefault="009A1A55" w:rsidP="00B71611">
      <w:pPr>
        <w:pStyle w:val="Odlomakpopisa"/>
        <w:numPr>
          <w:ilvl w:val="0"/>
          <w:numId w:val="8"/>
        </w:numPr>
      </w:pPr>
      <w:r w:rsidRPr="00682C0D">
        <w:rPr>
          <w:bCs/>
        </w:rPr>
        <w:t>A r h i v a</w:t>
      </w:r>
    </w:p>
    <w:sectPr w:rsidR="00A17084" w:rsidRPr="00682C0D" w:rsidSect="006E4791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FFA0" w14:textId="77777777" w:rsidR="003853D2" w:rsidRDefault="003853D2" w:rsidP="00785B3D">
      <w:pPr>
        <w:spacing w:after="0" w:line="240" w:lineRule="auto"/>
      </w:pPr>
      <w:r>
        <w:separator/>
      </w:r>
    </w:p>
  </w:endnote>
  <w:endnote w:type="continuationSeparator" w:id="0">
    <w:p w14:paraId="3E21266A" w14:textId="77777777" w:rsidR="003853D2" w:rsidRDefault="003853D2" w:rsidP="0078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77E8" w14:textId="77777777" w:rsidR="00785B3D" w:rsidRDefault="006E4791">
    <w:pPr>
      <w:pStyle w:val="Podnoje"/>
      <w:jc w:val="right"/>
    </w:pPr>
    <w:r>
      <w:fldChar w:fldCharType="begin"/>
    </w:r>
    <w:r w:rsidR="00785B3D">
      <w:instrText>PAGE   \* MERGEFORMAT</w:instrText>
    </w:r>
    <w:r>
      <w:fldChar w:fldCharType="separate"/>
    </w:r>
    <w:r w:rsidR="001C1022">
      <w:rPr>
        <w:noProof/>
      </w:rPr>
      <w:t>2</w:t>
    </w:r>
    <w:r>
      <w:fldChar w:fldCharType="end"/>
    </w:r>
  </w:p>
  <w:p w14:paraId="1ABCE3EA" w14:textId="77777777" w:rsidR="00785B3D" w:rsidRDefault="00785B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1963" w14:textId="77777777" w:rsidR="003853D2" w:rsidRDefault="003853D2" w:rsidP="00785B3D">
      <w:pPr>
        <w:spacing w:after="0" w:line="240" w:lineRule="auto"/>
      </w:pPr>
      <w:r>
        <w:separator/>
      </w:r>
    </w:p>
  </w:footnote>
  <w:footnote w:type="continuationSeparator" w:id="0">
    <w:p w14:paraId="46BFA872" w14:textId="77777777" w:rsidR="003853D2" w:rsidRDefault="003853D2" w:rsidP="0078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2B9"/>
    <w:multiLevelType w:val="hybridMultilevel"/>
    <w:tmpl w:val="AF18A1F8"/>
    <w:lvl w:ilvl="0" w:tplc="C82A7F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5303"/>
    <w:multiLevelType w:val="hybridMultilevel"/>
    <w:tmpl w:val="C56A2CD0"/>
    <w:lvl w:ilvl="0" w:tplc="C82A7F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0F9"/>
    <w:multiLevelType w:val="hybridMultilevel"/>
    <w:tmpl w:val="1124FAE8"/>
    <w:lvl w:ilvl="0" w:tplc="4A7CFAE4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DA55C2"/>
    <w:multiLevelType w:val="hybridMultilevel"/>
    <w:tmpl w:val="EF2ABD26"/>
    <w:lvl w:ilvl="0" w:tplc="041A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303692B"/>
    <w:multiLevelType w:val="hybridMultilevel"/>
    <w:tmpl w:val="20B4E0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3B68A7"/>
    <w:multiLevelType w:val="hybridMultilevel"/>
    <w:tmpl w:val="6E8EA3BA"/>
    <w:lvl w:ilvl="0" w:tplc="7D1C372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761A0A"/>
    <w:multiLevelType w:val="hybridMultilevel"/>
    <w:tmpl w:val="584003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5F15A3"/>
    <w:multiLevelType w:val="hybridMultilevel"/>
    <w:tmpl w:val="AEC672C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73228B"/>
    <w:multiLevelType w:val="hybridMultilevel"/>
    <w:tmpl w:val="4D10CF8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4606994">
    <w:abstractNumId w:val="0"/>
  </w:num>
  <w:num w:numId="2" w16cid:durableId="1619142638">
    <w:abstractNumId w:val="4"/>
  </w:num>
  <w:num w:numId="3" w16cid:durableId="265619359">
    <w:abstractNumId w:val="7"/>
  </w:num>
  <w:num w:numId="4" w16cid:durableId="348678082">
    <w:abstractNumId w:val="2"/>
  </w:num>
  <w:num w:numId="5" w16cid:durableId="1201239905">
    <w:abstractNumId w:val="5"/>
  </w:num>
  <w:num w:numId="6" w16cid:durableId="1218204837">
    <w:abstractNumId w:val="6"/>
  </w:num>
  <w:num w:numId="7" w16cid:durableId="1736052454">
    <w:abstractNumId w:val="8"/>
  </w:num>
  <w:num w:numId="8" w16cid:durableId="962074260">
    <w:abstractNumId w:val="1"/>
  </w:num>
  <w:num w:numId="9" w16cid:durableId="1501461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8F"/>
    <w:rsid w:val="000100E7"/>
    <w:rsid w:val="000128A7"/>
    <w:rsid w:val="0002523C"/>
    <w:rsid w:val="00042CA1"/>
    <w:rsid w:val="00095EC5"/>
    <w:rsid w:val="000A0C44"/>
    <w:rsid w:val="000E607E"/>
    <w:rsid w:val="000F644B"/>
    <w:rsid w:val="001159B0"/>
    <w:rsid w:val="0011628D"/>
    <w:rsid w:val="001C1022"/>
    <w:rsid w:val="002179D8"/>
    <w:rsid w:val="00230B10"/>
    <w:rsid w:val="002714B4"/>
    <w:rsid w:val="00273ADB"/>
    <w:rsid w:val="002843A7"/>
    <w:rsid w:val="002A31A9"/>
    <w:rsid w:val="00300CF5"/>
    <w:rsid w:val="00307B31"/>
    <w:rsid w:val="00311C1B"/>
    <w:rsid w:val="003853D2"/>
    <w:rsid w:val="003B3BF6"/>
    <w:rsid w:val="003D6547"/>
    <w:rsid w:val="00400D8C"/>
    <w:rsid w:val="00407570"/>
    <w:rsid w:val="004129F8"/>
    <w:rsid w:val="00420324"/>
    <w:rsid w:val="004256A6"/>
    <w:rsid w:val="00427AEA"/>
    <w:rsid w:val="00436045"/>
    <w:rsid w:val="004D5A09"/>
    <w:rsid w:val="005501DE"/>
    <w:rsid w:val="00552E53"/>
    <w:rsid w:val="00584E1F"/>
    <w:rsid w:val="005D3933"/>
    <w:rsid w:val="006148AD"/>
    <w:rsid w:val="00667638"/>
    <w:rsid w:val="00682C0D"/>
    <w:rsid w:val="006E4791"/>
    <w:rsid w:val="0078031C"/>
    <w:rsid w:val="00785B3D"/>
    <w:rsid w:val="00786583"/>
    <w:rsid w:val="007910CD"/>
    <w:rsid w:val="007C5FE5"/>
    <w:rsid w:val="007D438F"/>
    <w:rsid w:val="00806B39"/>
    <w:rsid w:val="00827474"/>
    <w:rsid w:val="008557B1"/>
    <w:rsid w:val="00877B4F"/>
    <w:rsid w:val="009A1A55"/>
    <w:rsid w:val="009E067C"/>
    <w:rsid w:val="00A03516"/>
    <w:rsid w:val="00A17084"/>
    <w:rsid w:val="00B05CB5"/>
    <w:rsid w:val="00B430DF"/>
    <w:rsid w:val="00B60900"/>
    <w:rsid w:val="00B646CA"/>
    <w:rsid w:val="00B71611"/>
    <w:rsid w:val="00B8626A"/>
    <w:rsid w:val="00B87772"/>
    <w:rsid w:val="00BA2EDF"/>
    <w:rsid w:val="00BA30D2"/>
    <w:rsid w:val="00BB3221"/>
    <w:rsid w:val="00BC0FFD"/>
    <w:rsid w:val="00BC2CFC"/>
    <w:rsid w:val="00BD0F4E"/>
    <w:rsid w:val="00BF5745"/>
    <w:rsid w:val="00BF5778"/>
    <w:rsid w:val="00C210F6"/>
    <w:rsid w:val="00C41E15"/>
    <w:rsid w:val="00C422DA"/>
    <w:rsid w:val="00C82519"/>
    <w:rsid w:val="00CB433A"/>
    <w:rsid w:val="00D10986"/>
    <w:rsid w:val="00D151B7"/>
    <w:rsid w:val="00D36ECC"/>
    <w:rsid w:val="00D92440"/>
    <w:rsid w:val="00D9472C"/>
    <w:rsid w:val="00D95E4D"/>
    <w:rsid w:val="00DC1E45"/>
    <w:rsid w:val="00E044B2"/>
    <w:rsid w:val="00E20FC7"/>
    <w:rsid w:val="00E6603F"/>
    <w:rsid w:val="00EC32E3"/>
    <w:rsid w:val="00ED370A"/>
    <w:rsid w:val="00EF7A55"/>
    <w:rsid w:val="00F1706A"/>
    <w:rsid w:val="00F43D3E"/>
    <w:rsid w:val="00F50888"/>
    <w:rsid w:val="00F50B4A"/>
    <w:rsid w:val="00F81105"/>
    <w:rsid w:val="00F82EE8"/>
    <w:rsid w:val="00F84F56"/>
    <w:rsid w:val="00FB0E17"/>
    <w:rsid w:val="00FE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62F24"/>
  <w15:docId w15:val="{61F12ECF-8AF8-4842-BB2A-79073F9F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91"/>
    <w:pPr>
      <w:spacing w:after="160" w:line="259" w:lineRule="auto"/>
    </w:pPr>
    <w:rPr>
      <w:rFonts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1A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85B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85B3D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785B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85B3D"/>
    <w:rPr>
      <w:rFonts w:cs="Times New Roman"/>
    </w:rPr>
  </w:style>
  <w:style w:type="table" w:styleId="Reetkatablice">
    <w:name w:val="Table Grid"/>
    <w:basedOn w:val="Obinatablica"/>
    <w:uiPriority w:val="39"/>
    <w:rsid w:val="005501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84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Narodna knjižnica Gunja</cp:lastModifiedBy>
  <cp:revision>2</cp:revision>
  <cp:lastPrinted>2022-01-11T08:29:00Z</cp:lastPrinted>
  <dcterms:created xsi:type="dcterms:W3CDTF">2023-01-27T08:41:00Z</dcterms:created>
  <dcterms:modified xsi:type="dcterms:W3CDTF">2023-01-27T08:41:00Z</dcterms:modified>
</cp:coreProperties>
</file>