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1774" w14:textId="77777777" w:rsidR="00AD66D1" w:rsidRPr="0054590B" w:rsidRDefault="00AA6B90" w:rsidP="00170E74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Narodna knjižnica i čitaonica Gunja</w:t>
      </w:r>
    </w:p>
    <w:p w14:paraId="6B1EAA4F" w14:textId="77777777" w:rsidR="00170E74" w:rsidRDefault="00170E74" w:rsidP="00170E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Vladimira Nazora 113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788B7E" w14:textId="77777777" w:rsidR="00170E74" w:rsidRPr="00170E74" w:rsidRDefault="00170E74" w:rsidP="00170E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32260 Gunja</w:t>
      </w:r>
    </w:p>
    <w:p w14:paraId="358C1EBD" w14:textId="77777777" w:rsidR="00170E74" w:rsidRDefault="00170E74" w:rsidP="00AA6B90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B841AD1" w14:textId="77777777" w:rsidR="00AA6B90" w:rsidRPr="003654C0" w:rsidRDefault="00AA6B90" w:rsidP="00AA6B9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654C0">
        <w:rPr>
          <w:rFonts w:ascii="Times New Roman" w:hAnsi="Times New Roman" w:cs="Times New Roman"/>
          <w:sz w:val="24"/>
        </w:rPr>
        <w:t xml:space="preserve">U </w:t>
      </w:r>
      <w:proofErr w:type="spellStart"/>
      <w:r w:rsidRPr="003654C0">
        <w:rPr>
          <w:rFonts w:ascii="Times New Roman" w:hAnsi="Times New Roman" w:cs="Times New Roman"/>
          <w:sz w:val="24"/>
        </w:rPr>
        <w:t>Gunji</w:t>
      </w:r>
      <w:proofErr w:type="spellEnd"/>
      <w:r w:rsidRPr="003654C0">
        <w:rPr>
          <w:rFonts w:ascii="Times New Roman" w:hAnsi="Times New Roman" w:cs="Times New Roman"/>
          <w:sz w:val="24"/>
        </w:rPr>
        <w:t xml:space="preserve">, </w:t>
      </w:r>
      <w:r w:rsidR="009F1D77">
        <w:rPr>
          <w:rFonts w:ascii="Times New Roman" w:hAnsi="Times New Roman" w:cs="Times New Roman"/>
          <w:sz w:val="24"/>
        </w:rPr>
        <w:t>23</w:t>
      </w:r>
      <w:r w:rsidRPr="003654C0">
        <w:rPr>
          <w:rFonts w:ascii="Times New Roman" w:hAnsi="Times New Roman" w:cs="Times New Roman"/>
          <w:sz w:val="24"/>
        </w:rPr>
        <w:t xml:space="preserve">. </w:t>
      </w:r>
      <w:r w:rsidR="009F1D77">
        <w:rPr>
          <w:rFonts w:ascii="Times New Roman" w:hAnsi="Times New Roman" w:cs="Times New Roman"/>
          <w:sz w:val="24"/>
        </w:rPr>
        <w:t>prosinca</w:t>
      </w:r>
      <w:r w:rsidRPr="003654C0">
        <w:rPr>
          <w:rFonts w:ascii="Times New Roman" w:hAnsi="Times New Roman" w:cs="Times New Roman"/>
          <w:sz w:val="24"/>
        </w:rPr>
        <w:t xml:space="preserve"> 202</w:t>
      </w:r>
      <w:r w:rsidR="00B1276A" w:rsidRPr="003654C0">
        <w:rPr>
          <w:rFonts w:ascii="Times New Roman" w:hAnsi="Times New Roman" w:cs="Times New Roman"/>
          <w:sz w:val="24"/>
        </w:rPr>
        <w:t>2</w:t>
      </w:r>
      <w:r w:rsidRPr="003654C0">
        <w:rPr>
          <w:rFonts w:ascii="Times New Roman" w:hAnsi="Times New Roman" w:cs="Times New Roman"/>
          <w:sz w:val="24"/>
        </w:rPr>
        <w:t>.</w:t>
      </w:r>
      <w:r w:rsidR="00620043" w:rsidRPr="003654C0">
        <w:rPr>
          <w:rFonts w:ascii="Times New Roman" w:hAnsi="Times New Roman" w:cs="Times New Roman"/>
          <w:sz w:val="24"/>
        </w:rPr>
        <w:t xml:space="preserve"> godine</w:t>
      </w:r>
    </w:p>
    <w:p w14:paraId="76059BD0" w14:textId="77777777" w:rsidR="00AA6B90" w:rsidRPr="003654C0" w:rsidRDefault="00AA6B90" w:rsidP="00AA6B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0"/>
        </w:rPr>
      </w:pPr>
    </w:p>
    <w:p w14:paraId="50377D3D" w14:textId="77777777" w:rsidR="00AA6B90" w:rsidRPr="003654C0" w:rsidRDefault="00B1276A" w:rsidP="00B1276A">
      <w:pPr>
        <w:spacing w:after="200" w:line="36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3654C0">
        <w:rPr>
          <w:rFonts w:ascii="Times New Roman" w:hAnsi="Times New Roman" w:cs="Times New Roman"/>
          <w:b/>
          <w:sz w:val="28"/>
        </w:rPr>
        <w:t>I</w:t>
      </w:r>
      <w:r w:rsidR="009F1D77">
        <w:rPr>
          <w:rFonts w:ascii="Times New Roman" w:hAnsi="Times New Roman" w:cs="Times New Roman"/>
          <w:b/>
          <w:sz w:val="28"/>
        </w:rPr>
        <w:t>I</w:t>
      </w:r>
      <w:r w:rsidRPr="003654C0">
        <w:rPr>
          <w:rFonts w:ascii="Times New Roman" w:hAnsi="Times New Roman" w:cs="Times New Roman"/>
          <w:b/>
          <w:sz w:val="28"/>
        </w:rPr>
        <w:t>-</w:t>
      </w:r>
      <w:r w:rsidR="007B7A57" w:rsidRPr="003654C0">
        <w:rPr>
          <w:rFonts w:ascii="Times New Roman" w:hAnsi="Times New Roman" w:cs="Times New Roman"/>
          <w:b/>
          <w:sz w:val="28"/>
        </w:rPr>
        <w:t xml:space="preserve">IZMJENE I DOPUNE </w:t>
      </w:r>
      <w:r w:rsidR="00AA6B90" w:rsidRPr="003654C0">
        <w:rPr>
          <w:rFonts w:ascii="Times New Roman" w:hAnsi="Times New Roman" w:cs="Times New Roman"/>
          <w:b/>
          <w:sz w:val="28"/>
        </w:rPr>
        <w:t>FINANCIJSK</w:t>
      </w:r>
      <w:r w:rsidR="007B7A57" w:rsidRPr="003654C0">
        <w:rPr>
          <w:rFonts w:ascii="Times New Roman" w:hAnsi="Times New Roman" w:cs="Times New Roman"/>
          <w:b/>
          <w:sz w:val="28"/>
        </w:rPr>
        <w:t>OG</w:t>
      </w:r>
      <w:r w:rsidR="00AA6B90" w:rsidRPr="003654C0">
        <w:rPr>
          <w:rFonts w:ascii="Times New Roman" w:hAnsi="Times New Roman" w:cs="Times New Roman"/>
          <w:b/>
          <w:sz w:val="28"/>
        </w:rPr>
        <w:t xml:space="preserve"> PLAN</w:t>
      </w:r>
      <w:r w:rsidR="007B7A57" w:rsidRPr="003654C0">
        <w:rPr>
          <w:rFonts w:ascii="Times New Roman" w:hAnsi="Times New Roman" w:cs="Times New Roman"/>
          <w:b/>
          <w:sz w:val="28"/>
        </w:rPr>
        <w:t>A</w:t>
      </w:r>
      <w:r w:rsidR="00AA6B90" w:rsidRPr="003654C0">
        <w:rPr>
          <w:rFonts w:ascii="Times New Roman" w:hAnsi="Times New Roman" w:cs="Times New Roman"/>
          <w:b/>
          <w:sz w:val="28"/>
        </w:rPr>
        <w:t xml:space="preserve"> NARODNE KNJ</w:t>
      </w:r>
      <w:r w:rsidRPr="003654C0">
        <w:rPr>
          <w:rFonts w:ascii="Times New Roman" w:hAnsi="Times New Roman" w:cs="Times New Roman"/>
          <w:b/>
          <w:sz w:val="28"/>
        </w:rPr>
        <w:t>IŽNICE I ČITAONICE GUNJA ZA 2022</w:t>
      </w:r>
      <w:r w:rsidR="00AA6B90" w:rsidRPr="003654C0">
        <w:rPr>
          <w:rFonts w:ascii="Times New Roman" w:hAnsi="Times New Roman" w:cs="Times New Roman"/>
          <w:b/>
          <w:sz w:val="28"/>
        </w:rPr>
        <w:t xml:space="preserve">. GODINU </w:t>
      </w:r>
    </w:p>
    <w:p w14:paraId="7BCC5E9B" w14:textId="77777777" w:rsidR="00AA6B90" w:rsidRDefault="00AA6B90" w:rsidP="00AA6B90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654C0">
        <w:rPr>
          <w:rFonts w:ascii="Times New Roman" w:hAnsi="Times New Roman" w:cs="Times New Roman"/>
          <w:b/>
          <w:sz w:val="28"/>
        </w:rPr>
        <w:t xml:space="preserve"> Obrazloženje</w:t>
      </w:r>
    </w:p>
    <w:p w14:paraId="6A564B27" w14:textId="77777777" w:rsidR="00AA6B90" w:rsidRDefault="00AA6B90" w:rsidP="007B7A57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u w:val="single"/>
        </w:rPr>
      </w:pPr>
      <w:r>
        <w:rPr>
          <w:rFonts w:ascii="Times New Roman" w:hAnsi="Times New Roman" w:cs="Times New Roman"/>
          <w:bCs/>
          <w:sz w:val="24"/>
          <w:u w:val="single"/>
        </w:rPr>
        <w:t>Proračunski korisnik 50784 Narodna knjižnica i čitaonica Gunja</w:t>
      </w:r>
    </w:p>
    <w:p w14:paraId="0B8E1846" w14:textId="77777777" w:rsidR="00AA6B90" w:rsidRDefault="00AA6B90" w:rsidP="00AA6B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Narodna knjižnica i čitaonica Gunja ima status javne ustanove koja obavlja knjižničnu djelatnost. Osnivač Knjižnice je Općina Gunja. Knjižnica je osnovana 29. svibnja 2018. godine na temelju Odluke o osnivanju Javne ustanove „Narodna knjižnica i čitaonica Gunja“ (KLASA: 612-04/18-01/981, URBROJ: 2212/07-18-1). Knjižnica ima svojstvo pravne osobe te je upisana u registar Trgovačkog suda u Osijeku 4. ožujka 2019. godine pod matičnim brojem subjekta upisa (MBS) 05063671 Rješenjem pod brojem TT-19/1306-2. Sredstva za rad Knjižnice osiguravaju se iz Proračuna Općine Gunja. Knjižnica ima jednu zaposlenu osobu.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Djelatnost knjižnice obuhvaća: nabavu knjižnične građe i izgradnju knjižničnih zbirki, stručnu obradu knjižnične građe prema stručnim standardima, što uključuje izradu informacijskih pomagala u tiskanom i/ili elektroničkom obliku, pohranu, čuvanje i zaštitu knjižnične građe te provođenje mjera zaštite knjižnične građe koja je kulturno dobro, pružanje informacijskih usluga, posudbu i davanje na korištenje knjižnične građe, uključujući </w:t>
      </w:r>
      <w:proofErr w:type="spellStart"/>
      <w:r>
        <w:rPr>
          <w:rFonts w:ascii="Times New Roman" w:hAnsi="Times New Roman" w:cs="Times New Roman"/>
          <w:sz w:val="24"/>
        </w:rPr>
        <w:t>međuknjižničnu</w:t>
      </w:r>
      <w:proofErr w:type="spellEnd"/>
      <w:r>
        <w:rPr>
          <w:rFonts w:ascii="Times New Roman" w:hAnsi="Times New Roman" w:cs="Times New Roman"/>
          <w:sz w:val="24"/>
        </w:rPr>
        <w:t xml:space="preserve"> posudbu, digitalizaciju knjižnične građe, usmjeravanje i podučavanje korisnika pri izboru i korištenju knjižnične građe, vođenje dokumentacije i prikupljanje statističkih podataka o poslovanju, knjižničnoj građi, korisnicima i o korištenju usluga knjižnice, prikupljanje statističkih podataka vezanih uz provedbu propisa kojima se uređuju autorska i srodna prava, pripremanje kulturnih, informacijskih, obrazovnih i znanstvenih sadržaja i programa te obavljanje i drugih poslova sukladno Zakonu i drugim propisima.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Knjižn</w:t>
      </w:r>
      <w:r w:rsidR="00EA690B">
        <w:rPr>
          <w:rFonts w:ascii="Times New Roman" w:hAnsi="Times New Roman" w:cs="Times New Roman"/>
          <w:sz w:val="24"/>
        </w:rPr>
        <w:t>ica će tijekom razdoblja od 2022</w:t>
      </w:r>
      <w:r>
        <w:rPr>
          <w:rFonts w:ascii="Times New Roman" w:hAnsi="Times New Roman" w:cs="Times New Roman"/>
          <w:sz w:val="24"/>
        </w:rPr>
        <w:t>. do 2023. omogućiti svim korisnicima i svim zainteresiranim pristup informacijama i izvorima znanja, poticati čitanje i druge kulturne aktivnosti, organizirati radionice i književne susrete, surađivati sa lokalnim zajednicama i udrugama te se uključiti u kulturni život Općine Gunja.</w:t>
      </w:r>
    </w:p>
    <w:p w14:paraId="6545E7A1" w14:textId="77777777" w:rsidR="00AD66D1" w:rsidRDefault="00AD66D1" w:rsidP="007B7A57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u w:val="single"/>
        </w:rPr>
      </w:pPr>
    </w:p>
    <w:p w14:paraId="45D40027" w14:textId="77777777" w:rsidR="00AA6B90" w:rsidRPr="007B7A57" w:rsidRDefault="00AA6B90" w:rsidP="007B7A5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Cs/>
          <w:sz w:val="24"/>
          <w:u w:val="single"/>
        </w:rPr>
        <w:lastRenderedPageBreak/>
        <w:t>Zakonske i druge pravne osnove:</w:t>
      </w:r>
    </w:p>
    <w:p w14:paraId="7116AAE3" w14:textId="77777777" w:rsidR="00AA6B90" w:rsidRDefault="00AA6B90" w:rsidP="00E82E5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Financijski plan izrađen je na temelju zakonske osnove: Zakon o knjižnicama i knjižničnoj djelatnosti NN 17/419, Statut Javne ustanove Narodne knjižnice i čitaonice Gunja od 29. ožujka 2019., Zakon o proračunu, Pravilnik o proračunskim klasifikacijama, Upute za izradu proračuna jedinica lokalne i područne (regionalne)</w:t>
      </w:r>
      <w:r w:rsidR="00EA690B">
        <w:rPr>
          <w:rFonts w:ascii="Times New Roman" w:hAnsi="Times New Roman" w:cs="Times New Roman"/>
          <w:sz w:val="24"/>
        </w:rPr>
        <w:t xml:space="preserve"> samouprave za razdoblje od 2021. do 2023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</w:p>
    <w:p w14:paraId="0DA6B4B0" w14:textId="77777777" w:rsidR="001131C4" w:rsidRDefault="001131C4" w:rsidP="001131C4">
      <w:p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1131C4">
        <w:rPr>
          <w:rFonts w:ascii="Times New Roman" w:hAnsi="Times New Roman" w:cs="Times New Roman"/>
          <w:b/>
          <w:bCs/>
          <w:sz w:val="24"/>
        </w:rPr>
        <w:tab/>
      </w:r>
      <w:r w:rsidR="009F1D77">
        <w:rPr>
          <w:rFonts w:ascii="Times New Roman" w:hAnsi="Times New Roman" w:cs="Times New Roman"/>
          <w:b/>
          <w:bCs/>
          <w:sz w:val="24"/>
        </w:rPr>
        <w:t>I</w:t>
      </w:r>
      <w:r w:rsidR="006620D3" w:rsidRPr="00EB418D">
        <w:rPr>
          <w:rFonts w:ascii="Times New Roman" w:hAnsi="Times New Roman" w:cs="Times New Roman"/>
          <w:b/>
          <w:bCs/>
          <w:sz w:val="24"/>
        </w:rPr>
        <w:t>I</w:t>
      </w:r>
      <w:r w:rsidRPr="00EB418D">
        <w:rPr>
          <w:rFonts w:ascii="Times New Roman" w:hAnsi="Times New Roman" w:cs="Times New Roman"/>
          <w:b/>
          <w:bCs/>
          <w:sz w:val="24"/>
        </w:rPr>
        <w:t>. Izmjene i dopune financijskog plana Narodne knj</w:t>
      </w:r>
      <w:r w:rsidR="00EA690B">
        <w:rPr>
          <w:rFonts w:ascii="Times New Roman" w:hAnsi="Times New Roman" w:cs="Times New Roman"/>
          <w:b/>
          <w:bCs/>
          <w:sz w:val="24"/>
        </w:rPr>
        <w:t>ižnice i čitaonice Gunja za 2022</w:t>
      </w:r>
      <w:r w:rsidRPr="00EB418D">
        <w:rPr>
          <w:rFonts w:ascii="Times New Roman" w:hAnsi="Times New Roman" w:cs="Times New Roman"/>
          <w:b/>
          <w:bCs/>
          <w:sz w:val="24"/>
        </w:rPr>
        <w:t>. godinu</w:t>
      </w:r>
      <w:r w:rsidR="009F1D77">
        <w:rPr>
          <w:rFonts w:ascii="Times New Roman" w:hAnsi="Times New Roman" w:cs="Times New Roman"/>
          <w:b/>
          <w:bCs/>
          <w:sz w:val="24"/>
        </w:rPr>
        <w:t xml:space="preserve"> u odnosu na I</w:t>
      </w:r>
      <w:r w:rsidR="00D54385">
        <w:rPr>
          <w:rFonts w:ascii="Times New Roman" w:hAnsi="Times New Roman" w:cs="Times New Roman"/>
          <w:b/>
          <w:bCs/>
          <w:sz w:val="24"/>
        </w:rPr>
        <w:t>. rebalans od</w:t>
      </w:r>
      <w:r w:rsidR="009F1D77">
        <w:rPr>
          <w:rFonts w:ascii="Times New Roman" w:hAnsi="Times New Roman" w:cs="Times New Roman"/>
          <w:b/>
          <w:bCs/>
          <w:sz w:val="24"/>
        </w:rPr>
        <w:t xml:space="preserve"> 17.10.2022.g.</w:t>
      </w:r>
      <w:r w:rsidR="00D54385">
        <w:rPr>
          <w:rFonts w:ascii="Times New Roman" w:hAnsi="Times New Roman" w:cs="Times New Roman"/>
          <w:b/>
          <w:bCs/>
          <w:sz w:val="24"/>
        </w:rPr>
        <w:t xml:space="preserve"> </w:t>
      </w:r>
      <w:r w:rsidR="003654C0" w:rsidRPr="003654C0">
        <w:rPr>
          <w:rFonts w:ascii="Times New Roman" w:hAnsi="Times New Roman" w:cs="Times New Roman"/>
          <w:b/>
          <w:bCs/>
          <w:sz w:val="24"/>
        </w:rPr>
        <w:t xml:space="preserve">bilježe </w:t>
      </w:r>
      <w:r w:rsidR="009F1D77">
        <w:rPr>
          <w:rFonts w:ascii="Times New Roman" w:hAnsi="Times New Roman" w:cs="Times New Roman"/>
          <w:b/>
          <w:bCs/>
          <w:sz w:val="24"/>
        </w:rPr>
        <w:t>povećanje</w:t>
      </w:r>
      <w:r w:rsidRPr="003654C0">
        <w:rPr>
          <w:rFonts w:ascii="Times New Roman" w:hAnsi="Times New Roman" w:cs="Times New Roman"/>
          <w:b/>
          <w:bCs/>
          <w:sz w:val="24"/>
        </w:rPr>
        <w:t xml:space="preserve"> od </w:t>
      </w:r>
      <w:r w:rsidR="00E32E8C" w:rsidRPr="003654C0">
        <w:rPr>
          <w:rFonts w:ascii="Times New Roman" w:hAnsi="Times New Roman" w:cs="Times New Roman"/>
          <w:b/>
          <w:bCs/>
          <w:sz w:val="24"/>
        </w:rPr>
        <w:t xml:space="preserve">ukupno </w:t>
      </w:r>
      <w:r w:rsidR="00032DF6">
        <w:rPr>
          <w:rFonts w:ascii="Times New Roman" w:hAnsi="Times New Roman" w:cs="Times New Roman"/>
          <w:b/>
          <w:bCs/>
          <w:sz w:val="24"/>
        </w:rPr>
        <w:t>5.962</w:t>
      </w:r>
      <w:r w:rsidR="009F1D77">
        <w:rPr>
          <w:rFonts w:ascii="Times New Roman" w:hAnsi="Times New Roman" w:cs="Times New Roman"/>
          <w:b/>
          <w:bCs/>
          <w:sz w:val="24"/>
        </w:rPr>
        <w:t>,06</w:t>
      </w:r>
      <w:r w:rsidR="001B1749" w:rsidRPr="003654C0">
        <w:rPr>
          <w:rFonts w:ascii="Times New Roman" w:hAnsi="Times New Roman" w:cs="Times New Roman"/>
          <w:b/>
          <w:bCs/>
          <w:sz w:val="24"/>
        </w:rPr>
        <w:t>kun</w:t>
      </w:r>
      <w:r w:rsidR="006620D3" w:rsidRPr="003654C0">
        <w:rPr>
          <w:rFonts w:ascii="Times New Roman" w:hAnsi="Times New Roman" w:cs="Times New Roman"/>
          <w:b/>
          <w:bCs/>
          <w:sz w:val="24"/>
        </w:rPr>
        <w:t>a</w:t>
      </w:r>
      <w:r w:rsidR="00D54385">
        <w:rPr>
          <w:rFonts w:ascii="Times New Roman" w:hAnsi="Times New Roman" w:cs="Times New Roman"/>
          <w:b/>
          <w:bCs/>
          <w:sz w:val="24"/>
        </w:rPr>
        <w:t xml:space="preserve"> </w:t>
      </w:r>
      <w:r w:rsidRPr="00EB418D">
        <w:rPr>
          <w:rFonts w:ascii="Times New Roman" w:hAnsi="Times New Roman" w:cs="Times New Roman"/>
          <w:b/>
          <w:bCs/>
          <w:sz w:val="24"/>
        </w:rPr>
        <w:t xml:space="preserve">(sa </w:t>
      </w:r>
      <w:r w:rsidR="009F1D77">
        <w:rPr>
          <w:rFonts w:ascii="Times New Roman" w:hAnsi="Times New Roman" w:cs="Times New Roman"/>
          <w:b/>
          <w:bCs/>
          <w:sz w:val="24"/>
        </w:rPr>
        <w:t>149.936,66</w:t>
      </w:r>
      <w:r w:rsidRPr="00EB418D">
        <w:rPr>
          <w:rFonts w:ascii="Times New Roman" w:hAnsi="Times New Roman" w:cs="Times New Roman"/>
          <w:b/>
          <w:bCs/>
          <w:sz w:val="24"/>
        </w:rPr>
        <w:t xml:space="preserve"> na </w:t>
      </w:r>
      <w:r w:rsidR="00032DF6">
        <w:rPr>
          <w:rFonts w:ascii="Times New Roman" w:hAnsi="Times New Roman" w:cs="Times New Roman"/>
          <w:b/>
          <w:bCs/>
          <w:sz w:val="24"/>
        </w:rPr>
        <w:t>155.898</w:t>
      </w:r>
      <w:r w:rsidR="009F1D77">
        <w:rPr>
          <w:rFonts w:ascii="Times New Roman" w:hAnsi="Times New Roman" w:cs="Times New Roman"/>
          <w:b/>
          <w:bCs/>
          <w:sz w:val="24"/>
        </w:rPr>
        <w:t>,72</w:t>
      </w:r>
      <w:r w:rsidRPr="00EB418D">
        <w:rPr>
          <w:rFonts w:ascii="Times New Roman" w:hAnsi="Times New Roman" w:cs="Times New Roman"/>
          <w:b/>
          <w:bCs/>
          <w:sz w:val="24"/>
        </w:rPr>
        <w:t xml:space="preserve"> kuna)</w:t>
      </w:r>
      <w:r w:rsidR="00E82E52" w:rsidRPr="00EB418D">
        <w:rPr>
          <w:rFonts w:ascii="Times New Roman" w:hAnsi="Times New Roman" w:cs="Times New Roman"/>
          <w:b/>
          <w:bCs/>
          <w:sz w:val="24"/>
        </w:rPr>
        <w:t>,</w:t>
      </w:r>
      <w:r w:rsidR="00D54385">
        <w:rPr>
          <w:rFonts w:ascii="Times New Roman" w:hAnsi="Times New Roman" w:cs="Times New Roman"/>
          <w:b/>
          <w:bCs/>
          <w:sz w:val="24"/>
        </w:rPr>
        <w:t xml:space="preserve"> </w:t>
      </w:r>
      <w:r w:rsidR="00E82E52" w:rsidRPr="00EB418D">
        <w:rPr>
          <w:rFonts w:ascii="Times New Roman" w:hAnsi="Times New Roman" w:cs="Times New Roman"/>
          <w:b/>
          <w:bCs/>
          <w:sz w:val="24"/>
        </w:rPr>
        <w:t xml:space="preserve">a izrađene su uravnoteženjem prihoda i rashoda, prema navedenim aktivnostima.  </w:t>
      </w:r>
    </w:p>
    <w:p w14:paraId="4F6E7EE8" w14:textId="77777777" w:rsidR="009C5542" w:rsidRPr="003654C0" w:rsidRDefault="009F1D77" w:rsidP="009C554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DRUGE</w:t>
      </w:r>
      <w:r w:rsidR="009C5542" w:rsidRPr="003654C0">
        <w:rPr>
          <w:rFonts w:ascii="Arial" w:hAnsi="Arial" w:cs="Arial"/>
          <w:b/>
        </w:rPr>
        <w:t xml:space="preserve"> IZMJENE I DOPUNE JAVNE USTANOVE NARODNE KNJIŽNICE I ČITAONICE GUNJA ZA 2022.GODINU</w:t>
      </w:r>
    </w:p>
    <w:p w14:paraId="5D07623F" w14:textId="77777777" w:rsidR="009C5542" w:rsidRPr="001E747D" w:rsidRDefault="003654C0" w:rsidP="009C55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Tablica 1.</w:t>
      </w:r>
      <w:r w:rsidR="009C5542" w:rsidRPr="001E747D">
        <w:rPr>
          <w:rFonts w:ascii="Arial" w:hAnsi="Arial" w:cs="Arial"/>
          <w:b/>
        </w:rPr>
        <w:t xml:space="preserve"> Struktura </w:t>
      </w:r>
      <w:r w:rsidR="009C5542">
        <w:rPr>
          <w:rFonts w:ascii="Arial" w:hAnsi="Arial" w:cs="Arial"/>
          <w:b/>
        </w:rPr>
        <w:t>izmjena i dopuna proračuna za 2022</w:t>
      </w:r>
      <w:r w:rsidR="009C5542" w:rsidRPr="001E747D">
        <w:rPr>
          <w:rFonts w:ascii="Arial" w:hAnsi="Arial" w:cs="Arial"/>
          <w:b/>
        </w:rPr>
        <w:t>.godin</w:t>
      </w:r>
      <w:r w:rsidR="009C5542">
        <w:rPr>
          <w:rFonts w:ascii="Arial" w:hAnsi="Arial" w:cs="Arial"/>
          <w:b/>
        </w:rPr>
        <w:t>u</w:t>
      </w:r>
      <w:r w:rsidR="009C5542" w:rsidRPr="001E747D">
        <w:rPr>
          <w:rFonts w:ascii="Arial" w:hAnsi="Arial" w:cs="Arial"/>
          <w:b/>
        </w:rPr>
        <w:t xml:space="preserve"> prema osnovnoj </w:t>
      </w:r>
      <w:r w:rsidR="009C5542">
        <w:rPr>
          <w:rFonts w:ascii="Arial" w:hAnsi="Arial" w:cs="Arial"/>
          <w:b/>
        </w:rPr>
        <w:t>ekonomskoj klasifika</w:t>
      </w:r>
      <w:r w:rsidR="009C5542" w:rsidRPr="001E747D">
        <w:rPr>
          <w:rFonts w:ascii="Arial" w:hAnsi="Arial" w:cs="Arial"/>
          <w:b/>
        </w:rPr>
        <w:t xml:space="preserve">ciji </w:t>
      </w:r>
    </w:p>
    <w:tbl>
      <w:tblPr>
        <w:tblW w:w="11481" w:type="dxa"/>
        <w:tblInd w:w="108" w:type="dxa"/>
        <w:tblLook w:val="04A0" w:firstRow="1" w:lastRow="0" w:firstColumn="1" w:lastColumn="0" w:noHBand="0" w:noVBand="1"/>
      </w:tblPr>
      <w:tblGrid>
        <w:gridCol w:w="4441"/>
        <w:gridCol w:w="1760"/>
        <w:gridCol w:w="1760"/>
        <w:gridCol w:w="1760"/>
        <w:gridCol w:w="1760"/>
      </w:tblGrid>
      <w:tr w:rsidR="009C5542" w:rsidRPr="001E747D" w14:paraId="44CFE10B" w14:textId="77777777" w:rsidTr="009711B3">
        <w:trPr>
          <w:gridAfter w:val="1"/>
          <w:wAfter w:w="1760" w:type="dxa"/>
          <w:trHeight w:val="345"/>
        </w:trPr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0EE2A" w14:textId="77777777" w:rsidR="009C5542" w:rsidRPr="0088719F" w:rsidRDefault="009C5542" w:rsidP="009711B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8719F">
              <w:rPr>
                <w:rFonts w:ascii="Arial" w:hAnsi="Arial" w:cs="Arial"/>
                <w:b/>
                <w:color w:val="000000"/>
              </w:rPr>
              <w:t>A. RAČUN PRIHODA I RASHODA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DB4F2" w14:textId="77777777" w:rsidR="009C5542" w:rsidRPr="001E747D" w:rsidRDefault="009C5542" w:rsidP="009711B3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39324" w14:textId="77777777" w:rsidR="009C5542" w:rsidRPr="001E747D" w:rsidRDefault="009C5542" w:rsidP="009711B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07CC8" w14:textId="77777777" w:rsidR="009C5542" w:rsidRPr="001E747D" w:rsidRDefault="009C5542" w:rsidP="009711B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C5542" w:rsidRPr="00626EA0" w14:paraId="3E626129" w14:textId="77777777" w:rsidTr="009711B3">
        <w:trPr>
          <w:gridAfter w:val="1"/>
          <w:wAfter w:w="1760" w:type="dxa"/>
          <w:trHeight w:val="632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3B69" w14:textId="77777777" w:rsidR="009C5542" w:rsidRPr="00626EA0" w:rsidRDefault="009C5542" w:rsidP="009711B3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26EA0">
              <w:rPr>
                <w:rFonts w:ascii="Arial" w:hAnsi="Arial" w:cs="Arial"/>
                <w:b/>
                <w:color w:val="000000"/>
              </w:rPr>
              <w:t>OPIS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11DE" w14:textId="77777777" w:rsidR="009C5542" w:rsidRPr="00626EA0" w:rsidRDefault="009F1D77" w:rsidP="009711B3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PRVI REBALANS </w:t>
            </w:r>
            <w:r w:rsidR="009C5542">
              <w:rPr>
                <w:rFonts w:ascii="Arial" w:hAnsi="Arial" w:cs="Arial"/>
                <w:b/>
                <w:color w:val="000000"/>
              </w:rPr>
              <w:t>2022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730C" w14:textId="77777777" w:rsidR="009C5542" w:rsidRPr="00626EA0" w:rsidRDefault="009C5542" w:rsidP="009F1D7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26EA0">
              <w:rPr>
                <w:rFonts w:ascii="Arial" w:hAnsi="Arial" w:cs="Arial"/>
                <w:b/>
                <w:color w:val="000000"/>
              </w:rPr>
              <w:t>PROMJENA</w:t>
            </w:r>
            <w:r w:rsidR="009F1D77">
              <w:rPr>
                <w:rFonts w:ascii="Arial" w:hAnsi="Arial" w:cs="Arial"/>
                <w:b/>
                <w:color w:val="000000"/>
              </w:rPr>
              <w:t>-II REBALANS 2</w:t>
            </w:r>
            <w:r w:rsidRPr="00626EA0">
              <w:rPr>
                <w:rFonts w:ascii="Arial" w:hAnsi="Arial" w:cs="Arial"/>
                <w:b/>
                <w:color w:val="000000"/>
              </w:rPr>
              <w:t>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87DF" w14:textId="77777777" w:rsidR="009C5542" w:rsidRPr="00626EA0" w:rsidRDefault="009C5542" w:rsidP="009711B3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26EA0">
              <w:rPr>
                <w:rFonts w:ascii="Arial" w:hAnsi="Arial" w:cs="Arial"/>
                <w:b/>
                <w:color w:val="000000"/>
              </w:rPr>
              <w:t>NOVI IZNOS</w:t>
            </w:r>
          </w:p>
        </w:tc>
      </w:tr>
      <w:tr w:rsidR="009C5542" w:rsidRPr="001E747D" w14:paraId="45765936" w14:textId="77777777" w:rsidTr="009C5542">
        <w:trPr>
          <w:gridAfter w:val="1"/>
          <w:wAfter w:w="1760" w:type="dxa"/>
          <w:trHeight w:val="34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31FE" w14:textId="77777777" w:rsidR="009C5542" w:rsidRPr="001E747D" w:rsidRDefault="009C5542" w:rsidP="009711B3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E747D"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>rihodi poslovanja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8BDC8" w14:textId="77777777" w:rsidR="009C5542" w:rsidRPr="001E747D" w:rsidRDefault="009F1D77" w:rsidP="009711B3">
            <w:pPr>
              <w:spacing w:line="276" w:lineRule="auto"/>
              <w:ind w:left="-154" w:firstLine="15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149.936,66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579B2" w14:textId="77777777" w:rsidR="009C5542" w:rsidRPr="001E747D" w:rsidRDefault="00032DF6" w:rsidP="009711B3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5.962</w:t>
            </w:r>
            <w:r w:rsidR="00335EAC">
              <w:rPr>
                <w:rFonts w:ascii="Arial" w:hAnsi="Arial" w:cs="Arial"/>
                <w:color w:val="000000"/>
              </w:rPr>
              <w:t>,06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8BE9" w14:textId="77777777" w:rsidR="009C5542" w:rsidRPr="001E747D" w:rsidRDefault="00032DF6" w:rsidP="009711B3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155.898</w:t>
            </w:r>
            <w:r w:rsidR="000313CB">
              <w:rPr>
                <w:rFonts w:ascii="Arial" w:hAnsi="Arial" w:cs="Arial"/>
                <w:color w:val="000000"/>
              </w:rPr>
              <w:t>,72</w:t>
            </w:r>
          </w:p>
        </w:tc>
      </w:tr>
      <w:tr w:rsidR="009C5542" w:rsidRPr="001E747D" w14:paraId="6A282109" w14:textId="77777777" w:rsidTr="009C5542">
        <w:trPr>
          <w:gridAfter w:val="1"/>
          <w:wAfter w:w="1760" w:type="dxa"/>
          <w:trHeight w:val="632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5849" w14:textId="77777777" w:rsidR="009C5542" w:rsidRPr="001E747D" w:rsidRDefault="009C5542" w:rsidP="009711B3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Prihodi od prodaje nefinancijske imovine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E965" w14:textId="77777777" w:rsidR="009C5542" w:rsidRPr="001E747D" w:rsidRDefault="003654C0" w:rsidP="009711B3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B1B7" w14:textId="77777777" w:rsidR="009C5542" w:rsidRPr="001E747D" w:rsidRDefault="003654C0" w:rsidP="009711B3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9425" w14:textId="77777777" w:rsidR="009C5542" w:rsidRPr="001E747D" w:rsidRDefault="003654C0" w:rsidP="009711B3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9C5542" w:rsidRPr="001E747D" w14:paraId="5DDA4CF3" w14:textId="77777777" w:rsidTr="009C5542">
        <w:trPr>
          <w:gridAfter w:val="1"/>
          <w:wAfter w:w="1760" w:type="dxa"/>
          <w:trHeight w:val="34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4F0E" w14:textId="77777777" w:rsidR="009C5542" w:rsidRPr="0088719F" w:rsidRDefault="009C5542" w:rsidP="009711B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8719F">
              <w:rPr>
                <w:rFonts w:ascii="Arial" w:hAnsi="Arial" w:cs="Arial"/>
                <w:b/>
                <w:color w:val="000000"/>
              </w:rPr>
              <w:t>UKUPNO PRIHODI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9E6F" w14:textId="77777777" w:rsidR="009C5542" w:rsidRPr="0088719F" w:rsidRDefault="00335EAC" w:rsidP="009711B3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149.936,66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3D3B4" w14:textId="77777777" w:rsidR="009C5542" w:rsidRPr="0088719F" w:rsidRDefault="00032DF6" w:rsidP="009711B3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5.962</w:t>
            </w:r>
            <w:r w:rsidR="00335EAC">
              <w:rPr>
                <w:rFonts w:ascii="Arial" w:hAnsi="Arial" w:cs="Arial"/>
                <w:b/>
                <w:color w:val="000000"/>
              </w:rPr>
              <w:t>,06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D6FE4" w14:textId="77777777" w:rsidR="000313CB" w:rsidRPr="0088719F" w:rsidRDefault="00032DF6" w:rsidP="000313CB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155.898</w:t>
            </w:r>
            <w:r w:rsidR="000313CB">
              <w:rPr>
                <w:rFonts w:ascii="Arial" w:hAnsi="Arial" w:cs="Arial"/>
                <w:b/>
                <w:color w:val="000000"/>
              </w:rPr>
              <w:t>,72</w:t>
            </w:r>
          </w:p>
        </w:tc>
      </w:tr>
      <w:tr w:rsidR="009C5542" w:rsidRPr="001E747D" w14:paraId="28FB52B2" w14:textId="77777777" w:rsidTr="009C5542">
        <w:trPr>
          <w:gridAfter w:val="1"/>
          <w:wAfter w:w="1760" w:type="dxa"/>
          <w:trHeight w:val="34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FF4A" w14:textId="77777777" w:rsidR="009C5542" w:rsidRPr="001E747D" w:rsidRDefault="009C5542" w:rsidP="009711B3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E747D"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</w:rPr>
              <w:t>ashodi poslovanja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7AC5" w14:textId="77777777" w:rsidR="009C5542" w:rsidRPr="001E747D" w:rsidRDefault="00335EAC" w:rsidP="009711B3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149.936,66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EBCF2" w14:textId="77777777" w:rsidR="009C5542" w:rsidRPr="001E747D" w:rsidRDefault="00032DF6" w:rsidP="009711B3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5.962</w:t>
            </w:r>
            <w:r w:rsidR="000313CB">
              <w:rPr>
                <w:rFonts w:ascii="Arial" w:hAnsi="Arial" w:cs="Arial"/>
                <w:color w:val="000000"/>
              </w:rPr>
              <w:t>,06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3608A" w14:textId="77777777" w:rsidR="009C5542" w:rsidRPr="001E747D" w:rsidRDefault="00032DF6" w:rsidP="009711B3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155.898</w:t>
            </w:r>
            <w:r w:rsidR="000313CB">
              <w:rPr>
                <w:rFonts w:ascii="Arial" w:hAnsi="Arial" w:cs="Arial"/>
                <w:color w:val="000000"/>
              </w:rPr>
              <w:t>,72</w:t>
            </w:r>
          </w:p>
        </w:tc>
      </w:tr>
      <w:tr w:rsidR="009C5542" w:rsidRPr="001E747D" w14:paraId="0141D919" w14:textId="77777777" w:rsidTr="009C5542">
        <w:trPr>
          <w:gridAfter w:val="1"/>
          <w:wAfter w:w="1760" w:type="dxa"/>
          <w:trHeight w:val="34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31DB" w14:textId="77777777" w:rsidR="009C5542" w:rsidRPr="001E747D" w:rsidRDefault="009C5542" w:rsidP="009711B3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E747D"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</w:rPr>
              <w:t>ashodi za nabavu nefinancijske imovine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58B6E" w14:textId="77777777" w:rsidR="009C5542" w:rsidRPr="001E747D" w:rsidRDefault="003654C0" w:rsidP="009711B3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2D1E1" w14:textId="77777777" w:rsidR="009C5542" w:rsidRPr="001E747D" w:rsidRDefault="003654C0" w:rsidP="009711B3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7330" w14:textId="77777777" w:rsidR="009C5542" w:rsidRPr="001E747D" w:rsidRDefault="003654C0" w:rsidP="009711B3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9C5542" w:rsidRPr="001E747D" w14:paraId="7568D67D" w14:textId="77777777" w:rsidTr="009C5542">
        <w:trPr>
          <w:gridAfter w:val="1"/>
          <w:wAfter w:w="1760" w:type="dxa"/>
          <w:trHeight w:val="34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53B2" w14:textId="77777777" w:rsidR="009C5542" w:rsidRPr="0088719F" w:rsidRDefault="009C5542" w:rsidP="009711B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8719F">
              <w:rPr>
                <w:rFonts w:ascii="Arial" w:hAnsi="Arial" w:cs="Arial"/>
                <w:b/>
                <w:color w:val="000000"/>
              </w:rPr>
              <w:t>UKUPNO RASHODI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B5AB" w14:textId="77777777" w:rsidR="009C5542" w:rsidRPr="0088719F" w:rsidRDefault="00335EAC" w:rsidP="009711B3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149.936,66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35CE8" w14:textId="77777777" w:rsidR="009C5542" w:rsidRPr="0088719F" w:rsidRDefault="00032DF6" w:rsidP="009711B3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5.962</w:t>
            </w:r>
            <w:r w:rsidR="000313CB">
              <w:rPr>
                <w:rFonts w:ascii="Arial" w:hAnsi="Arial" w:cs="Arial"/>
                <w:b/>
                <w:color w:val="000000"/>
              </w:rPr>
              <w:t>,06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FE675" w14:textId="77777777" w:rsidR="009C5542" w:rsidRPr="0088719F" w:rsidRDefault="00032DF6" w:rsidP="009711B3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155.898</w:t>
            </w:r>
            <w:r w:rsidR="000313CB">
              <w:rPr>
                <w:rFonts w:ascii="Arial" w:hAnsi="Arial" w:cs="Arial"/>
                <w:b/>
                <w:color w:val="000000"/>
              </w:rPr>
              <w:t>,72</w:t>
            </w:r>
          </w:p>
        </w:tc>
      </w:tr>
      <w:tr w:rsidR="009C5542" w:rsidRPr="001E747D" w14:paraId="454F3BF4" w14:textId="77777777" w:rsidTr="009C5542">
        <w:trPr>
          <w:gridAfter w:val="1"/>
          <w:wAfter w:w="1760" w:type="dxa"/>
          <w:trHeight w:val="34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7E42" w14:textId="77777777" w:rsidR="009C5542" w:rsidRPr="001E747D" w:rsidRDefault="009C5542" w:rsidP="009711B3">
            <w:pPr>
              <w:spacing w:line="276" w:lineRule="auto"/>
              <w:ind w:right="1072"/>
              <w:jc w:val="both"/>
              <w:rPr>
                <w:rFonts w:ascii="Arial" w:hAnsi="Arial" w:cs="Arial"/>
                <w:color w:val="000000"/>
              </w:rPr>
            </w:pPr>
            <w:r w:rsidRPr="001E747D"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</w:rPr>
              <w:t xml:space="preserve">azlika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D85C3" w14:textId="77777777" w:rsidR="009C5542" w:rsidRPr="001E747D" w:rsidRDefault="00CD7855" w:rsidP="009711B3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1773C" w14:textId="77777777" w:rsidR="009C5542" w:rsidRPr="001E747D" w:rsidRDefault="00CD7855" w:rsidP="009711B3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81A21" w14:textId="77777777" w:rsidR="009C5542" w:rsidRPr="001E747D" w:rsidRDefault="00CD7855" w:rsidP="009711B3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C5542" w:rsidRPr="001E747D" w14:paraId="18F38B2A" w14:textId="77777777" w:rsidTr="009711B3">
        <w:trPr>
          <w:gridAfter w:val="1"/>
          <w:wAfter w:w="1760" w:type="dxa"/>
          <w:trHeight w:val="468"/>
        </w:trPr>
        <w:tc>
          <w:tcPr>
            <w:tcW w:w="4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E2ED" w14:textId="77777777" w:rsidR="009C5542" w:rsidRDefault="009C5542" w:rsidP="009711B3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41FD4510" w14:textId="77777777" w:rsidR="004125DD" w:rsidRDefault="004125DD" w:rsidP="009711B3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2C4F3BAC" w14:textId="77777777" w:rsidR="004125DD" w:rsidRDefault="004125DD" w:rsidP="009711B3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76B10C8C" w14:textId="77777777" w:rsidR="004125DD" w:rsidRPr="001E747D" w:rsidRDefault="004125DD" w:rsidP="009711B3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B599D" w14:textId="77777777" w:rsidR="009C5542" w:rsidRPr="001E747D" w:rsidRDefault="009C5542" w:rsidP="009711B3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8E29" w14:textId="77777777" w:rsidR="009C5542" w:rsidRPr="001E747D" w:rsidRDefault="009C5542" w:rsidP="009711B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A898" w14:textId="77777777" w:rsidR="009C5542" w:rsidRPr="001E747D" w:rsidRDefault="009C5542" w:rsidP="009711B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C5542" w:rsidRPr="001E747D" w14:paraId="086E3D16" w14:textId="77777777" w:rsidTr="009711B3">
        <w:trPr>
          <w:gridAfter w:val="1"/>
          <w:wAfter w:w="1760" w:type="dxa"/>
          <w:trHeight w:val="345"/>
        </w:trPr>
        <w:tc>
          <w:tcPr>
            <w:tcW w:w="62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89B9" w14:textId="77777777" w:rsidR="009C5542" w:rsidRDefault="009C5542" w:rsidP="009711B3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5E665246" w14:textId="77777777" w:rsidR="00D54385" w:rsidRDefault="00D54385" w:rsidP="009711B3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166F3FFE" w14:textId="77777777" w:rsidR="009C5542" w:rsidRPr="0088719F" w:rsidRDefault="009C5542" w:rsidP="009711B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8719F">
              <w:rPr>
                <w:rFonts w:ascii="Arial" w:hAnsi="Arial" w:cs="Arial"/>
                <w:b/>
                <w:color w:val="000000"/>
              </w:rPr>
              <w:t>B. RAČUN ZADUŽIVANJA/FINANCIRANJA</w:t>
            </w: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B0B7" w14:textId="77777777" w:rsidR="009C5542" w:rsidRPr="001E747D" w:rsidRDefault="009C5542" w:rsidP="009711B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3439" w14:textId="77777777" w:rsidR="009C5542" w:rsidRPr="001E747D" w:rsidRDefault="009C5542" w:rsidP="009711B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C5542" w:rsidRPr="001E747D" w14:paraId="3EC5F1EE" w14:textId="77777777" w:rsidTr="009711B3">
        <w:trPr>
          <w:gridAfter w:val="1"/>
          <w:wAfter w:w="1760" w:type="dxa"/>
          <w:trHeight w:val="345"/>
        </w:trPr>
        <w:tc>
          <w:tcPr>
            <w:tcW w:w="4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2A2852" w14:textId="77777777" w:rsidR="009C5542" w:rsidRPr="001E747D" w:rsidRDefault="009C5542" w:rsidP="009711B3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599586" w14:textId="77777777" w:rsidR="009C5542" w:rsidRPr="001E747D" w:rsidRDefault="009C5542" w:rsidP="009711B3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CA1751" w14:textId="77777777" w:rsidR="009C5542" w:rsidRPr="001E747D" w:rsidRDefault="009C5542" w:rsidP="009711B3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ED2589" w14:textId="77777777" w:rsidR="009C5542" w:rsidRPr="001E747D" w:rsidRDefault="009C5542" w:rsidP="009711B3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C5542" w:rsidRPr="001E747D" w14:paraId="3B311A0B" w14:textId="77777777" w:rsidTr="009C5542">
        <w:trPr>
          <w:trHeight w:val="5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0649" w14:textId="77777777" w:rsidR="009C5542" w:rsidRPr="001E747D" w:rsidRDefault="009C5542" w:rsidP="009711B3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E747D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>zdaci za financijsku imovinu i otplate zajmova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FBA7" w14:textId="77777777" w:rsidR="009C5542" w:rsidRPr="001E747D" w:rsidRDefault="003654C0" w:rsidP="009711B3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32D67" w14:textId="77777777" w:rsidR="009C5542" w:rsidRPr="001E747D" w:rsidRDefault="003654C0" w:rsidP="009711B3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AC4D" w14:textId="77777777" w:rsidR="009C5542" w:rsidRPr="001E747D" w:rsidRDefault="003654C0" w:rsidP="009711B3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14:paraId="3A2BBE52" w14:textId="77777777" w:rsidR="009C5542" w:rsidRPr="001E747D" w:rsidRDefault="009C5542" w:rsidP="009711B3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C5542" w:rsidRPr="001E747D" w14:paraId="1DC95E85" w14:textId="77777777" w:rsidTr="009C5542">
        <w:trPr>
          <w:gridAfter w:val="1"/>
          <w:wAfter w:w="1760" w:type="dxa"/>
          <w:trHeight w:val="34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F20F" w14:textId="77777777" w:rsidR="009C5542" w:rsidRPr="001E747D" w:rsidRDefault="009C5542" w:rsidP="009711B3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E747D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>eto zaduživanje</w:t>
            </w:r>
            <w:r w:rsidRPr="001E747D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financiranje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1007" w14:textId="77777777" w:rsidR="009C5542" w:rsidRPr="001E747D" w:rsidRDefault="003654C0" w:rsidP="009711B3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A992" w14:textId="77777777" w:rsidR="009C5542" w:rsidRPr="001E747D" w:rsidRDefault="003654C0" w:rsidP="009711B3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1563" w14:textId="77777777" w:rsidR="009C5542" w:rsidRPr="001E747D" w:rsidRDefault="003654C0" w:rsidP="009711B3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9C5542" w:rsidRPr="001E747D" w14:paraId="50756E34" w14:textId="77777777" w:rsidTr="009711B3">
        <w:trPr>
          <w:gridAfter w:val="1"/>
          <w:wAfter w:w="1760" w:type="dxa"/>
          <w:trHeight w:val="170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C8FE" w14:textId="77777777" w:rsidR="009C5542" w:rsidRPr="001E747D" w:rsidRDefault="009C5542" w:rsidP="009711B3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8658" w14:textId="77777777" w:rsidR="009C5542" w:rsidRPr="001E747D" w:rsidRDefault="009C5542" w:rsidP="009711B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E883" w14:textId="77777777" w:rsidR="009C5542" w:rsidRPr="001E747D" w:rsidRDefault="009C5542" w:rsidP="009711B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BDE3" w14:textId="77777777" w:rsidR="009C5542" w:rsidRPr="001E747D" w:rsidRDefault="009C5542" w:rsidP="009711B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C5542" w:rsidRPr="001E747D" w14:paraId="30BCD26E" w14:textId="77777777" w:rsidTr="009711B3">
        <w:trPr>
          <w:gridAfter w:val="1"/>
          <w:wAfter w:w="1760" w:type="dxa"/>
          <w:trHeight w:val="70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9855" w14:textId="77777777" w:rsidR="009C5542" w:rsidRPr="001E747D" w:rsidRDefault="009C5542" w:rsidP="009711B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CDBE" w14:textId="77777777" w:rsidR="009C5542" w:rsidRPr="001E747D" w:rsidRDefault="009C5542" w:rsidP="009711B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DC33" w14:textId="77777777" w:rsidR="009C5542" w:rsidRPr="001E747D" w:rsidRDefault="009C5542" w:rsidP="009711B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52D7" w14:textId="77777777" w:rsidR="009C5542" w:rsidRPr="001E747D" w:rsidRDefault="009C5542" w:rsidP="009711B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C5542" w:rsidRPr="001E747D" w14:paraId="337A1AED" w14:textId="77777777" w:rsidTr="009711B3">
        <w:trPr>
          <w:gridAfter w:val="1"/>
          <w:wAfter w:w="1760" w:type="dxa"/>
          <w:trHeight w:val="345"/>
        </w:trPr>
        <w:tc>
          <w:tcPr>
            <w:tcW w:w="444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19502" w14:textId="77777777" w:rsidR="009C5542" w:rsidRPr="001E747D" w:rsidRDefault="009C5542" w:rsidP="009711B3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E5FC5" w14:textId="77777777" w:rsidR="009C5542" w:rsidRPr="001E747D" w:rsidRDefault="009C5542" w:rsidP="009711B3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E747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CD93" w14:textId="77777777" w:rsidR="009C5542" w:rsidRPr="001E747D" w:rsidRDefault="009C5542" w:rsidP="009711B3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76568" w14:textId="77777777" w:rsidR="009C5542" w:rsidRPr="001E747D" w:rsidRDefault="009C5542" w:rsidP="009711B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E747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C5542" w:rsidRPr="00626EA0" w14:paraId="305D7935" w14:textId="77777777" w:rsidTr="009711B3">
        <w:trPr>
          <w:gridAfter w:val="1"/>
          <w:wAfter w:w="1760" w:type="dxa"/>
          <w:trHeight w:val="345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CF43" w14:textId="77777777" w:rsidR="009C5542" w:rsidRPr="00626EA0" w:rsidRDefault="009C5542" w:rsidP="009C554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UKUPNO PROMJENA PRORAČUNA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71D07" w14:textId="77777777" w:rsidR="009C5542" w:rsidRPr="00626EA0" w:rsidRDefault="009C5542" w:rsidP="009711B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1475F" w14:textId="77777777" w:rsidR="009C5542" w:rsidRPr="00626EA0" w:rsidRDefault="009C5542" w:rsidP="009711B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BD956" w14:textId="77777777" w:rsidR="009C5542" w:rsidRPr="00626EA0" w:rsidRDefault="009C5542" w:rsidP="009711B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C5542" w:rsidRPr="001E747D" w14:paraId="15EAD996" w14:textId="77777777" w:rsidTr="003654C0">
        <w:trPr>
          <w:gridAfter w:val="1"/>
          <w:wAfter w:w="1760" w:type="dxa"/>
          <w:trHeight w:val="34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AC3E" w14:textId="77777777" w:rsidR="009C5542" w:rsidRPr="00794096" w:rsidRDefault="009C5542" w:rsidP="009711B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794096">
              <w:rPr>
                <w:rFonts w:ascii="Arial" w:hAnsi="Arial" w:cs="Arial"/>
                <w:b/>
                <w:color w:val="000000"/>
              </w:rPr>
              <w:t>UKUPNO PRIHODI I PRIMICI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F6CA9" w14:textId="77777777" w:rsidR="009C5542" w:rsidRPr="001E747D" w:rsidRDefault="000313CB" w:rsidP="009711B3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149.936,66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87AB0" w14:textId="77777777" w:rsidR="009C5542" w:rsidRPr="001E747D" w:rsidRDefault="000313CB" w:rsidP="00032DF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5.96</w:t>
            </w:r>
            <w:r w:rsidR="00032DF6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7B655" w14:textId="77777777" w:rsidR="009C5542" w:rsidRPr="001E747D" w:rsidRDefault="000313CB" w:rsidP="009711B3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155.8</w:t>
            </w:r>
            <w:r w:rsidR="00032DF6">
              <w:rPr>
                <w:rFonts w:ascii="Arial" w:hAnsi="Arial" w:cs="Arial"/>
                <w:color w:val="000000"/>
              </w:rPr>
              <w:t>98</w:t>
            </w:r>
            <w:r>
              <w:rPr>
                <w:rFonts w:ascii="Arial" w:hAnsi="Arial" w:cs="Arial"/>
                <w:color w:val="000000"/>
              </w:rPr>
              <w:t>,72</w:t>
            </w:r>
          </w:p>
        </w:tc>
      </w:tr>
      <w:tr w:rsidR="009C5542" w:rsidRPr="001E747D" w14:paraId="1922A49F" w14:textId="77777777" w:rsidTr="003654C0">
        <w:trPr>
          <w:gridAfter w:val="1"/>
          <w:wAfter w:w="1760" w:type="dxa"/>
          <w:trHeight w:val="34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08F6" w14:textId="77777777" w:rsidR="009C5542" w:rsidRPr="00794096" w:rsidRDefault="009C5542" w:rsidP="009711B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794096">
              <w:rPr>
                <w:rFonts w:ascii="Arial" w:hAnsi="Arial" w:cs="Arial"/>
                <w:b/>
                <w:color w:val="000000"/>
              </w:rPr>
              <w:t>UKUPNO RASHODI I IZDACI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AB6C" w14:textId="77777777" w:rsidR="009C5542" w:rsidRPr="001E747D" w:rsidRDefault="000313CB" w:rsidP="009711B3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149.936,66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10FE" w14:textId="77777777" w:rsidR="009C5542" w:rsidRPr="001E747D" w:rsidRDefault="00032DF6" w:rsidP="009711B3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5.962</w:t>
            </w:r>
            <w:r w:rsidR="000313CB">
              <w:rPr>
                <w:rFonts w:ascii="Arial" w:hAnsi="Arial" w:cs="Arial"/>
                <w:color w:val="000000"/>
              </w:rPr>
              <w:t>,06</w:t>
            </w:r>
            <w:r w:rsidR="00CD785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DA68" w14:textId="77777777" w:rsidR="009C5542" w:rsidRPr="001E747D" w:rsidRDefault="000313CB" w:rsidP="009711B3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155.8</w:t>
            </w:r>
            <w:r w:rsidR="00032DF6">
              <w:rPr>
                <w:rFonts w:ascii="Arial" w:hAnsi="Arial" w:cs="Arial"/>
                <w:color w:val="000000"/>
              </w:rPr>
              <w:t>98</w:t>
            </w:r>
            <w:r>
              <w:rPr>
                <w:rFonts w:ascii="Arial" w:hAnsi="Arial" w:cs="Arial"/>
                <w:color w:val="000000"/>
              </w:rPr>
              <w:t>,72</w:t>
            </w:r>
          </w:p>
        </w:tc>
      </w:tr>
    </w:tbl>
    <w:p w14:paraId="61121D42" w14:textId="77777777" w:rsidR="009C5542" w:rsidRDefault="009C5542" w:rsidP="001131C4">
      <w:p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0EF96158" w14:textId="77777777" w:rsidR="009C5542" w:rsidRPr="003654C0" w:rsidRDefault="009C5542" w:rsidP="001131C4">
      <w:pPr>
        <w:spacing w:after="200" w:line="360" w:lineRule="auto"/>
        <w:jc w:val="both"/>
        <w:rPr>
          <w:rFonts w:ascii="Arial" w:hAnsi="Arial" w:cs="Arial"/>
          <w:b/>
          <w:bCs/>
        </w:rPr>
      </w:pPr>
      <w:r w:rsidRPr="003654C0">
        <w:rPr>
          <w:rFonts w:ascii="Arial" w:hAnsi="Arial" w:cs="Arial"/>
          <w:b/>
          <w:bCs/>
        </w:rPr>
        <w:t>PRIHODI</w:t>
      </w:r>
    </w:p>
    <w:p w14:paraId="101823D2" w14:textId="77777777" w:rsidR="00BC7EB1" w:rsidRPr="003654C0" w:rsidRDefault="00BC7EB1" w:rsidP="00BC7EB1">
      <w:pPr>
        <w:spacing w:line="360" w:lineRule="auto"/>
        <w:jc w:val="both"/>
        <w:rPr>
          <w:rFonts w:ascii="Arial" w:hAnsi="Arial" w:cs="Arial"/>
          <w:b/>
        </w:rPr>
      </w:pPr>
      <w:r w:rsidRPr="003654C0">
        <w:rPr>
          <w:rFonts w:ascii="Arial" w:hAnsi="Arial" w:cs="Arial"/>
          <w:b/>
        </w:rPr>
        <w:t xml:space="preserve">Izmjena i dopuna  </w:t>
      </w:r>
      <w:proofErr w:type="spellStart"/>
      <w:r w:rsidRPr="003654C0">
        <w:rPr>
          <w:rFonts w:ascii="Arial" w:hAnsi="Arial" w:cs="Arial"/>
          <w:b/>
        </w:rPr>
        <w:t>prihoda</w:t>
      </w:r>
      <w:r w:rsidR="003654C0" w:rsidRPr="003654C0">
        <w:rPr>
          <w:rFonts w:ascii="Arial" w:hAnsi="Arial" w:cs="Arial"/>
          <w:b/>
        </w:rPr>
        <w:t>Javne</w:t>
      </w:r>
      <w:proofErr w:type="spellEnd"/>
      <w:r w:rsidR="003654C0" w:rsidRPr="003654C0">
        <w:rPr>
          <w:rFonts w:ascii="Arial" w:hAnsi="Arial" w:cs="Arial"/>
          <w:b/>
        </w:rPr>
        <w:t xml:space="preserve"> ustanove narodne knjižnice i čitaonice Gunja za 2022. godinu</w:t>
      </w:r>
    </w:p>
    <w:tbl>
      <w:tblPr>
        <w:tblW w:w="9703" w:type="dxa"/>
        <w:tblInd w:w="103" w:type="dxa"/>
        <w:tblLook w:val="04A0" w:firstRow="1" w:lastRow="0" w:firstColumn="1" w:lastColumn="0" w:noHBand="0" w:noVBand="1"/>
      </w:tblPr>
      <w:tblGrid>
        <w:gridCol w:w="999"/>
        <w:gridCol w:w="3537"/>
        <w:gridCol w:w="1843"/>
        <w:gridCol w:w="1701"/>
        <w:gridCol w:w="1623"/>
      </w:tblGrid>
      <w:tr w:rsidR="00BC7EB1" w:rsidRPr="001E747D" w14:paraId="34FB7956" w14:textId="77777777" w:rsidTr="003654C0">
        <w:trPr>
          <w:trHeight w:val="28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2E145" w14:textId="77777777" w:rsidR="00BC7EB1" w:rsidRPr="001E747D" w:rsidRDefault="00BC7EB1" w:rsidP="009711B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CD77" w14:textId="77777777" w:rsidR="00BC7EB1" w:rsidRDefault="00BC7EB1" w:rsidP="003654C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 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F06F4" w14:textId="77777777" w:rsidR="00BC7EB1" w:rsidRDefault="00BC7EB1" w:rsidP="003654C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PROMJENA PLANA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8560" w14:textId="77777777" w:rsidR="00BC7EB1" w:rsidRPr="006E2E01" w:rsidRDefault="00BC7EB1" w:rsidP="003654C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NOVI IZNOS</w:t>
            </w:r>
          </w:p>
        </w:tc>
      </w:tr>
      <w:tr w:rsidR="00BC7EB1" w:rsidRPr="001E747D" w14:paraId="030B74E0" w14:textId="77777777" w:rsidTr="00BC7EB1">
        <w:trPr>
          <w:trHeight w:val="28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9A55" w14:textId="77777777" w:rsidR="00BC7EB1" w:rsidRPr="001E747D" w:rsidRDefault="00BC7EB1" w:rsidP="009711B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E747D">
              <w:rPr>
                <w:rFonts w:ascii="Arial" w:hAnsi="Arial" w:cs="Arial"/>
                <w:b/>
                <w:bCs/>
              </w:rPr>
              <w:t>UKUPNO PRIHODI/PRIMICI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6A4C" w14:textId="77777777" w:rsidR="00BC7EB1" w:rsidRPr="001E747D" w:rsidRDefault="00BC7EB1" w:rsidP="009711B3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C106" w14:textId="77777777" w:rsidR="00BC7EB1" w:rsidRPr="001E747D" w:rsidRDefault="00BC7EB1" w:rsidP="009711B3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CDBC" w14:textId="77777777" w:rsidR="00BC7EB1" w:rsidRPr="00CB2573" w:rsidRDefault="00BC7EB1" w:rsidP="009711B3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C7EB1" w:rsidRPr="001E747D" w14:paraId="56D73BC0" w14:textId="77777777" w:rsidTr="00BC7EB1">
        <w:trPr>
          <w:trHeight w:val="53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651A" w14:textId="77777777" w:rsidR="00BC7EB1" w:rsidRPr="003654C0" w:rsidRDefault="00BC7EB1" w:rsidP="009711B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654C0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8B56" w14:textId="77777777" w:rsidR="00BC7EB1" w:rsidRPr="003654C0" w:rsidRDefault="00BC7EB1" w:rsidP="009711B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654C0">
              <w:rPr>
                <w:rFonts w:ascii="Arial" w:hAnsi="Arial" w:cs="Arial"/>
                <w:b/>
                <w:bCs/>
              </w:rPr>
              <w:t>PRIHODI POSLOVANJA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C3A83" w14:textId="77777777" w:rsidR="00BC7EB1" w:rsidRPr="001E747D" w:rsidRDefault="000313CB" w:rsidP="009711B3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149.936,66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6604" w14:textId="77777777" w:rsidR="00BC7EB1" w:rsidRPr="001E747D" w:rsidRDefault="000313CB" w:rsidP="009711B3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5.9</w:t>
            </w:r>
            <w:r w:rsidR="00032DF6">
              <w:rPr>
                <w:rFonts w:ascii="Arial" w:hAnsi="Arial" w:cs="Arial"/>
                <w:b/>
                <w:bCs/>
              </w:rPr>
              <w:t>62</w:t>
            </w:r>
            <w:r>
              <w:rPr>
                <w:rFonts w:ascii="Arial" w:hAnsi="Arial" w:cs="Arial"/>
                <w:b/>
                <w:bCs/>
              </w:rPr>
              <w:t>,06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8AA8" w14:textId="77777777" w:rsidR="00BC7EB1" w:rsidRPr="001E747D" w:rsidRDefault="000313CB" w:rsidP="009711B3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155.8</w:t>
            </w:r>
            <w:r w:rsidR="00032DF6">
              <w:rPr>
                <w:rFonts w:ascii="Arial" w:hAnsi="Arial" w:cs="Arial"/>
                <w:b/>
                <w:bCs/>
              </w:rPr>
              <w:t>98</w:t>
            </w:r>
            <w:r>
              <w:rPr>
                <w:rFonts w:ascii="Arial" w:hAnsi="Arial" w:cs="Arial"/>
                <w:b/>
                <w:bCs/>
              </w:rPr>
              <w:t>,72</w:t>
            </w:r>
          </w:p>
        </w:tc>
      </w:tr>
      <w:tr w:rsidR="00BC7EB1" w:rsidRPr="001E747D" w14:paraId="58B99FDA" w14:textId="77777777" w:rsidTr="00BC7EB1">
        <w:trPr>
          <w:trHeight w:val="53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C242C" w14:textId="77777777" w:rsidR="00BC7EB1" w:rsidRPr="003654C0" w:rsidRDefault="00BC7EB1" w:rsidP="009711B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54C0">
              <w:rPr>
                <w:rFonts w:ascii="Arial" w:hAnsi="Arial" w:cs="Arial"/>
              </w:rPr>
              <w:t>63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6348" w14:textId="77777777" w:rsidR="00BC7EB1" w:rsidRPr="003654C0" w:rsidRDefault="00BC7EB1" w:rsidP="009711B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54C0">
              <w:rPr>
                <w:rFonts w:ascii="Arial" w:hAnsi="Arial" w:cs="Arial"/>
              </w:rPr>
              <w:t>Pomoći iz inozemstva i od subjekata unutar općeg proračuna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CF1" w14:textId="77777777" w:rsidR="00BC7EB1" w:rsidRPr="001E747D" w:rsidRDefault="00E04E4A" w:rsidP="009711B3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EB6F3" w14:textId="77777777" w:rsidR="00BC7EB1" w:rsidRPr="001E747D" w:rsidRDefault="00032DF6" w:rsidP="009711B3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D433E" w14:textId="77777777" w:rsidR="00BC7EB1" w:rsidRPr="001E747D" w:rsidRDefault="00CD7855" w:rsidP="009711B3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26.000,00</w:t>
            </w:r>
          </w:p>
        </w:tc>
      </w:tr>
      <w:tr w:rsidR="00BC7EB1" w:rsidRPr="001E747D" w14:paraId="72C2B55C" w14:textId="77777777" w:rsidTr="00BC7EB1">
        <w:trPr>
          <w:trHeight w:val="53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651A0" w14:textId="77777777" w:rsidR="00BC7EB1" w:rsidRPr="003654C0" w:rsidRDefault="00BC7EB1" w:rsidP="009711B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54C0">
              <w:rPr>
                <w:rFonts w:ascii="Arial" w:hAnsi="Arial" w:cs="Arial"/>
              </w:rPr>
              <w:t>64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4264" w14:textId="77777777" w:rsidR="00BC7EB1" w:rsidRPr="003654C0" w:rsidRDefault="00BC7EB1" w:rsidP="009711B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54C0">
              <w:rPr>
                <w:rFonts w:ascii="Arial" w:hAnsi="Arial" w:cs="Arial"/>
              </w:rPr>
              <w:t xml:space="preserve">Prihodi od imovine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DB2F2" w14:textId="77777777" w:rsidR="00BC7EB1" w:rsidRPr="001E747D" w:rsidRDefault="00E04E4A" w:rsidP="009711B3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C5BB" w14:textId="77777777" w:rsidR="00BC7EB1" w:rsidRPr="001E747D" w:rsidRDefault="00032DF6" w:rsidP="009711B3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-486,00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6C46" w14:textId="77777777" w:rsidR="00BC7EB1" w:rsidRPr="001E747D" w:rsidRDefault="00032DF6" w:rsidP="009711B3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515,00</w:t>
            </w:r>
            <w:r w:rsidR="00327604">
              <w:rPr>
                <w:rFonts w:ascii="Arial" w:hAnsi="Arial" w:cs="Arial"/>
              </w:rPr>
              <w:t>,00</w:t>
            </w:r>
          </w:p>
        </w:tc>
      </w:tr>
      <w:tr w:rsidR="00BC7EB1" w:rsidRPr="001E747D" w14:paraId="50A63D50" w14:textId="77777777" w:rsidTr="00BC7EB1">
        <w:trPr>
          <w:trHeight w:val="69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4750C" w14:textId="77777777" w:rsidR="00BC7EB1" w:rsidRPr="003654C0" w:rsidRDefault="00BC7EB1" w:rsidP="009711B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54C0">
              <w:rPr>
                <w:rFonts w:ascii="Arial" w:hAnsi="Arial" w:cs="Arial"/>
              </w:rPr>
              <w:t>67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131E" w14:textId="77777777" w:rsidR="00BC7EB1" w:rsidRPr="003654C0" w:rsidRDefault="00327604" w:rsidP="009711B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54C0">
              <w:rPr>
                <w:rFonts w:ascii="Arial" w:hAnsi="Arial" w:cs="Arial"/>
              </w:rPr>
              <w:t>Prihodi iz nadležnog proračuna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943DB" w14:textId="77777777" w:rsidR="00BC7EB1" w:rsidRPr="001E747D" w:rsidRDefault="00032DF6" w:rsidP="009711B3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122,935,66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2038" w14:textId="77777777" w:rsidR="00BC7EB1" w:rsidRPr="001E747D" w:rsidRDefault="00032DF6" w:rsidP="009711B3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6.448,06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E154" w14:textId="77777777" w:rsidR="00BC7EB1" w:rsidRPr="001E747D" w:rsidRDefault="00032DF6" w:rsidP="009711B3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129.383,72</w:t>
            </w:r>
          </w:p>
        </w:tc>
      </w:tr>
    </w:tbl>
    <w:p w14:paraId="148B1230" w14:textId="77777777" w:rsidR="00BC7EB1" w:rsidRPr="009C5542" w:rsidRDefault="00BC7EB1" w:rsidP="001131C4">
      <w:pPr>
        <w:spacing w:after="20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</w:p>
    <w:p w14:paraId="36457309" w14:textId="77777777" w:rsidR="009C5542" w:rsidRPr="003654C0" w:rsidRDefault="002F302E" w:rsidP="009C5542">
      <w:p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654C0">
        <w:rPr>
          <w:rFonts w:ascii="Times New Roman" w:hAnsi="Times New Roman" w:cs="Times New Roman"/>
          <w:b/>
          <w:bCs/>
          <w:sz w:val="24"/>
        </w:rPr>
        <w:t>Prihodi iz</w:t>
      </w:r>
      <w:r w:rsidR="003654C0" w:rsidRPr="003654C0">
        <w:rPr>
          <w:rFonts w:ascii="Times New Roman" w:hAnsi="Times New Roman" w:cs="Times New Roman"/>
          <w:b/>
          <w:bCs/>
          <w:sz w:val="24"/>
        </w:rPr>
        <w:t xml:space="preserve"> nadležnog</w:t>
      </w:r>
      <w:r w:rsidR="009C5542" w:rsidRPr="003654C0">
        <w:rPr>
          <w:rFonts w:ascii="Times New Roman" w:hAnsi="Times New Roman" w:cs="Times New Roman"/>
          <w:b/>
          <w:bCs/>
          <w:sz w:val="24"/>
        </w:rPr>
        <w:t xml:space="preserve"> proračuna </w:t>
      </w:r>
      <w:r w:rsidR="003654C0" w:rsidRPr="003654C0">
        <w:rPr>
          <w:rFonts w:ascii="Times New Roman" w:hAnsi="Times New Roman" w:cs="Times New Roman"/>
          <w:b/>
          <w:bCs/>
          <w:sz w:val="24"/>
        </w:rPr>
        <w:t xml:space="preserve">- </w:t>
      </w:r>
      <w:r w:rsidRPr="003654C0">
        <w:rPr>
          <w:rFonts w:ascii="Times New Roman" w:hAnsi="Times New Roman" w:cs="Times New Roman"/>
          <w:bCs/>
          <w:sz w:val="24"/>
        </w:rPr>
        <w:t xml:space="preserve">Općine Gunja </w:t>
      </w:r>
      <w:r w:rsidR="009C5542" w:rsidRPr="003654C0">
        <w:rPr>
          <w:rFonts w:ascii="Times New Roman" w:hAnsi="Times New Roman" w:cs="Times New Roman"/>
          <w:bCs/>
          <w:sz w:val="24"/>
        </w:rPr>
        <w:t xml:space="preserve">(opći prihodi) su </w:t>
      </w:r>
      <w:proofErr w:type="spellStart"/>
      <w:r w:rsidR="00032DF6">
        <w:rPr>
          <w:rFonts w:ascii="Times New Roman" w:hAnsi="Times New Roman" w:cs="Times New Roman"/>
          <w:bCs/>
          <w:sz w:val="24"/>
        </w:rPr>
        <w:t>povećani</w:t>
      </w:r>
      <w:r w:rsidR="003654C0" w:rsidRPr="003654C0">
        <w:rPr>
          <w:rFonts w:ascii="Times New Roman" w:hAnsi="Times New Roman" w:cs="Times New Roman"/>
          <w:bCs/>
          <w:sz w:val="24"/>
        </w:rPr>
        <w:t>u</w:t>
      </w:r>
      <w:proofErr w:type="spellEnd"/>
      <w:r w:rsidR="003654C0" w:rsidRPr="003654C0">
        <w:rPr>
          <w:rFonts w:ascii="Times New Roman" w:hAnsi="Times New Roman" w:cs="Times New Roman"/>
          <w:bCs/>
          <w:sz w:val="24"/>
        </w:rPr>
        <w:t xml:space="preserve"> odnosu na financijski plan za 2022. godinu </w:t>
      </w:r>
      <w:r w:rsidR="00032DF6">
        <w:rPr>
          <w:rFonts w:ascii="Times New Roman" w:hAnsi="Times New Roman" w:cs="Times New Roman"/>
          <w:bCs/>
          <w:sz w:val="24"/>
        </w:rPr>
        <w:t>i iznose 129.383,72</w:t>
      </w:r>
      <w:r w:rsidR="00FC40A7" w:rsidRPr="003654C0">
        <w:rPr>
          <w:rFonts w:ascii="Times New Roman" w:hAnsi="Times New Roman" w:cs="Times New Roman"/>
          <w:bCs/>
          <w:sz w:val="24"/>
        </w:rPr>
        <w:t xml:space="preserve"> kuna</w:t>
      </w:r>
      <w:r w:rsidR="00FC40A7" w:rsidRPr="003654C0">
        <w:rPr>
          <w:rFonts w:ascii="Times New Roman" w:hAnsi="Times New Roman" w:cs="Times New Roman"/>
          <w:b/>
          <w:bCs/>
          <w:sz w:val="24"/>
        </w:rPr>
        <w:t xml:space="preserve">. </w:t>
      </w:r>
    </w:p>
    <w:p w14:paraId="215AF192" w14:textId="77777777" w:rsidR="00FC40A7" w:rsidRPr="003654C0" w:rsidRDefault="002F302E" w:rsidP="009C5542">
      <w:pPr>
        <w:spacing w:after="20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3654C0">
        <w:rPr>
          <w:rFonts w:ascii="Times New Roman" w:hAnsi="Times New Roman" w:cs="Times New Roman"/>
          <w:b/>
          <w:bCs/>
          <w:sz w:val="24"/>
        </w:rPr>
        <w:t xml:space="preserve">Prihodi </w:t>
      </w:r>
      <w:r w:rsidR="003654C0" w:rsidRPr="003654C0">
        <w:rPr>
          <w:rFonts w:ascii="Times New Roman" w:hAnsi="Times New Roman" w:cs="Times New Roman"/>
          <w:b/>
          <w:bCs/>
          <w:sz w:val="24"/>
        </w:rPr>
        <w:t xml:space="preserve">od imovine </w:t>
      </w:r>
      <w:r w:rsidR="00FC40A7" w:rsidRPr="003654C0">
        <w:rPr>
          <w:rFonts w:ascii="Times New Roman" w:hAnsi="Times New Roman" w:cs="Times New Roman"/>
          <w:bCs/>
          <w:sz w:val="24"/>
        </w:rPr>
        <w:t xml:space="preserve">smanjeni </w:t>
      </w:r>
      <w:r w:rsidR="003654C0" w:rsidRPr="003654C0">
        <w:rPr>
          <w:rFonts w:ascii="Times New Roman" w:hAnsi="Times New Roman" w:cs="Times New Roman"/>
          <w:bCs/>
          <w:sz w:val="24"/>
        </w:rPr>
        <w:t>su u odnosu na financijski plan za 2022.godinu</w:t>
      </w:r>
      <w:r w:rsidR="00032DF6">
        <w:rPr>
          <w:rFonts w:ascii="Times New Roman" w:hAnsi="Times New Roman" w:cs="Times New Roman"/>
          <w:bCs/>
          <w:sz w:val="24"/>
        </w:rPr>
        <w:t xml:space="preserve"> i iznose 515</w:t>
      </w:r>
      <w:r w:rsidR="003654C0">
        <w:rPr>
          <w:rFonts w:ascii="Times New Roman" w:hAnsi="Times New Roman" w:cs="Times New Roman"/>
          <w:bCs/>
          <w:sz w:val="24"/>
        </w:rPr>
        <w:t>,00 kunu, a odnose se na prihode od kamata</w:t>
      </w:r>
      <w:r w:rsidR="00032DF6">
        <w:rPr>
          <w:rFonts w:ascii="Times New Roman" w:hAnsi="Times New Roman" w:cs="Times New Roman"/>
          <w:bCs/>
          <w:sz w:val="24"/>
        </w:rPr>
        <w:t xml:space="preserve"> ( 1,00 kn)</w:t>
      </w:r>
      <w:r w:rsidR="003654C0">
        <w:rPr>
          <w:rFonts w:ascii="Times New Roman" w:hAnsi="Times New Roman" w:cs="Times New Roman"/>
          <w:bCs/>
          <w:sz w:val="24"/>
        </w:rPr>
        <w:t xml:space="preserve"> i prihode za posebne namjene (članarine</w:t>
      </w:r>
      <w:r w:rsidR="00032DF6">
        <w:rPr>
          <w:rFonts w:ascii="Times New Roman" w:hAnsi="Times New Roman" w:cs="Times New Roman"/>
          <w:bCs/>
          <w:sz w:val="24"/>
        </w:rPr>
        <w:t xml:space="preserve"> 514,00</w:t>
      </w:r>
      <w:r w:rsidR="003654C0">
        <w:rPr>
          <w:rFonts w:ascii="Times New Roman" w:hAnsi="Times New Roman" w:cs="Times New Roman"/>
          <w:bCs/>
          <w:sz w:val="24"/>
        </w:rPr>
        <w:t>).</w:t>
      </w:r>
    </w:p>
    <w:p w14:paraId="38F22496" w14:textId="77777777" w:rsidR="009C5542" w:rsidRPr="003654C0" w:rsidRDefault="002F302E" w:rsidP="009C5542">
      <w:pPr>
        <w:spacing w:after="20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3654C0">
        <w:rPr>
          <w:rFonts w:ascii="Times New Roman" w:hAnsi="Times New Roman" w:cs="Times New Roman"/>
          <w:b/>
          <w:bCs/>
          <w:sz w:val="24"/>
        </w:rPr>
        <w:lastRenderedPageBreak/>
        <w:t>Prihodi od pomoći</w:t>
      </w:r>
      <w:r w:rsidR="00D54385">
        <w:rPr>
          <w:rFonts w:ascii="Times New Roman" w:hAnsi="Times New Roman" w:cs="Times New Roman"/>
          <w:b/>
          <w:bCs/>
          <w:sz w:val="24"/>
        </w:rPr>
        <w:t xml:space="preserve"> </w:t>
      </w:r>
      <w:r w:rsidR="006D4C60">
        <w:rPr>
          <w:rFonts w:ascii="Times New Roman" w:hAnsi="Times New Roman" w:cs="Times New Roman"/>
          <w:bCs/>
          <w:sz w:val="24"/>
        </w:rPr>
        <w:t>ostaju isti</w:t>
      </w:r>
      <w:r w:rsidR="003654C0">
        <w:rPr>
          <w:rFonts w:ascii="Times New Roman" w:hAnsi="Times New Roman" w:cs="Times New Roman"/>
          <w:bCs/>
          <w:sz w:val="24"/>
        </w:rPr>
        <w:t xml:space="preserve"> u odnosu na financijski plan za 2022. godinu i iznose 26.000,00 kuna, a odnose se na pomoći iz proračuna VSŽ (6.000,00 kn) i pomoći od Ministarstva kulture (20.000,00 kn).</w:t>
      </w:r>
    </w:p>
    <w:p w14:paraId="3C727153" w14:textId="77777777" w:rsidR="009C5542" w:rsidRPr="005B2A2C" w:rsidRDefault="005A223D" w:rsidP="009C5542">
      <w:p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5B2A2C">
        <w:rPr>
          <w:rFonts w:ascii="Times New Roman" w:hAnsi="Times New Roman" w:cs="Times New Roman"/>
          <w:b/>
          <w:bCs/>
          <w:sz w:val="24"/>
        </w:rPr>
        <w:t>Ukupni prihodi</w:t>
      </w:r>
      <w:r w:rsidR="00D54385">
        <w:rPr>
          <w:rFonts w:ascii="Times New Roman" w:hAnsi="Times New Roman" w:cs="Times New Roman"/>
          <w:b/>
          <w:bCs/>
          <w:sz w:val="24"/>
        </w:rPr>
        <w:t xml:space="preserve"> </w:t>
      </w:r>
      <w:r w:rsidR="00E116F0">
        <w:rPr>
          <w:rFonts w:ascii="Times New Roman" w:hAnsi="Times New Roman" w:cs="Times New Roman"/>
          <w:b/>
          <w:bCs/>
          <w:sz w:val="24"/>
        </w:rPr>
        <w:t>poveć</w:t>
      </w:r>
      <w:r w:rsidR="006D4C60">
        <w:rPr>
          <w:rFonts w:ascii="Times New Roman" w:hAnsi="Times New Roman" w:cs="Times New Roman"/>
          <w:b/>
          <w:bCs/>
          <w:sz w:val="24"/>
        </w:rPr>
        <w:t>ani</w:t>
      </w:r>
      <w:r w:rsidR="00D54385">
        <w:rPr>
          <w:rFonts w:ascii="Times New Roman" w:hAnsi="Times New Roman" w:cs="Times New Roman"/>
          <w:b/>
          <w:bCs/>
          <w:sz w:val="24"/>
        </w:rPr>
        <w:t xml:space="preserve"> </w:t>
      </w:r>
      <w:r w:rsidR="005B2A2C" w:rsidRPr="005B2A2C">
        <w:rPr>
          <w:rFonts w:ascii="Times New Roman" w:hAnsi="Times New Roman" w:cs="Times New Roman"/>
          <w:b/>
          <w:bCs/>
          <w:sz w:val="24"/>
        </w:rPr>
        <w:t>su za 5</w:t>
      </w:r>
      <w:r w:rsidR="006D4C60">
        <w:rPr>
          <w:rFonts w:ascii="Times New Roman" w:hAnsi="Times New Roman" w:cs="Times New Roman"/>
          <w:b/>
          <w:bCs/>
          <w:sz w:val="24"/>
        </w:rPr>
        <w:t xml:space="preserve">.962,06 </w:t>
      </w:r>
      <w:r w:rsidR="005B2A2C" w:rsidRPr="005B2A2C">
        <w:rPr>
          <w:rFonts w:ascii="Times New Roman" w:hAnsi="Times New Roman" w:cs="Times New Roman"/>
          <w:b/>
          <w:bCs/>
          <w:sz w:val="24"/>
        </w:rPr>
        <w:t xml:space="preserve"> kn </w:t>
      </w:r>
      <w:r w:rsidRPr="005B2A2C">
        <w:rPr>
          <w:rFonts w:ascii="Times New Roman" w:hAnsi="Times New Roman" w:cs="Times New Roman"/>
          <w:b/>
          <w:bCs/>
          <w:sz w:val="24"/>
        </w:rPr>
        <w:t>u I</w:t>
      </w:r>
      <w:r w:rsidR="006D4C60">
        <w:rPr>
          <w:rFonts w:ascii="Times New Roman" w:hAnsi="Times New Roman" w:cs="Times New Roman"/>
          <w:b/>
          <w:bCs/>
          <w:sz w:val="24"/>
        </w:rPr>
        <w:t>I</w:t>
      </w:r>
      <w:r w:rsidR="009C5542" w:rsidRPr="005B2A2C">
        <w:rPr>
          <w:rFonts w:ascii="Times New Roman" w:hAnsi="Times New Roman" w:cs="Times New Roman"/>
          <w:b/>
          <w:bCs/>
          <w:sz w:val="24"/>
        </w:rPr>
        <w:t>. izmjena</w:t>
      </w:r>
      <w:r w:rsidRPr="005B2A2C">
        <w:rPr>
          <w:rFonts w:ascii="Times New Roman" w:hAnsi="Times New Roman" w:cs="Times New Roman"/>
          <w:b/>
          <w:bCs/>
          <w:sz w:val="24"/>
        </w:rPr>
        <w:t>ma</w:t>
      </w:r>
      <w:r w:rsidR="009C5542" w:rsidRPr="005B2A2C">
        <w:rPr>
          <w:rFonts w:ascii="Times New Roman" w:hAnsi="Times New Roman" w:cs="Times New Roman"/>
          <w:b/>
          <w:bCs/>
          <w:sz w:val="24"/>
        </w:rPr>
        <w:t xml:space="preserve"> i dopuna</w:t>
      </w:r>
      <w:r w:rsidRPr="005B2A2C">
        <w:rPr>
          <w:rFonts w:ascii="Times New Roman" w:hAnsi="Times New Roman" w:cs="Times New Roman"/>
          <w:b/>
          <w:bCs/>
          <w:sz w:val="24"/>
        </w:rPr>
        <w:t>ma financijskog plana</w:t>
      </w:r>
      <w:r w:rsidR="006D4C60">
        <w:rPr>
          <w:rFonts w:ascii="Times New Roman" w:hAnsi="Times New Roman" w:cs="Times New Roman"/>
          <w:b/>
          <w:bCs/>
          <w:sz w:val="24"/>
        </w:rPr>
        <w:t xml:space="preserve"> i sada iznose 155.898,72</w:t>
      </w:r>
      <w:r w:rsidR="00FC40A7" w:rsidRPr="005B2A2C">
        <w:rPr>
          <w:rFonts w:ascii="Times New Roman" w:hAnsi="Times New Roman" w:cs="Times New Roman"/>
          <w:b/>
          <w:bCs/>
          <w:sz w:val="24"/>
        </w:rPr>
        <w:t xml:space="preserve"> kuna</w:t>
      </w:r>
      <w:r w:rsidR="005B2A2C">
        <w:rPr>
          <w:rFonts w:ascii="Times New Roman" w:hAnsi="Times New Roman" w:cs="Times New Roman"/>
          <w:b/>
          <w:bCs/>
          <w:sz w:val="24"/>
        </w:rPr>
        <w:t>.</w:t>
      </w:r>
    </w:p>
    <w:p w14:paraId="0D724709" w14:textId="77777777" w:rsidR="009C5542" w:rsidRPr="005B2A2C" w:rsidRDefault="00BC7EB1" w:rsidP="001131C4">
      <w:pPr>
        <w:spacing w:after="200" w:line="360" w:lineRule="auto"/>
        <w:jc w:val="both"/>
        <w:rPr>
          <w:rFonts w:ascii="Arial" w:hAnsi="Arial" w:cs="Arial"/>
          <w:b/>
          <w:bCs/>
          <w:sz w:val="24"/>
        </w:rPr>
      </w:pPr>
      <w:r w:rsidRPr="005B2A2C">
        <w:rPr>
          <w:rFonts w:ascii="Arial" w:hAnsi="Arial" w:cs="Arial"/>
          <w:b/>
          <w:bCs/>
          <w:sz w:val="24"/>
        </w:rPr>
        <w:t>RASHODI</w:t>
      </w:r>
    </w:p>
    <w:p w14:paraId="741BDB7D" w14:textId="77777777" w:rsidR="00BC7EB1" w:rsidRPr="00D54385" w:rsidRDefault="00FC40A7" w:rsidP="001131C4">
      <w:p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5B2A2C">
        <w:rPr>
          <w:rFonts w:ascii="Times New Roman" w:hAnsi="Times New Roman" w:cs="Times New Roman"/>
          <w:b/>
          <w:bCs/>
          <w:sz w:val="24"/>
        </w:rPr>
        <w:t xml:space="preserve">Izmjena i dopuna rashoda </w:t>
      </w:r>
      <w:r w:rsidR="005B2A2C" w:rsidRPr="005B2A2C">
        <w:rPr>
          <w:rFonts w:ascii="Times New Roman" w:hAnsi="Times New Roman" w:cs="Times New Roman"/>
          <w:b/>
          <w:bCs/>
          <w:sz w:val="24"/>
        </w:rPr>
        <w:t>Javne ustanove Narodne knjižnice i čitaonice Gunja za 2022. godinu</w:t>
      </w:r>
    </w:p>
    <w:p w14:paraId="6BC04597" w14:textId="77777777" w:rsidR="00AA6B90" w:rsidRDefault="00AA6B90" w:rsidP="00AA6B9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Program Stručna knjižnična i informacijska djelatnost</w:t>
      </w:r>
    </w:p>
    <w:p w14:paraId="4A3AA35F" w14:textId="77777777" w:rsidR="00AA6B90" w:rsidRDefault="00AA6B90" w:rsidP="00AA6B90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Program Stručna knjižnična i informacijska djelatnost (u sklopu Glavnog programa G03 Javne potrebe u kulturi, športu i ostalim društvenim djelatnostima) odnosi se na financiranje djelatnosti Narodne knjižnice i čita</w:t>
      </w:r>
      <w:r w:rsidR="004C18EA">
        <w:rPr>
          <w:rFonts w:ascii="Times New Roman" w:hAnsi="Times New Roman" w:cs="Times New Roman"/>
          <w:sz w:val="24"/>
        </w:rPr>
        <w:t>onice Gunja, a obuhvaća ukupno 4</w:t>
      </w:r>
      <w:r>
        <w:rPr>
          <w:rFonts w:ascii="Times New Roman" w:hAnsi="Times New Roman" w:cs="Times New Roman"/>
          <w:sz w:val="24"/>
        </w:rPr>
        <w:t xml:space="preserve"> (</w:t>
      </w:r>
      <w:r w:rsidR="004C18EA">
        <w:rPr>
          <w:rFonts w:ascii="Times New Roman" w:hAnsi="Times New Roman" w:cs="Times New Roman"/>
          <w:sz w:val="24"/>
        </w:rPr>
        <w:t>četiri</w:t>
      </w:r>
      <w:r>
        <w:rPr>
          <w:rFonts w:ascii="Times New Roman" w:hAnsi="Times New Roman" w:cs="Times New Roman"/>
          <w:sz w:val="24"/>
        </w:rPr>
        <w:t>) aktivnosti:</w:t>
      </w:r>
    </w:p>
    <w:tbl>
      <w:tblPr>
        <w:tblStyle w:val="Svijetlatablicareetke11"/>
        <w:tblW w:w="8561" w:type="dxa"/>
        <w:tblLook w:val="04A0" w:firstRow="1" w:lastRow="0" w:firstColumn="1" w:lastColumn="0" w:noHBand="0" w:noVBand="1"/>
      </w:tblPr>
      <w:tblGrid>
        <w:gridCol w:w="3964"/>
        <w:gridCol w:w="1439"/>
        <w:gridCol w:w="1579"/>
        <w:gridCol w:w="1579"/>
      </w:tblGrid>
      <w:tr w:rsidR="00761CA0" w14:paraId="52ADF9AB" w14:textId="77777777" w:rsidTr="005B2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469A548B" w14:textId="77777777" w:rsidR="00761CA0" w:rsidRDefault="00761CA0" w:rsidP="00761CA0">
            <w:pPr>
              <w:tabs>
                <w:tab w:val="left" w:pos="2296"/>
              </w:tabs>
              <w:spacing w:after="20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Aktivnosti </w:t>
            </w:r>
          </w:p>
          <w:p w14:paraId="29AA3AF4" w14:textId="77777777" w:rsidR="00761CA0" w:rsidRDefault="00761CA0" w:rsidP="00761CA0">
            <w:pPr>
              <w:tabs>
                <w:tab w:val="left" w:pos="2296"/>
              </w:tabs>
              <w:spacing w:after="200" w:line="360" w:lineRule="auto"/>
              <w:jc w:val="both"/>
              <w:rPr>
                <w:rFonts w:ascii="Times New Roman" w:hAnsi="Times New Roman" w:cs="Times New Roman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Ukupno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ab/>
            </w:r>
          </w:p>
        </w:tc>
        <w:tc>
          <w:tcPr>
            <w:tcW w:w="1439" w:type="dxa"/>
            <w:hideMark/>
          </w:tcPr>
          <w:p w14:paraId="02A4700C" w14:textId="77777777" w:rsidR="00761CA0" w:rsidRDefault="00761CA0" w:rsidP="005B2A2C">
            <w:pPr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PLAN ZA 2022.</w:t>
            </w:r>
          </w:p>
          <w:p w14:paraId="796B21D2" w14:textId="77777777" w:rsidR="00761CA0" w:rsidRDefault="006D4C60" w:rsidP="005B2A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149.936,66</w:t>
            </w:r>
          </w:p>
        </w:tc>
        <w:tc>
          <w:tcPr>
            <w:tcW w:w="1579" w:type="dxa"/>
          </w:tcPr>
          <w:p w14:paraId="1DFD6E9A" w14:textId="77777777" w:rsidR="005B2A2C" w:rsidRPr="005B2A2C" w:rsidRDefault="00761CA0" w:rsidP="005B2A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2C">
              <w:rPr>
                <w:rFonts w:ascii="Times New Roman" w:hAnsi="Times New Roman" w:cs="Times New Roman"/>
                <w:sz w:val="24"/>
                <w:szCs w:val="24"/>
              </w:rPr>
              <w:t>PROMJENA PLANA</w:t>
            </w:r>
          </w:p>
          <w:p w14:paraId="1E88D759" w14:textId="77777777" w:rsidR="00363C3B" w:rsidRPr="005B2A2C" w:rsidRDefault="00363C3B" w:rsidP="005B2A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A3D2A" w14:textId="77777777" w:rsidR="00761CA0" w:rsidRPr="005B2A2C" w:rsidRDefault="004C18EA" w:rsidP="005B2A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5.962,06</w:t>
            </w:r>
          </w:p>
        </w:tc>
        <w:tc>
          <w:tcPr>
            <w:tcW w:w="1579" w:type="dxa"/>
          </w:tcPr>
          <w:p w14:paraId="3DC920D7" w14:textId="77777777" w:rsidR="00761CA0" w:rsidRPr="005B2A2C" w:rsidRDefault="00761CA0" w:rsidP="005B2A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2C">
              <w:rPr>
                <w:rFonts w:ascii="Times New Roman" w:hAnsi="Times New Roman" w:cs="Times New Roman"/>
                <w:sz w:val="24"/>
                <w:szCs w:val="24"/>
              </w:rPr>
              <w:t>NOVI PLAN</w:t>
            </w:r>
          </w:p>
          <w:p w14:paraId="67FDB4DE" w14:textId="77777777" w:rsidR="00761CA0" w:rsidRPr="005B2A2C" w:rsidRDefault="00761CA0" w:rsidP="005B2A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0948C" w14:textId="77777777" w:rsidR="00761CA0" w:rsidRPr="005B2A2C" w:rsidRDefault="00761CA0" w:rsidP="005B2A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F87EB" w14:textId="77777777" w:rsidR="00761CA0" w:rsidRPr="005B2A2C" w:rsidRDefault="004C18EA" w:rsidP="005B2A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155.898,72</w:t>
            </w:r>
          </w:p>
        </w:tc>
      </w:tr>
      <w:tr w:rsidR="00761CA0" w14:paraId="47D13F21" w14:textId="77777777" w:rsidTr="00761CA0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774FF0E8" w14:textId="77777777" w:rsidR="00761CA0" w:rsidRDefault="00761CA0" w:rsidP="00761CA0">
            <w:pPr>
              <w:spacing w:after="200" w:line="360" w:lineRule="auto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Redovna knjižnična djelatnost</w:t>
            </w:r>
          </w:p>
        </w:tc>
        <w:tc>
          <w:tcPr>
            <w:tcW w:w="1439" w:type="dxa"/>
            <w:hideMark/>
          </w:tcPr>
          <w:p w14:paraId="50D9E1AD" w14:textId="77777777" w:rsidR="00761CA0" w:rsidRDefault="006D4C60" w:rsidP="00761CA0">
            <w:pPr>
              <w:spacing w:after="20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115.854,41</w:t>
            </w:r>
          </w:p>
        </w:tc>
        <w:tc>
          <w:tcPr>
            <w:tcW w:w="1579" w:type="dxa"/>
          </w:tcPr>
          <w:p w14:paraId="51B38B2E" w14:textId="77777777" w:rsidR="00761CA0" w:rsidRPr="005B2A2C" w:rsidRDefault="004C18EA" w:rsidP="00761CA0">
            <w:pPr>
              <w:spacing w:after="20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-789</w:t>
            </w:r>
            <w:r w:rsidR="006D4C60">
              <w:rPr>
                <w:rFonts w:ascii="Times New Roman" w:hAnsi="Times New Roman" w:cs="Times New Roman"/>
                <w:sz w:val="24"/>
              </w:rPr>
              <w:t>,03</w:t>
            </w:r>
          </w:p>
        </w:tc>
        <w:tc>
          <w:tcPr>
            <w:tcW w:w="1579" w:type="dxa"/>
          </w:tcPr>
          <w:p w14:paraId="6FEF3BAD" w14:textId="77777777" w:rsidR="00761CA0" w:rsidRPr="005B2A2C" w:rsidRDefault="004C18EA" w:rsidP="00761CA0">
            <w:pPr>
              <w:spacing w:after="20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115.065</w:t>
            </w:r>
            <w:r w:rsidR="006D4C60">
              <w:rPr>
                <w:rFonts w:ascii="Times New Roman" w:hAnsi="Times New Roman" w:cs="Times New Roman"/>
                <w:sz w:val="24"/>
              </w:rPr>
              <w:t>,38</w:t>
            </w:r>
          </w:p>
        </w:tc>
      </w:tr>
      <w:tr w:rsidR="00761CA0" w14:paraId="54108E64" w14:textId="77777777" w:rsidTr="00761CA0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416FA264" w14:textId="77777777" w:rsidR="00761CA0" w:rsidRDefault="00761CA0" w:rsidP="00761CA0">
            <w:pPr>
              <w:spacing w:after="200" w:line="360" w:lineRule="auto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Nabava knjižnične građe</w:t>
            </w:r>
          </w:p>
        </w:tc>
        <w:tc>
          <w:tcPr>
            <w:tcW w:w="1439" w:type="dxa"/>
            <w:hideMark/>
          </w:tcPr>
          <w:p w14:paraId="72B5A227" w14:textId="77777777" w:rsidR="00761CA0" w:rsidRDefault="006D4C60" w:rsidP="00761CA0">
            <w:pPr>
              <w:spacing w:after="20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30.082,25</w:t>
            </w:r>
          </w:p>
        </w:tc>
        <w:tc>
          <w:tcPr>
            <w:tcW w:w="1579" w:type="dxa"/>
          </w:tcPr>
          <w:p w14:paraId="3D1AAB7A" w14:textId="77777777" w:rsidR="00761CA0" w:rsidRPr="005B2A2C" w:rsidRDefault="006D4C60" w:rsidP="00761CA0">
            <w:pPr>
              <w:spacing w:after="20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79" w:type="dxa"/>
          </w:tcPr>
          <w:p w14:paraId="43314428" w14:textId="77777777" w:rsidR="00761CA0" w:rsidRPr="005B2A2C" w:rsidRDefault="00761CA0" w:rsidP="00761CA0">
            <w:pPr>
              <w:spacing w:after="20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B2A2C">
              <w:rPr>
                <w:rFonts w:ascii="Times New Roman" w:hAnsi="Times New Roman" w:cs="Times New Roman"/>
                <w:sz w:val="24"/>
              </w:rPr>
              <w:t>30.082,25</w:t>
            </w:r>
          </w:p>
        </w:tc>
      </w:tr>
      <w:tr w:rsidR="006D4C60" w14:paraId="021EBB6F" w14:textId="77777777" w:rsidTr="00761CA0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A3386B2" w14:textId="77777777" w:rsidR="006D4C60" w:rsidRPr="006D4C60" w:rsidRDefault="006D4C60" w:rsidP="00761CA0">
            <w:pPr>
              <w:spacing w:after="200" w:line="360" w:lineRule="auto"/>
              <w:rPr>
                <w:rFonts w:ascii="Times New Roman" w:hAnsi="Times New Roman" w:cs="Times New Roman"/>
                <w:b w:val="0"/>
                <w:sz w:val="24"/>
              </w:rPr>
            </w:pPr>
            <w:r w:rsidRPr="006D4C60">
              <w:rPr>
                <w:rFonts w:ascii="Times New Roman" w:hAnsi="Times New Roman" w:cs="Times New Roman"/>
                <w:b w:val="0"/>
                <w:sz w:val="24"/>
              </w:rPr>
              <w:t>Rashodi za nabavu ne proizvedene dugotrajne imovine</w:t>
            </w:r>
          </w:p>
        </w:tc>
        <w:tc>
          <w:tcPr>
            <w:tcW w:w="1439" w:type="dxa"/>
          </w:tcPr>
          <w:p w14:paraId="45C31183" w14:textId="77777777" w:rsidR="006D4C60" w:rsidRDefault="006D4C60" w:rsidP="00761CA0">
            <w:pPr>
              <w:spacing w:after="20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79" w:type="dxa"/>
          </w:tcPr>
          <w:p w14:paraId="6783A6EE" w14:textId="77777777" w:rsidR="006D4C60" w:rsidRPr="005B2A2C" w:rsidRDefault="004C18EA" w:rsidP="00761CA0">
            <w:pPr>
              <w:spacing w:after="20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7.500,00</w:t>
            </w:r>
          </w:p>
        </w:tc>
        <w:tc>
          <w:tcPr>
            <w:tcW w:w="1579" w:type="dxa"/>
          </w:tcPr>
          <w:p w14:paraId="40A7D838" w14:textId="77777777" w:rsidR="006D4C60" w:rsidRPr="005B2A2C" w:rsidRDefault="004C18EA" w:rsidP="00761CA0">
            <w:pPr>
              <w:spacing w:after="20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7.500,00</w:t>
            </w:r>
          </w:p>
        </w:tc>
      </w:tr>
      <w:tr w:rsidR="00761CA0" w14:paraId="2EEE6A67" w14:textId="77777777" w:rsidTr="00761CA0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700931B1" w14:textId="77777777" w:rsidR="00761CA0" w:rsidRDefault="00761CA0" w:rsidP="00761CA0">
            <w:pPr>
              <w:spacing w:after="200" w:line="360" w:lineRule="auto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Mjesec hrvatske knjige</w:t>
            </w:r>
          </w:p>
        </w:tc>
        <w:tc>
          <w:tcPr>
            <w:tcW w:w="1439" w:type="dxa"/>
            <w:hideMark/>
          </w:tcPr>
          <w:p w14:paraId="2BC43F20" w14:textId="77777777" w:rsidR="00761CA0" w:rsidRDefault="006D4C60" w:rsidP="00761CA0">
            <w:pPr>
              <w:spacing w:after="20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4.000</w:t>
            </w:r>
            <w:r w:rsidR="00761CA0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579" w:type="dxa"/>
          </w:tcPr>
          <w:p w14:paraId="22B687B8" w14:textId="77777777" w:rsidR="00761CA0" w:rsidRPr="005B2A2C" w:rsidRDefault="004C18EA" w:rsidP="004C18EA">
            <w:pPr>
              <w:spacing w:after="20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-748,91</w:t>
            </w:r>
          </w:p>
        </w:tc>
        <w:tc>
          <w:tcPr>
            <w:tcW w:w="1579" w:type="dxa"/>
          </w:tcPr>
          <w:p w14:paraId="4F815032" w14:textId="77777777" w:rsidR="00761CA0" w:rsidRPr="005B2A2C" w:rsidRDefault="004C18EA" w:rsidP="004C18EA">
            <w:pPr>
              <w:spacing w:after="20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3.251,09</w:t>
            </w:r>
          </w:p>
        </w:tc>
      </w:tr>
    </w:tbl>
    <w:p w14:paraId="0B74BBE6" w14:textId="77777777" w:rsidR="00D54385" w:rsidRDefault="00D54385" w:rsidP="00AA6B90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14:paraId="18592F2A" w14:textId="77777777" w:rsidR="00AA6B90" w:rsidRDefault="00AA6B90" w:rsidP="00AA6B90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ab/>
        <w:t>Aktivnost Redovna knjižnična djelatnost</w:t>
      </w:r>
    </w:p>
    <w:p w14:paraId="3073121C" w14:textId="77777777" w:rsidR="00363C3B" w:rsidRPr="005B2A2C" w:rsidRDefault="00AA6B90" w:rsidP="00363C3B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Aktivnost redovn</w:t>
      </w:r>
      <w:r w:rsidR="00C17D90">
        <w:rPr>
          <w:rFonts w:ascii="Times New Roman" w:hAnsi="Times New Roman" w:cs="Times New Roman"/>
          <w:sz w:val="24"/>
        </w:rPr>
        <w:t xml:space="preserve">e knjižnične </w:t>
      </w:r>
      <w:r w:rsidR="00C17D90" w:rsidRPr="005B2A2C">
        <w:rPr>
          <w:rFonts w:ascii="Times New Roman" w:hAnsi="Times New Roman" w:cs="Times New Roman"/>
          <w:sz w:val="24"/>
        </w:rPr>
        <w:t>djelatnosti</w:t>
      </w:r>
      <w:r w:rsidR="00761CA0" w:rsidRPr="005B2A2C">
        <w:rPr>
          <w:rFonts w:ascii="Times New Roman" w:hAnsi="Times New Roman" w:cs="Times New Roman"/>
          <w:sz w:val="24"/>
        </w:rPr>
        <w:t xml:space="preserve"> </w:t>
      </w:r>
      <w:r w:rsidR="00D54385">
        <w:rPr>
          <w:rFonts w:ascii="Times New Roman" w:hAnsi="Times New Roman" w:cs="Times New Roman"/>
          <w:sz w:val="24"/>
        </w:rPr>
        <w:t>I</w:t>
      </w:r>
      <w:r w:rsidR="00761CA0" w:rsidRPr="005B2A2C">
        <w:rPr>
          <w:rFonts w:ascii="Times New Roman" w:hAnsi="Times New Roman" w:cs="Times New Roman"/>
          <w:sz w:val="24"/>
        </w:rPr>
        <w:t>I. Izmjenama i dopunama proračuna</w:t>
      </w:r>
      <w:r w:rsidR="00D54385">
        <w:rPr>
          <w:rFonts w:ascii="Times New Roman" w:hAnsi="Times New Roman" w:cs="Times New Roman"/>
          <w:sz w:val="24"/>
        </w:rPr>
        <w:t xml:space="preserve"> </w:t>
      </w:r>
      <w:r w:rsidR="00C17D90">
        <w:rPr>
          <w:rFonts w:ascii="Times New Roman" w:hAnsi="Times New Roman" w:cs="Times New Roman"/>
          <w:sz w:val="24"/>
        </w:rPr>
        <w:t>za 2022</w:t>
      </w:r>
      <w:r>
        <w:rPr>
          <w:rFonts w:ascii="Times New Roman" w:hAnsi="Times New Roman" w:cs="Times New Roman"/>
          <w:sz w:val="24"/>
        </w:rPr>
        <w:t xml:space="preserve">. godinu </w:t>
      </w:r>
      <w:r w:rsidR="00714488">
        <w:rPr>
          <w:rFonts w:ascii="Times New Roman" w:hAnsi="Times New Roman" w:cs="Times New Roman"/>
          <w:sz w:val="24"/>
        </w:rPr>
        <w:t>bilježi</w:t>
      </w:r>
      <w:r w:rsidR="00D54385">
        <w:rPr>
          <w:rFonts w:ascii="Times New Roman" w:hAnsi="Times New Roman" w:cs="Times New Roman"/>
          <w:sz w:val="24"/>
        </w:rPr>
        <w:t xml:space="preserve"> </w:t>
      </w:r>
      <w:r w:rsidR="00761CA0" w:rsidRPr="005B2A2C">
        <w:rPr>
          <w:rFonts w:ascii="Times New Roman" w:hAnsi="Times New Roman" w:cs="Times New Roman"/>
          <w:sz w:val="24"/>
        </w:rPr>
        <w:t>smanjenje od</w:t>
      </w:r>
      <w:r w:rsidR="00D54385">
        <w:rPr>
          <w:rFonts w:ascii="Times New Roman" w:hAnsi="Times New Roman" w:cs="Times New Roman"/>
          <w:sz w:val="24"/>
        </w:rPr>
        <w:t xml:space="preserve"> </w:t>
      </w:r>
      <w:r w:rsidR="004C18EA">
        <w:rPr>
          <w:rFonts w:ascii="Times New Roman" w:hAnsi="Times New Roman" w:cs="Times New Roman"/>
          <w:sz w:val="24"/>
        </w:rPr>
        <w:t>789,03</w:t>
      </w:r>
      <w:r w:rsidR="00761CA0" w:rsidRPr="005B2A2C">
        <w:rPr>
          <w:rFonts w:ascii="Times New Roman" w:hAnsi="Times New Roman" w:cs="Times New Roman"/>
          <w:sz w:val="24"/>
        </w:rPr>
        <w:t xml:space="preserve"> kn, te sada iznosi </w:t>
      </w:r>
      <w:r w:rsidR="004C18EA">
        <w:rPr>
          <w:rFonts w:ascii="Times New Roman" w:hAnsi="Times New Roman" w:cs="Times New Roman"/>
          <w:sz w:val="24"/>
        </w:rPr>
        <w:t>115.065,38</w:t>
      </w:r>
      <w:r w:rsidR="00D54385">
        <w:rPr>
          <w:rFonts w:ascii="Times New Roman" w:hAnsi="Times New Roman" w:cs="Times New Roman"/>
          <w:sz w:val="24"/>
        </w:rPr>
        <w:t xml:space="preserve"> </w:t>
      </w:r>
      <w:r w:rsidR="00B70094">
        <w:rPr>
          <w:rFonts w:ascii="Times New Roman" w:hAnsi="Times New Roman" w:cs="Times New Roman"/>
          <w:sz w:val="24"/>
        </w:rPr>
        <w:t>kun</w:t>
      </w:r>
      <w:r w:rsidR="00FA16E8">
        <w:rPr>
          <w:rFonts w:ascii="Times New Roman" w:hAnsi="Times New Roman" w:cs="Times New Roman"/>
          <w:sz w:val="24"/>
        </w:rPr>
        <w:t>e</w:t>
      </w:r>
      <w:r w:rsidR="00B70094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U Knjižnici je zaposlena jedna osoba. U aktivnost Redovna knjižnična djelatnost ubraja</w:t>
      </w:r>
      <w:r w:rsidR="00240270">
        <w:rPr>
          <w:rFonts w:ascii="Times New Roman" w:hAnsi="Times New Roman" w:cs="Times New Roman"/>
          <w:sz w:val="24"/>
        </w:rPr>
        <w:t>ju</w:t>
      </w:r>
      <w:r>
        <w:rPr>
          <w:rFonts w:ascii="Times New Roman" w:hAnsi="Times New Roman" w:cs="Times New Roman"/>
          <w:sz w:val="24"/>
        </w:rPr>
        <w:t xml:space="preserve"> se </w:t>
      </w:r>
      <w:r w:rsidR="00240270" w:rsidRPr="005B2A2C">
        <w:rPr>
          <w:rFonts w:ascii="Times New Roman" w:hAnsi="Times New Roman" w:cs="Times New Roman"/>
          <w:sz w:val="24"/>
        </w:rPr>
        <w:t>rashodi za zaposlene (</w:t>
      </w:r>
      <w:r w:rsidRPr="005B2A2C">
        <w:rPr>
          <w:rFonts w:ascii="Times New Roman" w:hAnsi="Times New Roman" w:cs="Times New Roman"/>
          <w:sz w:val="24"/>
        </w:rPr>
        <w:t>plaća za redovan rad sa svim doprinosima, ostali rashodi za zaposlene</w:t>
      </w:r>
      <w:r w:rsidR="00240270" w:rsidRPr="005B2A2C">
        <w:rPr>
          <w:rFonts w:ascii="Times New Roman" w:hAnsi="Times New Roman" w:cs="Times New Roman"/>
          <w:sz w:val="24"/>
        </w:rPr>
        <w:t>)</w:t>
      </w:r>
      <w:r w:rsidRPr="005B2A2C">
        <w:rPr>
          <w:rFonts w:ascii="Times New Roman" w:hAnsi="Times New Roman" w:cs="Times New Roman"/>
          <w:sz w:val="24"/>
        </w:rPr>
        <w:t xml:space="preserve"> te materijalni i financijski rashodi.</w:t>
      </w:r>
      <w:r w:rsidR="00714488" w:rsidRPr="005B2A2C">
        <w:rPr>
          <w:rFonts w:ascii="Times New Roman" w:hAnsi="Times New Roman" w:cs="Times New Roman"/>
          <w:sz w:val="24"/>
        </w:rPr>
        <w:t xml:space="preserve"> Rashodi </w:t>
      </w:r>
      <w:r w:rsidR="00240270" w:rsidRPr="005B2A2C">
        <w:rPr>
          <w:rFonts w:ascii="Times New Roman" w:hAnsi="Times New Roman" w:cs="Times New Roman"/>
          <w:sz w:val="24"/>
        </w:rPr>
        <w:t xml:space="preserve">za zaposlene </w:t>
      </w:r>
      <w:r w:rsidR="00766213" w:rsidRPr="005B2A2C">
        <w:rPr>
          <w:rFonts w:ascii="Times New Roman" w:hAnsi="Times New Roman" w:cs="Times New Roman"/>
          <w:sz w:val="24"/>
        </w:rPr>
        <w:t xml:space="preserve">se </w:t>
      </w:r>
      <w:r w:rsidR="00240270" w:rsidRPr="005B2A2C">
        <w:rPr>
          <w:rFonts w:ascii="Times New Roman" w:hAnsi="Times New Roman" w:cs="Times New Roman"/>
          <w:sz w:val="24"/>
        </w:rPr>
        <w:t>smanjuju za</w:t>
      </w:r>
      <w:r w:rsidR="0023729A">
        <w:rPr>
          <w:rFonts w:ascii="Times New Roman" w:hAnsi="Times New Roman" w:cs="Times New Roman"/>
          <w:sz w:val="24"/>
        </w:rPr>
        <w:t xml:space="preserve"> 2.887,59</w:t>
      </w:r>
      <w:r w:rsidR="00240270" w:rsidRPr="005B2A2C">
        <w:rPr>
          <w:rFonts w:ascii="Times New Roman" w:hAnsi="Times New Roman" w:cs="Times New Roman"/>
          <w:sz w:val="24"/>
        </w:rPr>
        <w:t xml:space="preserve"> kuna te sada </w:t>
      </w:r>
      <w:r w:rsidR="00240270" w:rsidRPr="005B2A2C">
        <w:rPr>
          <w:rFonts w:ascii="Times New Roman" w:hAnsi="Times New Roman" w:cs="Times New Roman"/>
          <w:sz w:val="24"/>
        </w:rPr>
        <w:lastRenderedPageBreak/>
        <w:t>iznose</w:t>
      </w:r>
      <w:r w:rsidR="00D54385">
        <w:rPr>
          <w:rFonts w:ascii="Times New Roman" w:hAnsi="Times New Roman" w:cs="Times New Roman"/>
          <w:sz w:val="24"/>
        </w:rPr>
        <w:t xml:space="preserve"> </w:t>
      </w:r>
      <w:r w:rsidR="0023729A">
        <w:rPr>
          <w:rFonts w:ascii="Times New Roman" w:hAnsi="Times New Roman" w:cs="Times New Roman"/>
          <w:sz w:val="24"/>
        </w:rPr>
        <w:t>80.483,44</w:t>
      </w:r>
      <w:r w:rsidR="00D54385">
        <w:rPr>
          <w:rFonts w:ascii="Times New Roman" w:hAnsi="Times New Roman" w:cs="Times New Roman"/>
          <w:sz w:val="24"/>
        </w:rPr>
        <w:t xml:space="preserve"> kuna</w:t>
      </w:r>
      <w:r w:rsidR="00240270" w:rsidRPr="005B2A2C">
        <w:rPr>
          <w:rFonts w:ascii="Times New Roman" w:hAnsi="Times New Roman" w:cs="Times New Roman"/>
          <w:sz w:val="24"/>
        </w:rPr>
        <w:t>. Poslj</w:t>
      </w:r>
      <w:r w:rsidR="0023729A">
        <w:rPr>
          <w:rFonts w:ascii="Times New Roman" w:hAnsi="Times New Roman" w:cs="Times New Roman"/>
          <w:sz w:val="24"/>
        </w:rPr>
        <w:t xml:space="preserve">edica smanjenja rashoda je korekcija na iznosu bruto plaće i doprinosa uposlenika knjižnice te smanjenje iznosa za isplatu </w:t>
      </w:r>
      <w:proofErr w:type="spellStart"/>
      <w:r w:rsidR="0023729A">
        <w:rPr>
          <w:rFonts w:ascii="Times New Roman" w:hAnsi="Times New Roman" w:cs="Times New Roman"/>
          <w:sz w:val="24"/>
        </w:rPr>
        <w:t>božičnice</w:t>
      </w:r>
      <w:proofErr w:type="spellEnd"/>
      <w:r w:rsidR="0023729A">
        <w:rPr>
          <w:rFonts w:ascii="Times New Roman" w:hAnsi="Times New Roman" w:cs="Times New Roman"/>
          <w:sz w:val="24"/>
        </w:rPr>
        <w:t>.</w:t>
      </w:r>
    </w:p>
    <w:p w14:paraId="498A8A52" w14:textId="77777777" w:rsidR="0004288B" w:rsidRPr="005B2A2C" w:rsidRDefault="00714488" w:rsidP="00363C3B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6475F">
        <w:rPr>
          <w:rFonts w:ascii="Times New Roman" w:hAnsi="Times New Roman" w:cs="Times New Roman"/>
          <w:sz w:val="24"/>
        </w:rPr>
        <w:t xml:space="preserve">Materijalni rashodi redovne djelatnosti financirani su od strane Općine Gunja, te od </w:t>
      </w:r>
      <w:r w:rsidR="00997A0F">
        <w:rPr>
          <w:rFonts w:ascii="Times New Roman" w:hAnsi="Times New Roman" w:cs="Times New Roman"/>
          <w:sz w:val="24"/>
        </w:rPr>
        <w:t>posebnih prihoda</w:t>
      </w:r>
      <w:r w:rsidR="00D6475F">
        <w:rPr>
          <w:rFonts w:ascii="Times New Roman" w:hAnsi="Times New Roman" w:cs="Times New Roman"/>
          <w:sz w:val="24"/>
        </w:rPr>
        <w:t xml:space="preserve"> ostvarenih od članarina korisnika knjižnice.</w:t>
      </w:r>
      <w:r w:rsidR="00E116F0">
        <w:rPr>
          <w:rFonts w:ascii="Times New Roman" w:hAnsi="Times New Roman" w:cs="Times New Roman"/>
          <w:sz w:val="24"/>
        </w:rPr>
        <w:t xml:space="preserve"> U odnosu na plan oni se poveć</w:t>
      </w:r>
      <w:r w:rsidR="0023729A">
        <w:rPr>
          <w:rFonts w:ascii="Times New Roman" w:hAnsi="Times New Roman" w:cs="Times New Roman"/>
          <w:sz w:val="24"/>
        </w:rPr>
        <w:t>avaju za 1.364,92kn.</w:t>
      </w:r>
      <w:r w:rsidR="00D6475F">
        <w:rPr>
          <w:rFonts w:ascii="Times New Roman" w:hAnsi="Times New Roman" w:cs="Times New Roman"/>
          <w:sz w:val="24"/>
        </w:rPr>
        <w:t xml:space="preserve"> Izmjene se odnose na</w:t>
      </w:r>
      <w:r w:rsidR="00BF0A53">
        <w:rPr>
          <w:rFonts w:ascii="Times New Roman" w:hAnsi="Times New Roman" w:cs="Times New Roman"/>
          <w:sz w:val="24"/>
        </w:rPr>
        <w:t xml:space="preserve">: </w:t>
      </w:r>
      <w:r w:rsidR="006133B8">
        <w:rPr>
          <w:rFonts w:ascii="Times New Roman" w:hAnsi="Times New Roman" w:cs="Times New Roman"/>
          <w:sz w:val="24"/>
        </w:rPr>
        <w:t xml:space="preserve"> smanjenje</w:t>
      </w:r>
      <w:r w:rsidR="00616BE6">
        <w:rPr>
          <w:rFonts w:ascii="Times New Roman" w:hAnsi="Times New Roman" w:cs="Times New Roman"/>
          <w:sz w:val="24"/>
        </w:rPr>
        <w:t xml:space="preserve"> </w:t>
      </w:r>
      <w:r w:rsidR="00B866D6">
        <w:rPr>
          <w:rFonts w:ascii="Times New Roman" w:hAnsi="Times New Roman" w:cs="Times New Roman"/>
          <w:sz w:val="24"/>
        </w:rPr>
        <w:t>kont</w:t>
      </w:r>
      <w:r w:rsidR="00BF0A53">
        <w:rPr>
          <w:rFonts w:ascii="Times New Roman" w:hAnsi="Times New Roman" w:cs="Times New Roman"/>
          <w:sz w:val="24"/>
        </w:rPr>
        <w:t xml:space="preserve">a </w:t>
      </w:r>
      <w:r w:rsidR="002510F9">
        <w:rPr>
          <w:rFonts w:ascii="Times New Roman" w:hAnsi="Times New Roman" w:cs="Times New Roman"/>
          <w:sz w:val="24"/>
        </w:rPr>
        <w:t>3</w:t>
      </w:r>
      <w:r w:rsidR="002B2536">
        <w:rPr>
          <w:rFonts w:ascii="Times New Roman" w:hAnsi="Times New Roman" w:cs="Times New Roman"/>
          <w:sz w:val="24"/>
        </w:rPr>
        <w:t xml:space="preserve">221 Uredski i </w:t>
      </w:r>
      <w:proofErr w:type="spellStart"/>
      <w:r w:rsidR="002B2536">
        <w:rPr>
          <w:rFonts w:ascii="Times New Roman" w:hAnsi="Times New Roman" w:cs="Times New Roman"/>
          <w:sz w:val="24"/>
        </w:rPr>
        <w:t>ost</w:t>
      </w:r>
      <w:proofErr w:type="spellEnd"/>
      <w:r w:rsidR="002B2536">
        <w:rPr>
          <w:rFonts w:ascii="Times New Roman" w:hAnsi="Times New Roman" w:cs="Times New Roman"/>
          <w:sz w:val="24"/>
        </w:rPr>
        <w:t>. Materijalni rashodi</w:t>
      </w:r>
      <w:r w:rsidR="00616BE6">
        <w:rPr>
          <w:rFonts w:ascii="Times New Roman" w:hAnsi="Times New Roman" w:cs="Times New Roman"/>
          <w:sz w:val="24"/>
        </w:rPr>
        <w:t xml:space="preserve"> </w:t>
      </w:r>
      <w:r w:rsidR="002D408D" w:rsidRPr="005B2A2C">
        <w:rPr>
          <w:rFonts w:ascii="Times New Roman" w:hAnsi="Times New Roman" w:cs="Times New Roman"/>
          <w:sz w:val="24"/>
        </w:rPr>
        <w:t>(</w:t>
      </w:r>
      <w:r w:rsidR="002B2536">
        <w:rPr>
          <w:rFonts w:ascii="Times New Roman" w:hAnsi="Times New Roman" w:cs="Times New Roman"/>
          <w:sz w:val="24"/>
        </w:rPr>
        <w:t>-755</w:t>
      </w:r>
      <w:r w:rsidR="006133B8" w:rsidRPr="005B2A2C">
        <w:rPr>
          <w:rFonts w:ascii="Times New Roman" w:hAnsi="Times New Roman" w:cs="Times New Roman"/>
          <w:sz w:val="24"/>
        </w:rPr>
        <w:t>,</w:t>
      </w:r>
      <w:r w:rsidR="002B2536">
        <w:rPr>
          <w:rFonts w:ascii="Times New Roman" w:hAnsi="Times New Roman" w:cs="Times New Roman"/>
          <w:sz w:val="24"/>
        </w:rPr>
        <w:t>2</w:t>
      </w:r>
      <w:r w:rsidR="006133B8" w:rsidRPr="005B2A2C">
        <w:rPr>
          <w:rFonts w:ascii="Times New Roman" w:hAnsi="Times New Roman" w:cs="Times New Roman"/>
          <w:sz w:val="24"/>
        </w:rPr>
        <w:t>0 kuna)</w:t>
      </w:r>
      <w:r w:rsidR="00616BE6">
        <w:rPr>
          <w:rFonts w:ascii="Times New Roman" w:hAnsi="Times New Roman" w:cs="Times New Roman"/>
          <w:sz w:val="24"/>
        </w:rPr>
        <w:t xml:space="preserve"> </w:t>
      </w:r>
      <w:r w:rsidR="00750C14" w:rsidRPr="005B2A2C">
        <w:rPr>
          <w:rFonts w:ascii="Times New Roman" w:hAnsi="Times New Roman" w:cs="Times New Roman"/>
          <w:sz w:val="24"/>
        </w:rPr>
        <w:t>te</w:t>
      </w:r>
      <w:r w:rsidR="002B2536">
        <w:rPr>
          <w:rFonts w:ascii="Times New Roman" w:hAnsi="Times New Roman" w:cs="Times New Roman"/>
          <w:sz w:val="24"/>
        </w:rPr>
        <w:t xml:space="preserve"> iznose 4.244,80</w:t>
      </w:r>
      <w:r w:rsidR="00997A0F" w:rsidRPr="005B2A2C">
        <w:rPr>
          <w:rFonts w:ascii="Times New Roman" w:hAnsi="Times New Roman" w:cs="Times New Roman"/>
          <w:sz w:val="24"/>
        </w:rPr>
        <w:t xml:space="preserve"> kuna;</w:t>
      </w:r>
      <w:r w:rsidR="00616BE6">
        <w:rPr>
          <w:rFonts w:ascii="Times New Roman" w:hAnsi="Times New Roman" w:cs="Times New Roman"/>
          <w:sz w:val="24"/>
        </w:rPr>
        <w:t xml:space="preserve"> </w:t>
      </w:r>
      <w:r w:rsidR="00750C14" w:rsidRPr="005B2A2C">
        <w:rPr>
          <w:rFonts w:ascii="Times New Roman" w:hAnsi="Times New Roman" w:cs="Times New Roman"/>
          <w:sz w:val="24"/>
        </w:rPr>
        <w:t>smanjenje konta</w:t>
      </w:r>
      <w:r w:rsidR="00997A0F" w:rsidRPr="005B2A2C">
        <w:rPr>
          <w:rFonts w:ascii="Times New Roman" w:hAnsi="Times New Roman" w:cs="Times New Roman"/>
          <w:sz w:val="24"/>
        </w:rPr>
        <w:t xml:space="preserve"> 32</w:t>
      </w:r>
      <w:r w:rsidR="002B2536">
        <w:rPr>
          <w:rFonts w:ascii="Times New Roman" w:hAnsi="Times New Roman" w:cs="Times New Roman"/>
          <w:sz w:val="24"/>
        </w:rPr>
        <w:t>31 Usluge pošte</w:t>
      </w:r>
      <w:r w:rsidR="00616BE6">
        <w:rPr>
          <w:rFonts w:ascii="Times New Roman" w:hAnsi="Times New Roman" w:cs="Times New Roman"/>
          <w:sz w:val="24"/>
        </w:rPr>
        <w:t xml:space="preserve"> (</w:t>
      </w:r>
      <w:r w:rsidR="002B2536">
        <w:rPr>
          <w:rFonts w:ascii="Times New Roman" w:hAnsi="Times New Roman" w:cs="Times New Roman"/>
          <w:sz w:val="24"/>
        </w:rPr>
        <w:t xml:space="preserve"> 6,30 kn ) te sada iznose 93,70 kn .</w:t>
      </w:r>
      <w:r w:rsidR="00616BE6">
        <w:rPr>
          <w:rFonts w:ascii="Times New Roman" w:hAnsi="Times New Roman" w:cs="Times New Roman"/>
          <w:sz w:val="24"/>
        </w:rPr>
        <w:t xml:space="preserve"> </w:t>
      </w:r>
      <w:r w:rsidR="002B2536">
        <w:rPr>
          <w:rFonts w:ascii="Times New Roman" w:hAnsi="Times New Roman" w:cs="Times New Roman"/>
          <w:sz w:val="24"/>
        </w:rPr>
        <w:t xml:space="preserve">Konto 3212 </w:t>
      </w:r>
      <w:r w:rsidR="00997A0F" w:rsidRPr="005B2A2C">
        <w:rPr>
          <w:rFonts w:ascii="Times New Roman" w:hAnsi="Times New Roman" w:cs="Times New Roman"/>
          <w:sz w:val="24"/>
        </w:rPr>
        <w:t>Naknade za prijevoz</w:t>
      </w:r>
      <w:r w:rsidR="002510F9" w:rsidRPr="005B2A2C">
        <w:rPr>
          <w:rFonts w:ascii="Times New Roman" w:hAnsi="Times New Roman" w:cs="Times New Roman"/>
          <w:sz w:val="24"/>
        </w:rPr>
        <w:t xml:space="preserve"> na posao i s posla</w:t>
      </w:r>
      <w:r w:rsidR="002B2536">
        <w:rPr>
          <w:rFonts w:ascii="Times New Roman" w:hAnsi="Times New Roman" w:cs="Times New Roman"/>
          <w:sz w:val="24"/>
        </w:rPr>
        <w:t xml:space="preserve">v ostaje ne </w:t>
      </w:r>
      <w:proofErr w:type="spellStart"/>
      <w:r w:rsidR="002B2536">
        <w:rPr>
          <w:rFonts w:ascii="Times New Roman" w:hAnsi="Times New Roman" w:cs="Times New Roman"/>
          <w:sz w:val="24"/>
        </w:rPr>
        <w:t>promjenjen</w:t>
      </w:r>
      <w:proofErr w:type="spellEnd"/>
      <w:r w:rsidR="002510F9" w:rsidRPr="005B2A2C">
        <w:rPr>
          <w:rFonts w:ascii="Times New Roman" w:hAnsi="Times New Roman" w:cs="Times New Roman"/>
          <w:sz w:val="24"/>
        </w:rPr>
        <w:t xml:space="preserve"> 9.090,38</w:t>
      </w:r>
      <w:r w:rsidR="00997A0F" w:rsidRPr="005B2A2C">
        <w:rPr>
          <w:rFonts w:ascii="Times New Roman" w:hAnsi="Times New Roman" w:cs="Times New Roman"/>
          <w:sz w:val="24"/>
        </w:rPr>
        <w:t xml:space="preserve"> kuna</w:t>
      </w:r>
      <w:r w:rsidR="002B2536">
        <w:rPr>
          <w:rFonts w:ascii="Times New Roman" w:hAnsi="Times New Roman" w:cs="Times New Roman"/>
          <w:sz w:val="24"/>
        </w:rPr>
        <w:t>, kao i naknada za službena putovanja konto 3211 na iznos 792,00 kn.</w:t>
      </w:r>
      <w:r w:rsidR="00750C14" w:rsidRPr="005B2A2C">
        <w:rPr>
          <w:rFonts w:ascii="Times New Roman" w:hAnsi="Times New Roman" w:cs="Times New Roman"/>
          <w:sz w:val="24"/>
        </w:rPr>
        <w:t xml:space="preserve"> Ra</w:t>
      </w:r>
      <w:r w:rsidR="00C7119B" w:rsidRPr="005B2A2C">
        <w:rPr>
          <w:rFonts w:ascii="Times New Roman" w:hAnsi="Times New Roman" w:cs="Times New Roman"/>
          <w:sz w:val="24"/>
        </w:rPr>
        <w:t>s</w:t>
      </w:r>
      <w:r w:rsidR="00750C14" w:rsidRPr="005B2A2C">
        <w:rPr>
          <w:rFonts w:ascii="Times New Roman" w:hAnsi="Times New Roman" w:cs="Times New Roman"/>
          <w:sz w:val="24"/>
        </w:rPr>
        <w:t>hodi za  k</w:t>
      </w:r>
      <w:r w:rsidR="00A755C4" w:rsidRPr="005B2A2C">
        <w:rPr>
          <w:rFonts w:ascii="Times New Roman" w:hAnsi="Times New Roman" w:cs="Times New Roman"/>
          <w:sz w:val="24"/>
        </w:rPr>
        <w:t>njigovodstvene usluge</w:t>
      </w:r>
      <w:r w:rsidR="00750C14" w:rsidRPr="005B2A2C">
        <w:rPr>
          <w:rFonts w:ascii="Times New Roman" w:hAnsi="Times New Roman" w:cs="Times New Roman"/>
          <w:sz w:val="24"/>
        </w:rPr>
        <w:t xml:space="preserve"> također ostaju isti te iznose 12.000,00 kn</w:t>
      </w:r>
      <w:r w:rsidR="00A755C4" w:rsidRPr="005B2A2C">
        <w:rPr>
          <w:rFonts w:ascii="Times New Roman" w:hAnsi="Times New Roman" w:cs="Times New Roman"/>
          <w:sz w:val="24"/>
        </w:rPr>
        <w:t xml:space="preserve">. </w:t>
      </w:r>
      <w:r w:rsidR="00750C14" w:rsidRPr="005B2A2C">
        <w:rPr>
          <w:rFonts w:ascii="Times New Roman" w:hAnsi="Times New Roman" w:cs="Times New Roman"/>
          <w:sz w:val="24"/>
        </w:rPr>
        <w:t xml:space="preserve"> Rashodi za r</w:t>
      </w:r>
      <w:r w:rsidR="00A755C4" w:rsidRPr="005B2A2C">
        <w:rPr>
          <w:rFonts w:ascii="Times New Roman" w:hAnsi="Times New Roman" w:cs="Times New Roman"/>
          <w:sz w:val="24"/>
        </w:rPr>
        <w:t>ačunalne u</w:t>
      </w:r>
      <w:r w:rsidR="002510F9" w:rsidRPr="005B2A2C">
        <w:rPr>
          <w:rFonts w:ascii="Times New Roman" w:hAnsi="Times New Roman" w:cs="Times New Roman"/>
          <w:sz w:val="24"/>
        </w:rPr>
        <w:t>sluge</w:t>
      </w:r>
      <w:r w:rsidR="00984DDA" w:rsidRPr="005B2A2C">
        <w:rPr>
          <w:rFonts w:ascii="Times New Roman" w:hAnsi="Times New Roman" w:cs="Times New Roman"/>
          <w:sz w:val="24"/>
        </w:rPr>
        <w:t xml:space="preserve"> (konto 3238)</w:t>
      </w:r>
      <w:r w:rsidR="009B3211">
        <w:rPr>
          <w:rFonts w:ascii="Times New Roman" w:hAnsi="Times New Roman" w:cs="Times New Roman"/>
          <w:sz w:val="24"/>
        </w:rPr>
        <w:t xml:space="preserve"> se umanjuju za -187,50</w:t>
      </w:r>
      <w:r w:rsidR="00984DDA" w:rsidRPr="005B2A2C">
        <w:rPr>
          <w:rFonts w:ascii="Times New Roman" w:hAnsi="Times New Roman" w:cs="Times New Roman"/>
          <w:sz w:val="24"/>
        </w:rPr>
        <w:t>,00 kuna</w:t>
      </w:r>
      <w:r w:rsidR="009B3211">
        <w:rPr>
          <w:rFonts w:ascii="Times New Roman" w:hAnsi="Times New Roman" w:cs="Times New Roman"/>
          <w:sz w:val="24"/>
        </w:rPr>
        <w:t xml:space="preserve"> i sada iznose 312,50</w:t>
      </w:r>
      <w:r w:rsidR="00984DDA" w:rsidRPr="005B2A2C">
        <w:rPr>
          <w:rFonts w:ascii="Times New Roman" w:hAnsi="Times New Roman" w:cs="Times New Roman"/>
          <w:sz w:val="24"/>
        </w:rPr>
        <w:t>, a t</w:t>
      </w:r>
      <w:r w:rsidR="00A755C4" w:rsidRPr="005B2A2C">
        <w:rPr>
          <w:rFonts w:ascii="Times New Roman" w:hAnsi="Times New Roman" w:cs="Times New Roman"/>
          <w:sz w:val="24"/>
        </w:rPr>
        <w:t xml:space="preserve">roškovi </w:t>
      </w:r>
      <w:r w:rsidR="00984DDA" w:rsidRPr="005B2A2C">
        <w:rPr>
          <w:rFonts w:ascii="Times New Roman" w:hAnsi="Times New Roman" w:cs="Times New Roman"/>
          <w:sz w:val="24"/>
        </w:rPr>
        <w:t>reprezentacije (konto 3293)</w:t>
      </w:r>
      <w:r w:rsidR="00E116F0">
        <w:rPr>
          <w:rFonts w:ascii="Times New Roman" w:hAnsi="Times New Roman" w:cs="Times New Roman"/>
          <w:sz w:val="24"/>
        </w:rPr>
        <w:t xml:space="preserve">u cijelosti se </w:t>
      </w:r>
      <w:proofErr w:type="spellStart"/>
      <w:r w:rsidR="00E116F0">
        <w:rPr>
          <w:rFonts w:ascii="Times New Roman" w:hAnsi="Times New Roman" w:cs="Times New Roman"/>
          <w:sz w:val="24"/>
        </w:rPr>
        <w:t>poveć</w:t>
      </w:r>
      <w:r w:rsidR="009B3211">
        <w:rPr>
          <w:rFonts w:ascii="Times New Roman" w:hAnsi="Times New Roman" w:cs="Times New Roman"/>
          <w:sz w:val="24"/>
        </w:rPr>
        <w:t>avju</w:t>
      </w:r>
      <w:proofErr w:type="spellEnd"/>
      <w:r w:rsidR="009B3211">
        <w:rPr>
          <w:rFonts w:ascii="Times New Roman" w:hAnsi="Times New Roman" w:cs="Times New Roman"/>
          <w:sz w:val="24"/>
        </w:rPr>
        <w:t xml:space="preserve"> za iznos od 2.658,72</w:t>
      </w:r>
      <w:r w:rsidR="00984DDA" w:rsidRPr="005B2A2C">
        <w:rPr>
          <w:rFonts w:ascii="Times New Roman" w:hAnsi="Times New Roman" w:cs="Times New Roman"/>
          <w:sz w:val="24"/>
        </w:rPr>
        <w:t xml:space="preserve"> kn </w:t>
      </w:r>
      <w:r w:rsidR="009B3211">
        <w:rPr>
          <w:rFonts w:ascii="Times New Roman" w:hAnsi="Times New Roman" w:cs="Times New Roman"/>
          <w:sz w:val="24"/>
        </w:rPr>
        <w:t xml:space="preserve">zbog dvije izvanredne aktivnosti i to kazališne predstave u </w:t>
      </w:r>
      <w:proofErr w:type="spellStart"/>
      <w:r w:rsidR="009B3211">
        <w:rPr>
          <w:rFonts w:ascii="Times New Roman" w:hAnsi="Times New Roman" w:cs="Times New Roman"/>
          <w:sz w:val="24"/>
        </w:rPr>
        <w:t>surdnji</w:t>
      </w:r>
      <w:proofErr w:type="spellEnd"/>
      <w:r w:rsidR="009B3211">
        <w:rPr>
          <w:rFonts w:ascii="Times New Roman" w:hAnsi="Times New Roman" w:cs="Times New Roman"/>
          <w:sz w:val="24"/>
        </w:rPr>
        <w:t xml:space="preserve"> s hrvatskim saborom </w:t>
      </w:r>
      <w:proofErr w:type="spellStart"/>
      <w:r w:rsidR="009B3211">
        <w:rPr>
          <w:rFonts w:ascii="Times New Roman" w:hAnsi="Times New Roman" w:cs="Times New Roman"/>
          <w:sz w:val="24"/>
        </w:rPr>
        <w:t>kulturei</w:t>
      </w:r>
      <w:proofErr w:type="spellEnd"/>
      <w:r w:rsidR="009B3211">
        <w:rPr>
          <w:rFonts w:ascii="Times New Roman" w:hAnsi="Times New Roman" w:cs="Times New Roman"/>
          <w:sz w:val="24"/>
        </w:rPr>
        <w:t xml:space="preserve"> potpor</w:t>
      </w:r>
      <w:r w:rsidR="00616BE6">
        <w:rPr>
          <w:rFonts w:ascii="Times New Roman" w:hAnsi="Times New Roman" w:cs="Times New Roman"/>
          <w:sz w:val="24"/>
        </w:rPr>
        <w:t>e ministarstva kulture i medija</w:t>
      </w:r>
      <w:r w:rsidR="009B3211">
        <w:rPr>
          <w:rFonts w:ascii="Times New Roman" w:hAnsi="Times New Roman" w:cs="Times New Roman"/>
          <w:sz w:val="24"/>
        </w:rPr>
        <w:t xml:space="preserve">, te slikarske izložbe lokalnog umjetnika u sklopu adventa u </w:t>
      </w:r>
      <w:proofErr w:type="spellStart"/>
      <w:r w:rsidR="009B3211">
        <w:rPr>
          <w:rFonts w:ascii="Times New Roman" w:hAnsi="Times New Roman" w:cs="Times New Roman"/>
          <w:sz w:val="24"/>
        </w:rPr>
        <w:t>Gunji</w:t>
      </w:r>
      <w:proofErr w:type="spellEnd"/>
      <w:r w:rsidR="009B3211">
        <w:rPr>
          <w:rFonts w:ascii="Times New Roman" w:hAnsi="Times New Roman" w:cs="Times New Roman"/>
          <w:sz w:val="24"/>
        </w:rPr>
        <w:t>.</w:t>
      </w:r>
      <w:r w:rsidR="00984DDA" w:rsidRPr="005B2A2C">
        <w:rPr>
          <w:rFonts w:ascii="Times New Roman" w:hAnsi="Times New Roman" w:cs="Times New Roman"/>
          <w:sz w:val="24"/>
        </w:rPr>
        <w:t xml:space="preserve"> Povećanje rashoda</w:t>
      </w:r>
      <w:r w:rsidR="006133B8" w:rsidRPr="005B2A2C">
        <w:rPr>
          <w:rFonts w:ascii="Times New Roman" w:hAnsi="Times New Roman" w:cs="Times New Roman"/>
          <w:sz w:val="24"/>
        </w:rPr>
        <w:t xml:space="preserve"> odnosi se konto </w:t>
      </w:r>
      <w:r w:rsidR="00A755C4" w:rsidRPr="005B2A2C">
        <w:rPr>
          <w:rFonts w:ascii="Times New Roman" w:hAnsi="Times New Roman" w:cs="Times New Roman"/>
          <w:sz w:val="24"/>
        </w:rPr>
        <w:t>3431</w:t>
      </w:r>
      <w:r w:rsidR="00984DDA" w:rsidRPr="005B2A2C">
        <w:rPr>
          <w:rFonts w:ascii="Times New Roman" w:hAnsi="Times New Roman" w:cs="Times New Roman"/>
          <w:sz w:val="24"/>
        </w:rPr>
        <w:t xml:space="preserve"> B</w:t>
      </w:r>
      <w:r w:rsidR="00A755C4" w:rsidRPr="005B2A2C">
        <w:rPr>
          <w:rFonts w:ascii="Times New Roman" w:hAnsi="Times New Roman" w:cs="Times New Roman"/>
          <w:sz w:val="24"/>
        </w:rPr>
        <w:t>ankarske uslug</w:t>
      </w:r>
      <w:r w:rsidR="00545AC1" w:rsidRPr="005B2A2C">
        <w:rPr>
          <w:rFonts w:ascii="Times New Roman" w:hAnsi="Times New Roman" w:cs="Times New Roman"/>
          <w:sz w:val="24"/>
        </w:rPr>
        <w:t>e</w:t>
      </w:r>
      <w:r w:rsidR="00984DDA" w:rsidRPr="005B2A2C">
        <w:rPr>
          <w:rFonts w:ascii="Times New Roman" w:hAnsi="Times New Roman" w:cs="Times New Roman"/>
          <w:sz w:val="24"/>
        </w:rPr>
        <w:t xml:space="preserve"> i usluge platnog prometa,</w:t>
      </w:r>
      <w:r w:rsidR="009B3211">
        <w:rPr>
          <w:rFonts w:ascii="Times New Roman" w:hAnsi="Times New Roman" w:cs="Times New Roman"/>
          <w:sz w:val="24"/>
        </w:rPr>
        <w:t>( 727,34)</w:t>
      </w:r>
      <w:r w:rsidR="00984DDA" w:rsidRPr="005B2A2C">
        <w:rPr>
          <w:rFonts w:ascii="Times New Roman" w:hAnsi="Times New Roman" w:cs="Times New Roman"/>
          <w:sz w:val="24"/>
        </w:rPr>
        <w:t xml:space="preserve"> te </w:t>
      </w:r>
      <w:r w:rsidR="009B3211">
        <w:rPr>
          <w:rFonts w:ascii="Times New Roman" w:hAnsi="Times New Roman" w:cs="Times New Roman"/>
          <w:sz w:val="24"/>
        </w:rPr>
        <w:t xml:space="preserve">sada iznose ukupno 3.227,34 </w:t>
      </w:r>
      <w:r w:rsidR="00A755C4" w:rsidRPr="005B2A2C">
        <w:rPr>
          <w:rFonts w:ascii="Times New Roman" w:hAnsi="Times New Roman" w:cs="Times New Roman"/>
          <w:sz w:val="24"/>
        </w:rPr>
        <w:t xml:space="preserve"> kuna</w:t>
      </w:r>
      <w:r w:rsidR="0038153E">
        <w:rPr>
          <w:rFonts w:ascii="Times New Roman" w:hAnsi="Times New Roman" w:cs="Times New Roman"/>
          <w:sz w:val="24"/>
        </w:rPr>
        <w:t xml:space="preserve"> zbog izrade novih </w:t>
      </w:r>
      <w:proofErr w:type="spellStart"/>
      <w:r w:rsidR="0038153E">
        <w:rPr>
          <w:rFonts w:ascii="Times New Roman" w:hAnsi="Times New Roman" w:cs="Times New Roman"/>
          <w:sz w:val="24"/>
        </w:rPr>
        <w:t>certifikata.</w:t>
      </w:r>
      <w:r w:rsidR="00E116F0">
        <w:rPr>
          <w:rFonts w:ascii="Times New Roman" w:hAnsi="Times New Roman" w:cs="Times New Roman"/>
          <w:sz w:val="24"/>
        </w:rPr>
        <w:t>Poveć</w:t>
      </w:r>
      <w:r w:rsidR="0038153E">
        <w:rPr>
          <w:rFonts w:ascii="Times New Roman" w:hAnsi="Times New Roman" w:cs="Times New Roman"/>
          <w:sz w:val="24"/>
        </w:rPr>
        <w:t>anje</w:t>
      </w:r>
      <w:proofErr w:type="spellEnd"/>
      <w:r w:rsidR="0038153E">
        <w:rPr>
          <w:rFonts w:ascii="Times New Roman" w:hAnsi="Times New Roman" w:cs="Times New Roman"/>
          <w:sz w:val="24"/>
        </w:rPr>
        <w:t xml:space="preserve"> je i na  kontu</w:t>
      </w:r>
      <w:r w:rsidR="00545AC1" w:rsidRPr="005B2A2C">
        <w:rPr>
          <w:rFonts w:ascii="Times New Roman" w:hAnsi="Times New Roman" w:cs="Times New Roman"/>
          <w:sz w:val="24"/>
        </w:rPr>
        <w:t xml:space="preserve"> 32</w:t>
      </w:r>
      <w:r w:rsidR="00984DDA" w:rsidRPr="005B2A2C">
        <w:rPr>
          <w:rFonts w:ascii="Times New Roman" w:hAnsi="Times New Roman" w:cs="Times New Roman"/>
          <w:sz w:val="24"/>
        </w:rPr>
        <w:t>95 U</w:t>
      </w:r>
      <w:r w:rsidR="00851DF8" w:rsidRPr="005B2A2C">
        <w:rPr>
          <w:rFonts w:ascii="Times New Roman" w:hAnsi="Times New Roman" w:cs="Times New Roman"/>
          <w:sz w:val="24"/>
        </w:rPr>
        <w:t>pravne, sudske i javnobiljež</w:t>
      </w:r>
      <w:r w:rsidR="00545AC1" w:rsidRPr="005B2A2C">
        <w:rPr>
          <w:rFonts w:ascii="Times New Roman" w:hAnsi="Times New Roman" w:cs="Times New Roman"/>
          <w:sz w:val="24"/>
        </w:rPr>
        <w:t>ničke pristojbe</w:t>
      </w:r>
      <w:r w:rsidR="009B3211">
        <w:rPr>
          <w:rFonts w:ascii="Times New Roman" w:hAnsi="Times New Roman" w:cs="Times New Roman"/>
          <w:sz w:val="24"/>
        </w:rPr>
        <w:t xml:space="preserve"> koje sada iznose 2.157,20</w:t>
      </w:r>
      <w:r w:rsidR="00984DDA" w:rsidRPr="005B2A2C">
        <w:rPr>
          <w:rFonts w:ascii="Times New Roman" w:hAnsi="Times New Roman" w:cs="Times New Roman"/>
          <w:sz w:val="24"/>
        </w:rPr>
        <w:t xml:space="preserve"> kn</w:t>
      </w:r>
      <w:r w:rsidR="0038153E">
        <w:rPr>
          <w:rFonts w:ascii="Times New Roman" w:hAnsi="Times New Roman" w:cs="Times New Roman"/>
          <w:sz w:val="24"/>
        </w:rPr>
        <w:t xml:space="preserve"> i financirane su iz Općinskog proračuna u iznosu od 1647,50 kn te prihoda od posebnih namjena u iznosu od 509,70 kn. Od prihoda iz posebnih namjena financirane su i kamate na doprinose konto 3433 u iznosu od 5,30 kuna. </w:t>
      </w:r>
    </w:p>
    <w:p w14:paraId="62E956EF" w14:textId="77777777" w:rsidR="00AA6B90" w:rsidRDefault="00AA6B90" w:rsidP="0004288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Aktivnost Nabava knjižnične građe</w:t>
      </w:r>
    </w:p>
    <w:p w14:paraId="2CB9054A" w14:textId="77777777" w:rsidR="00A755C4" w:rsidRDefault="00AA6B90" w:rsidP="00AA6B90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Planirana sredstva za</w:t>
      </w:r>
      <w:r w:rsidR="00545AC1">
        <w:rPr>
          <w:rFonts w:ascii="Times New Roman" w:hAnsi="Times New Roman" w:cs="Times New Roman"/>
          <w:sz w:val="24"/>
        </w:rPr>
        <w:t xml:space="preserve"> nabavu knjižnične građe za 2022. godinu u iznosu su od </w:t>
      </w:r>
      <w:r w:rsidR="0038153E">
        <w:rPr>
          <w:rFonts w:ascii="Times New Roman" w:hAnsi="Times New Roman" w:cs="Times New Roman"/>
          <w:sz w:val="24"/>
        </w:rPr>
        <w:t xml:space="preserve">30.082,25 kuna ostaju ne </w:t>
      </w:r>
      <w:proofErr w:type="spellStart"/>
      <w:r w:rsidR="0038153E">
        <w:rPr>
          <w:rFonts w:ascii="Times New Roman" w:hAnsi="Times New Roman" w:cs="Times New Roman"/>
          <w:sz w:val="24"/>
        </w:rPr>
        <w:t>promjenjena</w:t>
      </w:r>
      <w:proofErr w:type="spellEnd"/>
      <w:r w:rsidR="0038153E">
        <w:rPr>
          <w:rFonts w:ascii="Times New Roman" w:hAnsi="Times New Roman" w:cs="Times New Roman"/>
          <w:sz w:val="24"/>
        </w:rPr>
        <w:t>.</w:t>
      </w:r>
    </w:p>
    <w:tbl>
      <w:tblPr>
        <w:tblStyle w:val="Svijetlatablicareetke11"/>
        <w:tblW w:w="9072" w:type="dxa"/>
        <w:tblLook w:val="04A0" w:firstRow="1" w:lastRow="0" w:firstColumn="1" w:lastColumn="0" w:noHBand="0" w:noVBand="1"/>
      </w:tblPr>
      <w:tblGrid>
        <w:gridCol w:w="2372"/>
        <w:gridCol w:w="1849"/>
        <w:gridCol w:w="3043"/>
        <w:gridCol w:w="1808"/>
      </w:tblGrid>
      <w:tr w:rsidR="00A755C4" w14:paraId="6591C863" w14:textId="77777777" w:rsidTr="00A75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  <w:hideMark/>
          </w:tcPr>
          <w:p w14:paraId="510CA207" w14:textId="77777777" w:rsidR="00A755C4" w:rsidRDefault="00A755C4">
            <w:pPr>
              <w:spacing w:after="200" w:line="360" w:lineRule="auto"/>
              <w:jc w:val="both"/>
              <w:rPr>
                <w:rFonts w:ascii="Times New Roman" w:hAnsi="Times New Roman" w:cs="Times New Roman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Aktivnost</w:t>
            </w:r>
          </w:p>
        </w:tc>
        <w:tc>
          <w:tcPr>
            <w:tcW w:w="1849" w:type="dxa"/>
            <w:hideMark/>
          </w:tcPr>
          <w:p w14:paraId="6CB0BE95" w14:textId="77777777" w:rsidR="00A755C4" w:rsidRPr="00B866D6" w:rsidRDefault="00851DF8">
            <w:pPr>
              <w:spacing w:after="200"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Plan 2022</w:t>
            </w:r>
            <w:r w:rsidR="00A755C4" w:rsidRPr="00B866D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43" w:type="dxa"/>
          </w:tcPr>
          <w:p w14:paraId="538C4460" w14:textId="77777777" w:rsidR="00A755C4" w:rsidRPr="00851DF8" w:rsidRDefault="005B2A2C" w:rsidP="00851DF8">
            <w:pPr>
              <w:spacing w:after="20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Promjena plana </w:t>
            </w:r>
          </w:p>
        </w:tc>
        <w:tc>
          <w:tcPr>
            <w:tcW w:w="1808" w:type="dxa"/>
          </w:tcPr>
          <w:p w14:paraId="47280698" w14:textId="77777777" w:rsidR="00A755C4" w:rsidRPr="00851DF8" w:rsidRDefault="005B2A2C" w:rsidP="005B2A2C">
            <w:pPr>
              <w:spacing w:after="20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Novi iznos</w:t>
            </w:r>
          </w:p>
        </w:tc>
      </w:tr>
      <w:tr w:rsidR="00A755C4" w14:paraId="590C675E" w14:textId="77777777" w:rsidTr="00BC2DBD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  <w:hideMark/>
          </w:tcPr>
          <w:p w14:paraId="24C16FA2" w14:textId="77777777" w:rsidR="00A755C4" w:rsidRDefault="00A755C4" w:rsidP="00F53DA0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Nabava knjižnične građe</w:t>
            </w:r>
          </w:p>
        </w:tc>
        <w:tc>
          <w:tcPr>
            <w:tcW w:w="1849" w:type="dxa"/>
            <w:hideMark/>
          </w:tcPr>
          <w:p w14:paraId="2BE46262" w14:textId="77777777" w:rsidR="00A755C4" w:rsidRDefault="0038153E" w:rsidP="0038153E">
            <w:pPr>
              <w:spacing w:after="20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30.082,25</w:t>
            </w:r>
          </w:p>
        </w:tc>
        <w:tc>
          <w:tcPr>
            <w:tcW w:w="3043" w:type="dxa"/>
          </w:tcPr>
          <w:p w14:paraId="739F1CD8" w14:textId="77777777" w:rsidR="00A755C4" w:rsidRDefault="0038153E" w:rsidP="00851DF8">
            <w:pPr>
              <w:spacing w:after="20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0,00</w:t>
            </w:r>
          </w:p>
        </w:tc>
        <w:tc>
          <w:tcPr>
            <w:tcW w:w="1808" w:type="dxa"/>
          </w:tcPr>
          <w:p w14:paraId="3A22831B" w14:textId="77777777" w:rsidR="00A755C4" w:rsidRDefault="005B2A2C">
            <w:pPr>
              <w:spacing w:after="20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5B2A2C">
              <w:rPr>
                <w:rFonts w:ascii="Times New Roman" w:hAnsi="Times New Roman" w:cs="Times New Roman"/>
                <w:bCs/>
                <w:sz w:val="24"/>
              </w:rPr>
              <w:t>30.082,25</w:t>
            </w:r>
          </w:p>
        </w:tc>
      </w:tr>
    </w:tbl>
    <w:p w14:paraId="4BE662B4" w14:textId="77777777" w:rsidR="00BD4E31" w:rsidRDefault="00BD4E31" w:rsidP="0004288B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4"/>
        </w:rPr>
      </w:pPr>
    </w:p>
    <w:p w14:paraId="60658043" w14:textId="77777777" w:rsidR="00BD4E31" w:rsidRDefault="00BD4E31" w:rsidP="0004288B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4"/>
        </w:rPr>
      </w:pPr>
    </w:p>
    <w:p w14:paraId="30F66142" w14:textId="77777777" w:rsidR="00616BE6" w:rsidRDefault="00616BE6" w:rsidP="0004288B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4"/>
        </w:rPr>
      </w:pPr>
    </w:p>
    <w:p w14:paraId="76FDEF6C" w14:textId="77777777" w:rsidR="00616BE6" w:rsidRDefault="00616BE6" w:rsidP="0004288B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4"/>
        </w:rPr>
      </w:pPr>
    </w:p>
    <w:p w14:paraId="06D70942" w14:textId="77777777" w:rsidR="00350B6D" w:rsidRDefault="0038153E" w:rsidP="0004288B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lastRenderedPageBreak/>
        <w:t xml:space="preserve">Aktivnost </w:t>
      </w:r>
      <w:r w:rsidR="003D40E4">
        <w:rPr>
          <w:rFonts w:ascii="Times New Roman" w:hAnsi="Times New Roman" w:cs="Times New Roman"/>
          <w:b/>
          <w:i/>
          <w:sz w:val="24"/>
        </w:rPr>
        <w:t xml:space="preserve">Nabava </w:t>
      </w:r>
      <w:r w:rsidR="00FE24D7">
        <w:rPr>
          <w:rFonts w:ascii="Times New Roman" w:hAnsi="Times New Roman" w:cs="Times New Roman"/>
          <w:b/>
          <w:i/>
          <w:sz w:val="24"/>
        </w:rPr>
        <w:t>proizvedene dugotrajne imovine</w:t>
      </w:r>
    </w:p>
    <w:p w14:paraId="028AE8BF" w14:textId="77777777" w:rsidR="00FE24D7" w:rsidRDefault="00FE24D7" w:rsidP="0004288B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Novom aktivno</w:t>
      </w:r>
      <w:r w:rsidR="00E116F0">
        <w:rPr>
          <w:rFonts w:ascii="Times New Roman" w:hAnsi="Times New Roman" w:cs="Times New Roman"/>
          <w:b/>
          <w:i/>
          <w:sz w:val="24"/>
        </w:rPr>
        <w:t>sti na kontu 4123  Licence poveć</w:t>
      </w:r>
      <w:r>
        <w:rPr>
          <w:rFonts w:ascii="Times New Roman" w:hAnsi="Times New Roman" w:cs="Times New Roman"/>
          <w:b/>
          <w:i/>
          <w:sz w:val="24"/>
        </w:rPr>
        <w:t>avaju se rashodi u cijelosti u odnosu na plan i iznose 7.500,00kn</w:t>
      </w:r>
    </w:p>
    <w:p w14:paraId="260F8A9B" w14:textId="77777777" w:rsidR="00FE24D7" w:rsidRDefault="00FE24D7" w:rsidP="0004288B">
      <w:pPr>
        <w:pBdr>
          <w:top w:val="single" w:sz="12" w:space="1" w:color="auto"/>
          <w:bottom w:val="single" w:sz="12" w:space="1" w:color="auto"/>
        </w:pBdr>
        <w:spacing w:before="240"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Aktivnost                                 </w:t>
      </w:r>
      <w:r w:rsidR="003D40E4">
        <w:rPr>
          <w:rFonts w:ascii="Times New Roman" w:hAnsi="Times New Roman" w:cs="Times New Roman"/>
          <w:b/>
          <w:i/>
          <w:sz w:val="24"/>
        </w:rPr>
        <w:t xml:space="preserve">  </w:t>
      </w:r>
      <w:r w:rsidR="00BD4E31">
        <w:rPr>
          <w:rFonts w:ascii="Times New Roman" w:hAnsi="Times New Roman" w:cs="Times New Roman"/>
          <w:b/>
          <w:i/>
          <w:sz w:val="24"/>
        </w:rPr>
        <w:t xml:space="preserve">           </w:t>
      </w:r>
      <w:r w:rsidR="003D40E4">
        <w:rPr>
          <w:rFonts w:ascii="Times New Roman" w:hAnsi="Times New Roman" w:cs="Times New Roman"/>
          <w:b/>
          <w:i/>
          <w:sz w:val="24"/>
        </w:rPr>
        <w:t>p</w:t>
      </w:r>
      <w:r>
        <w:rPr>
          <w:rFonts w:ascii="Times New Roman" w:hAnsi="Times New Roman" w:cs="Times New Roman"/>
          <w:b/>
          <w:i/>
          <w:sz w:val="24"/>
        </w:rPr>
        <w:t>lan        Promjena plana              Novi iznos</w:t>
      </w:r>
    </w:p>
    <w:p w14:paraId="3D451E06" w14:textId="77777777" w:rsidR="00FE24D7" w:rsidRPr="00FE24D7" w:rsidRDefault="00FE24D7" w:rsidP="00BD4E31">
      <w:pPr>
        <w:spacing w:before="240" w:after="0" w:line="360" w:lineRule="auto"/>
        <w:rPr>
          <w:rFonts w:ascii="Times New Roman" w:hAnsi="Times New Roman" w:cs="Times New Roman"/>
          <w:sz w:val="24"/>
          <w:u w:val="single"/>
        </w:rPr>
      </w:pPr>
      <w:r w:rsidRPr="00FE24D7">
        <w:rPr>
          <w:rFonts w:ascii="Times New Roman" w:hAnsi="Times New Roman" w:cs="Times New Roman"/>
          <w:sz w:val="24"/>
          <w:u w:val="single"/>
        </w:rPr>
        <w:t>Nabava proizvedene</w:t>
      </w:r>
      <w:r w:rsidR="003D40E4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="003D40E4">
        <w:rPr>
          <w:rFonts w:ascii="Times New Roman" w:hAnsi="Times New Roman" w:cs="Times New Roman"/>
          <w:sz w:val="24"/>
          <w:u w:val="single"/>
        </w:rPr>
        <w:t>dugtrajne</w:t>
      </w:r>
      <w:proofErr w:type="spellEnd"/>
      <w:r w:rsidR="003D40E4">
        <w:rPr>
          <w:rFonts w:ascii="Times New Roman" w:hAnsi="Times New Roman" w:cs="Times New Roman"/>
          <w:sz w:val="24"/>
          <w:u w:val="single"/>
        </w:rPr>
        <w:t xml:space="preserve"> imovine</w:t>
      </w:r>
      <w:r w:rsidR="00BD4E31">
        <w:rPr>
          <w:rFonts w:ascii="Times New Roman" w:hAnsi="Times New Roman" w:cs="Times New Roman"/>
          <w:sz w:val="24"/>
          <w:u w:val="single"/>
        </w:rPr>
        <w:t xml:space="preserve">     </w:t>
      </w:r>
      <w:r w:rsidRPr="00FE24D7">
        <w:rPr>
          <w:rFonts w:ascii="Times New Roman" w:hAnsi="Times New Roman" w:cs="Times New Roman"/>
          <w:sz w:val="24"/>
          <w:u w:val="single"/>
        </w:rPr>
        <w:t xml:space="preserve">0,00              7.500,00       </w:t>
      </w:r>
      <w:r w:rsidR="00BD4E31">
        <w:rPr>
          <w:rFonts w:ascii="Times New Roman" w:hAnsi="Times New Roman" w:cs="Times New Roman"/>
          <w:sz w:val="24"/>
          <w:u w:val="single"/>
        </w:rPr>
        <w:t xml:space="preserve">                </w:t>
      </w:r>
      <w:r w:rsidRPr="00FE24D7">
        <w:rPr>
          <w:rFonts w:ascii="Times New Roman" w:hAnsi="Times New Roman" w:cs="Times New Roman"/>
          <w:sz w:val="24"/>
          <w:u w:val="single"/>
        </w:rPr>
        <w:t>7.500,00</w:t>
      </w:r>
      <w:r w:rsidR="000367BB">
        <w:rPr>
          <w:rFonts w:ascii="Times New Roman" w:hAnsi="Times New Roman" w:cs="Times New Roman"/>
          <w:sz w:val="24"/>
          <w:u w:val="single"/>
        </w:rPr>
        <w:t>_____</w:t>
      </w:r>
    </w:p>
    <w:p w14:paraId="1F9DA220" w14:textId="77777777" w:rsidR="00AA6B90" w:rsidRDefault="00AA6B90" w:rsidP="0004288B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Aktivnost Mjesec hrvatske knjige</w:t>
      </w:r>
    </w:p>
    <w:p w14:paraId="7D616636" w14:textId="77777777" w:rsidR="0090427A" w:rsidRPr="005B2A2C" w:rsidRDefault="00AA6B90" w:rsidP="00911341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Prema Financijskome planu Javne ustanove Narodne knj</w:t>
      </w:r>
      <w:r w:rsidR="00851DF8">
        <w:rPr>
          <w:rFonts w:ascii="Times New Roman" w:hAnsi="Times New Roman" w:cs="Times New Roman"/>
          <w:sz w:val="24"/>
        </w:rPr>
        <w:t>ižnice i čitaonice Gunja za 2022</w:t>
      </w:r>
      <w:r>
        <w:rPr>
          <w:rFonts w:ascii="Times New Roman" w:hAnsi="Times New Roman" w:cs="Times New Roman"/>
          <w:sz w:val="24"/>
        </w:rPr>
        <w:t>. godin</w:t>
      </w:r>
      <w:r w:rsidR="00FE24D7">
        <w:rPr>
          <w:rFonts w:ascii="Times New Roman" w:hAnsi="Times New Roman" w:cs="Times New Roman"/>
          <w:sz w:val="24"/>
        </w:rPr>
        <w:t xml:space="preserve">u, planiran je iznos od.4.000,00 </w:t>
      </w:r>
      <w:r>
        <w:rPr>
          <w:rFonts w:ascii="Times New Roman" w:hAnsi="Times New Roman" w:cs="Times New Roman"/>
          <w:sz w:val="24"/>
        </w:rPr>
        <w:t>kuna za potrebe organiziranja Mjeseca hrvatske knjige</w:t>
      </w:r>
      <w:r w:rsidR="00851DF8">
        <w:rPr>
          <w:rFonts w:ascii="Times New Roman" w:hAnsi="Times New Roman" w:cs="Times New Roman"/>
          <w:sz w:val="24"/>
        </w:rPr>
        <w:t xml:space="preserve">, </w:t>
      </w:r>
      <w:r w:rsidR="004172E8">
        <w:rPr>
          <w:rFonts w:ascii="Times New Roman" w:hAnsi="Times New Roman" w:cs="Times New Roman"/>
          <w:sz w:val="24"/>
        </w:rPr>
        <w:t>u odnosu na isti on se</w:t>
      </w:r>
      <w:r w:rsidR="00350B6D" w:rsidRPr="005B2A2C">
        <w:rPr>
          <w:rFonts w:ascii="Times New Roman" w:hAnsi="Times New Roman" w:cs="Times New Roman"/>
          <w:sz w:val="24"/>
        </w:rPr>
        <w:t xml:space="preserve"> je smanjenje </w:t>
      </w:r>
      <w:r w:rsidR="004172E8">
        <w:rPr>
          <w:rFonts w:ascii="Times New Roman" w:hAnsi="Times New Roman" w:cs="Times New Roman"/>
          <w:sz w:val="24"/>
        </w:rPr>
        <w:t>748,91</w:t>
      </w:r>
      <w:r w:rsidR="00350B6D" w:rsidRPr="005B2A2C">
        <w:rPr>
          <w:rFonts w:ascii="Times New Roman" w:hAnsi="Times New Roman" w:cs="Times New Roman"/>
          <w:sz w:val="24"/>
        </w:rPr>
        <w:t xml:space="preserve"> kn</w:t>
      </w:r>
      <w:r w:rsidR="005B2A2C">
        <w:rPr>
          <w:rFonts w:ascii="Times New Roman" w:hAnsi="Times New Roman" w:cs="Times New Roman"/>
          <w:sz w:val="24"/>
        </w:rPr>
        <w:t xml:space="preserve">. Smanjenje se odnosi na  </w:t>
      </w:r>
      <w:r w:rsidR="00350B6D" w:rsidRPr="005B2A2C">
        <w:rPr>
          <w:rFonts w:ascii="Times New Roman" w:hAnsi="Times New Roman" w:cs="Times New Roman"/>
          <w:sz w:val="24"/>
        </w:rPr>
        <w:t>konto 32</w:t>
      </w:r>
      <w:r w:rsidR="004172E8">
        <w:rPr>
          <w:rFonts w:ascii="Times New Roman" w:hAnsi="Times New Roman" w:cs="Times New Roman"/>
          <w:sz w:val="24"/>
        </w:rPr>
        <w:t>21 Uredski i ostali mater. rashodi  i sada iznosi 1737,81</w:t>
      </w:r>
      <w:r w:rsidR="005B2A2C">
        <w:rPr>
          <w:rFonts w:ascii="Times New Roman" w:hAnsi="Times New Roman" w:cs="Times New Roman"/>
          <w:sz w:val="24"/>
        </w:rPr>
        <w:t xml:space="preserve"> kn.</w:t>
      </w:r>
      <w:r w:rsidR="004172E8">
        <w:rPr>
          <w:rFonts w:ascii="Times New Roman" w:hAnsi="Times New Roman" w:cs="Times New Roman"/>
          <w:sz w:val="24"/>
        </w:rPr>
        <w:t xml:space="preserve"> i smanjenje konta 3293 Reprezentacija i ona sada iznosi 1.513,28 kuna.</w:t>
      </w:r>
    </w:p>
    <w:tbl>
      <w:tblPr>
        <w:tblStyle w:val="Svijetlatablicareetke11"/>
        <w:tblW w:w="9072" w:type="dxa"/>
        <w:tblLook w:val="04A0" w:firstRow="1" w:lastRow="0" w:firstColumn="1" w:lastColumn="0" w:noHBand="0" w:noVBand="1"/>
      </w:tblPr>
      <w:tblGrid>
        <w:gridCol w:w="2367"/>
        <w:gridCol w:w="1845"/>
        <w:gridCol w:w="3043"/>
        <w:gridCol w:w="1817"/>
      </w:tblGrid>
      <w:tr w:rsidR="00BC2DBD" w14:paraId="18CA96E8" w14:textId="77777777" w:rsidTr="00143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  <w:hideMark/>
          </w:tcPr>
          <w:p w14:paraId="1C9B157D" w14:textId="77777777" w:rsidR="00BC2DBD" w:rsidRDefault="00BC2DBD" w:rsidP="001435FA">
            <w:pPr>
              <w:spacing w:after="200" w:line="360" w:lineRule="auto"/>
              <w:jc w:val="both"/>
              <w:rPr>
                <w:rFonts w:ascii="Times New Roman" w:hAnsi="Times New Roman" w:cs="Times New Roman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Aktivnost</w:t>
            </w:r>
          </w:p>
        </w:tc>
        <w:tc>
          <w:tcPr>
            <w:tcW w:w="1849" w:type="dxa"/>
            <w:hideMark/>
          </w:tcPr>
          <w:p w14:paraId="0494173C" w14:textId="77777777" w:rsidR="00BC2DBD" w:rsidRPr="00B866D6" w:rsidRDefault="00BC2DBD" w:rsidP="00851DF8">
            <w:pPr>
              <w:spacing w:after="200"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66D6">
              <w:rPr>
                <w:rFonts w:ascii="Times New Roman" w:hAnsi="Times New Roman" w:cs="Times New Roman"/>
                <w:sz w:val="24"/>
              </w:rPr>
              <w:t>Plan 202</w:t>
            </w:r>
            <w:r w:rsidR="00851DF8">
              <w:rPr>
                <w:rFonts w:ascii="Times New Roman" w:hAnsi="Times New Roman" w:cs="Times New Roman"/>
                <w:sz w:val="24"/>
              </w:rPr>
              <w:t>2</w:t>
            </w:r>
            <w:r w:rsidRPr="00B866D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43" w:type="dxa"/>
          </w:tcPr>
          <w:p w14:paraId="404BFC77" w14:textId="77777777" w:rsidR="00BC2DBD" w:rsidRPr="005B2A2C" w:rsidRDefault="00350B6D" w:rsidP="00350B6D">
            <w:pPr>
              <w:pStyle w:val="Odlomakpopisa"/>
              <w:spacing w:after="200" w:line="360" w:lineRule="auto"/>
              <w:ind w:left="18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B2A2C">
              <w:rPr>
                <w:rFonts w:ascii="Times New Roman" w:hAnsi="Times New Roman" w:cs="Times New Roman"/>
                <w:sz w:val="24"/>
              </w:rPr>
              <w:t xml:space="preserve">Promjena plana </w:t>
            </w:r>
          </w:p>
        </w:tc>
        <w:tc>
          <w:tcPr>
            <w:tcW w:w="1808" w:type="dxa"/>
          </w:tcPr>
          <w:p w14:paraId="3E212664" w14:textId="77777777" w:rsidR="00BC2DBD" w:rsidRPr="005B2A2C" w:rsidRDefault="00350B6D" w:rsidP="00350B6D">
            <w:pPr>
              <w:spacing w:after="200" w:line="360" w:lineRule="auto"/>
              <w:ind w:left="10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B2A2C">
              <w:rPr>
                <w:rFonts w:ascii="Times New Roman" w:hAnsi="Times New Roman" w:cs="Times New Roman"/>
                <w:sz w:val="24"/>
              </w:rPr>
              <w:t>Novi iznos</w:t>
            </w:r>
          </w:p>
        </w:tc>
      </w:tr>
      <w:tr w:rsidR="00BC2DBD" w14:paraId="130E223F" w14:textId="77777777" w:rsidTr="00F85754">
        <w:trPr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  <w:hideMark/>
          </w:tcPr>
          <w:p w14:paraId="2F0C0E2F" w14:textId="77777777" w:rsidR="00BC2DBD" w:rsidRDefault="00BC2DBD" w:rsidP="001435FA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Mjesec hrvatske knjige</w:t>
            </w:r>
          </w:p>
        </w:tc>
        <w:tc>
          <w:tcPr>
            <w:tcW w:w="1849" w:type="dxa"/>
            <w:hideMark/>
          </w:tcPr>
          <w:p w14:paraId="7C88FAFC" w14:textId="77777777" w:rsidR="00BC2DBD" w:rsidRDefault="004172E8" w:rsidP="001435FA">
            <w:pPr>
              <w:spacing w:after="20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  <w:r w:rsidR="00BC2DBD">
              <w:rPr>
                <w:rFonts w:ascii="Times New Roman" w:hAnsi="Times New Roman" w:cs="Times New Roman"/>
                <w:bCs/>
                <w:sz w:val="24"/>
              </w:rPr>
              <w:t xml:space="preserve">.000,00 </w:t>
            </w:r>
          </w:p>
        </w:tc>
        <w:tc>
          <w:tcPr>
            <w:tcW w:w="3043" w:type="dxa"/>
          </w:tcPr>
          <w:p w14:paraId="2E11948D" w14:textId="77777777" w:rsidR="00BC2DBD" w:rsidRPr="005B2A2C" w:rsidRDefault="004172E8" w:rsidP="004172E8">
            <w:pPr>
              <w:spacing w:after="20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-748,91</w:t>
            </w:r>
          </w:p>
        </w:tc>
        <w:tc>
          <w:tcPr>
            <w:tcW w:w="1808" w:type="dxa"/>
          </w:tcPr>
          <w:p w14:paraId="737CBA90" w14:textId="77777777" w:rsidR="00BC2DBD" w:rsidRPr="005B2A2C" w:rsidRDefault="004172E8" w:rsidP="001435FA">
            <w:pPr>
              <w:spacing w:after="20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3.251,09</w:t>
            </w:r>
          </w:p>
        </w:tc>
      </w:tr>
    </w:tbl>
    <w:p w14:paraId="20448F26" w14:textId="77777777" w:rsidR="00F53DA0" w:rsidRDefault="00F53DA0" w:rsidP="00911341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</w:p>
    <w:p w14:paraId="01346A7E" w14:textId="77777777" w:rsidR="00350B6D" w:rsidRDefault="00350B6D" w:rsidP="00911341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</w:p>
    <w:p w14:paraId="52E61467" w14:textId="77777777" w:rsidR="00AA6B90" w:rsidRDefault="00AA6B90" w:rsidP="00AA6B90">
      <w:pPr>
        <w:spacing w:after="0" w:line="276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Privitak:</w:t>
      </w:r>
    </w:p>
    <w:p w14:paraId="5FA988D6" w14:textId="77777777" w:rsidR="00AA6B90" w:rsidRDefault="00AA6B90" w:rsidP="00AA6B9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Obrazac – Prijedlog </w:t>
      </w:r>
      <w:r w:rsidR="00E116F0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I. Izmjena Financijskog plan</w:t>
      </w:r>
      <w:r w:rsidR="00851DF8">
        <w:rPr>
          <w:rFonts w:ascii="Times New Roman" w:hAnsi="Times New Roman" w:cs="Times New Roman"/>
          <w:sz w:val="24"/>
        </w:rPr>
        <w:t>a (proračunski korisnik) za 2022</w:t>
      </w:r>
      <w:r>
        <w:rPr>
          <w:rFonts w:ascii="Times New Roman" w:hAnsi="Times New Roman" w:cs="Times New Roman"/>
          <w:sz w:val="24"/>
        </w:rPr>
        <w:t>. godinu i projekcija plana za 2022. i 2023. godinu</w:t>
      </w:r>
      <w:r w:rsidR="00E116F0">
        <w:rPr>
          <w:rFonts w:ascii="Times New Roman" w:hAnsi="Times New Roman" w:cs="Times New Roman"/>
          <w:sz w:val="24"/>
        </w:rPr>
        <w:t>.</w:t>
      </w:r>
    </w:p>
    <w:p w14:paraId="05F361BF" w14:textId="77777777" w:rsidR="00AA6B90" w:rsidRDefault="00AA6B90" w:rsidP="00911341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64F9945B" w14:textId="77777777" w:rsidR="00AA6B90" w:rsidRDefault="00AA6B90" w:rsidP="00AA6B90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</w:p>
    <w:p w14:paraId="55BD5B32" w14:textId="77777777" w:rsidR="00AA6B90" w:rsidRDefault="00AA6B90" w:rsidP="00AA6B90">
      <w:pPr>
        <w:spacing w:after="0" w:line="276" w:lineRule="auto"/>
        <w:ind w:left="495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Vršiteljica dužnosti ravnateljice</w:t>
      </w:r>
    </w:p>
    <w:p w14:paraId="5C607BD5" w14:textId="77777777" w:rsidR="00AA6B90" w:rsidRDefault="00AA6B90" w:rsidP="00AA6B90">
      <w:pPr>
        <w:spacing w:after="0" w:line="276" w:lineRule="auto"/>
        <w:ind w:left="495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Narodne knjižnice i čitaonice Gunja</w:t>
      </w:r>
    </w:p>
    <w:p w14:paraId="7C7B7F14" w14:textId="77777777" w:rsidR="00AA6B90" w:rsidRDefault="00851DF8" w:rsidP="00AA6B90">
      <w:pPr>
        <w:spacing w:after="0" w:line="276" w:lineRule="auto"/>
        <w:ind w:left="495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Žana </w:t>
      </w:r>
      <w:proofErr w:type="spellStart"/>
      <w:r>
        <w:rPr>
          <w:rFonts w:ascii="Times New Roman" w:hAnsi="Times New Roman" w:cs="Times New Roman"/>
          <w:sz w:val="24"/>
        </w:rPr>
        <w:t>Kužet</w:t>
      </w:r>
      <w:proofErr w:type="spellEnd"/>
      <w:r w:rsidR="00AA6B9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A6B90">
        <w:rPr>
          <w:rFonts w:ascii="Times New Roman" w:hAnsi="Times New Roman" w:cs="Times New Roman"/>
          <w:sz w:val="24"/>
        </w:rPr>
        <w:t>mag.cult</w:t>
      </w:r>
      <w:proofErr w:type="spellEnd"/>
      <w:r w:rsidR="00AA6B90">
        <w:rPr>
          <w:rFonts w:ascii="Times New Roman" w:hAnsi="Times New Roman" w:cs="Times New Roman"/>
          <w:sz w:val="24"/>
        </w:rPr>
        <w:t>.</w:t>
      </w:r>
    </w:p>
    <w:sectPr w:rsidR="00AA6B90" w:rsidSect="00AA6B90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A4445" w14:textId="77777777" w:rsidR="00B753D9" w:rsidRDefault="00B753D9" w:rsidP="00AA6B90">
      <w:pPr>
        <w:spacing w:after="0" w:line="240" w:lineRule="auto"/>
      </w:pPr>
      <w:r>
        <w:separator/>
      </w:r>
    </w:p>
  </w:endnote>
  <w:endnote w:type="continuationSeparator" w:id="0">
    <w:p w14:paraId="6FFD4286" w14:textId="77777777" w:rsidR="00B753D9" w:rsidRDefault="00B753D9" w:rsidP="00AA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9014738"/>
      <w:docPartObj>
        <w:docPartGallery w:val="Page Numbers (Bottom of Page)"/>
        <w:docPartUnique/>
      </w:docPartObj>
    </w:sdtPr>
    <w:sdtContent>
      <w:p w14:paraId="1B3F6682" w14:textId="77777777" w:rsidR="00AA6B90" w:rsidRDefault="00343305">
        <w:pPr>
          <w:pStyle w:val="Podnoje"/>
          <w:jc w:val="right"/>
        </w:pPr>
        <w:r>
          <w:fldChar w:fldCharType="begin"/>
        </w:r>
        <w:r w:rsidR="00AA6B90">
          <w:instrText>PAGE   \* MERGEFORMAT</w:instrText>
        </w:r>
        <w:r>
          <w:fldChar w:fldCharType="separate"/>
        </w:r>
        <w:r w:rsidR="00616BE6">
          <w:rPr>
            <w:noProof/>
          </w:rPr>
          <w:t>5</w:t>
        </w:r>
        <w:r>
          <w:fldChar w:fldCharType="end"/>
        </w:r>
      </w:p>
    </w:sdtContent>
  </w:sdt>
  <w:p w14:paraId="6A4C52F4" w14:textId="77777777" w:rsidR="00AA6B90" w:rsidRDefault="00AA6B9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F3BA" w14:textId="77777777" w:rsidR="00AA6B90" w:rsidRDefault="00AA6B90" w:rsidP="00AA6B90">
    <w:pPr>
      <w:pStyle w:val="Podnoje"/>
      <w:tabs>
        <w:tab w:val="clear" w:pos="4536"/>
        <w:tab w:val="clear" w:pos="9072"/>
        <w:tab w:val="left" w:pos="58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AAAA6" w14:textId="77777777" w:rsidR="00B753D9" w:rsidRDefault="00B753D9" w:rsidP="00AA6B90">
      <w:pPr>
        <w:spacing w:after="0" w:line="240" w:lineRule="auto"/>
      </w:pPr>
      <w:r>
        <w:separator/>
      </w:r>
    </w:p>
  </w:footnote>
  <w:footnote w:type="continuationSeparator" w:id="0">
    <w:p w14:paraId="423A7393" w14:textId="77777777" w:rsidR="00B753D9" w:rsidRDefault="00B753D9" w:rsidP="00AA6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5BCE"/>
    <w:multiLevelType w:val="hybridMultilevel"/>
    <w:tmpl w:val="9A4E0724"/>
    <w:lvl w:ilvl="0" w:tplc="FFFFFFFF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A04F3C"/>
    <w:multiLevelType w:val="hybridMultilevel"/>
    <w:tmpl w:val="DD6E68B6"/>
    <w:lvl w:ilvl="0" w:tplc="4BDCA1C2">
      <w:start w:val="1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3537C"/>
    <w:multiLevelType w:val="hybridMultilevel"/>
    <w:tmpl w:val="9A4E0724"/>
    <w:lvl w:ilvl="0" w:tplc="4766901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771F4F"/>
    <w:multiLevelType w:val="hybridMultilevel"/>
    <w:tmpl w:val="82740F0E"/>
    <w:lvl w:ilvl="0" w:tplc="4BDCA1C2">
      <w:start w:val="1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64DFE"/>
    <w:multiLevelType w:val="hybridMultilevel"/>
    <w:tmpl w:val="792E4708"/>
    <w:lvl w:ilvl="0" w:tplc="4BDCA1C2">
      <w:start w:val="1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D7CD7"/>
    <w:multiLevelType w:val="hybridMultilevel"/>
    <w:tmpl w:val="3516040A"/>
    <w:lvl w:ilvl="0" w:tplc="E07CA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22B13"/>
    <w:multiLevelType w:val="hybridMultilevel"/>
    <w:tmpl w:val="FEBC02E4"/>
    <w:lvl w:ilvl="0" w:tplc="E06AB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27588"/>
    <w:multiLevelType w:val="hybridMultilevel"/>
    <w:tmpl w:val="E1C4C470"/>
    <w:lvl w:ilvl="0" w:tplc="4BDCA1C2">
      <w:start w:val="1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A09AD"/>
    <w:multiLevelType w:val="hybridMultilevel"/>
    <w:tmpl w:val="C05297A6"/>
    <w:lvl w:ilvl="0" w:tplc="4BDCA1C2">
      <w:start w:val="1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C52DE"/>
    <w:multiLevelType w:val="hybridMultilevel"/>
    <w:tmpl w:val="BA0A920E"/>
    <w:lvl w:ilvl="0" w:tplc="1C66E9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6682E"/>
    <w:multiLevelType w:val="hybridMultilevel"/>
    <w:tmpl w:val="D1B6F2AE"/>
    <w:lvl w:ilvl="0" w:tplc="4BDCA1C2">
      <w:start w:val="1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86392"/>
    <w:multiLevelType w:val="multilevel"/>
    <w:tmpl w:val="507AB0D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6475AA3"/>
    <w:multiLevelType w:val="multilevel"/>
    <w:tmpl w:val="DAB2781C"/>
    <w:lvl w:ilvl="0">
      <w:start w:val="1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8326FAD"/>
    <w:multiLevelType w:val="hybridMultilevel"/>
    <w:tmpl w:val="73E4859A"/>
    <w:lvl w:ilvl="0" w:tplc="76865FD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33319480">
    <w:abstractNumId w:val="3"/>
  </w:num>
  <w:num w:numId="2" w16cid:durableId="1347517479">
    <w:abstractNumId w:val="1"/>
  </w:num>
  <w:num w:numId="3" w16cid:durableId="1431505069">
    <w:abstractNumId w:val="4"/>
  </w:num>
  <w:num w:numId="4" w16cid:durableId="574898175">
    <w:abstractNumId w:val="7"/>
  </w:num>
  <w:num w:numId="5" w16cid:durableId="19943363">
    <w:abstractNumId w:val="8"/>
  </w:num>
  <w:num w:numId="6" w16cid:durableId="196814195">
    <w:abstractNumId w:val="10"/>
  </w:num>
  <w:num w:numId="7" w16cid:durableId="2144539507">
    <w:abstractNumId w:val="6"/>
  </w:num>
  <w:num w:numId="8" w16cid:durableId="684014836">
    <w:abstractNumId w:val="13"/>
  </w:num>
  <w:num w:numId="9" w16cid:durableId="84763883">
    <w:abstractNumId w:val="5"/>
  </w:num>
  <w:num w:numId="10" w16cid:durableId="116457501">
    <w:abstractNumId w:val="2"/>
  </w:num>
  <w:num w:numId="11" w16cid:durableId="2106613065">
    <w:abstractNumId w:val="9"/>
  </w:num>
  <w:num w:numId="12" w16cid:durableId="421950548">
    <w:abstractNumId w:val="0"/>
  </w:num>
  <w:num w:numId="13" w16cid:durableId="1270814769">
    <w:abstractNumId w:val="11"/>
  </w:num>
  <w:num w:numId="14" w16cid:durableId="1809937490">
    <w:abstractNumId w:val="11"/>
  </w:num>
  <w:num w:numId="15" w16cid:durableId="9012519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D2"/>
    <w:rsid w:val="000313CB"/>
    <w:rsid w:val="00032DF6"/>
    <w:rsid w:val="000367BB"/>
    <w:rsid w:val="0004288B"/>
    <w:rsid w:val="0009111A"/>
    <w:rsid w:val="00111B3A"/>
    <w:rsid w:val="001131C4"/>
    <w:rsid w:val="001525AC"/>
    <w:rsid w:val="00170E74"/>
    <w:rsid w:val="00172A8C"/>
    <w:rsid w:val="001862DF"/>
    <w:rsid w:val="00190CBB"/>
    <w:rsid w:val="001B1749"/>
    <w:rsid w:val="001E0731"/>
    <w:rsid w:val="001E7B46"/>
    <w:rsid w:val="001F47A7"/>
    <w:rsid w:val="0020788E"/>
    <w:rsid w:val="002125D0"/>
    <w:rsid w:val="00234517"/>
    <w:rsid w:val="0023729A"/>
    <w:rsid w:val="00240270"/>
    <w:rsid w:val="002510F9"/>
    <w:rsid w:val="002B2536"/>
    <w:rsid w:val="002C0165"/>
    <w:rsid w:val="002D408D"/>
    <w:rsid w:val="002E4570"/>
    <w:rsid w:val="002F302E"/>
    <w:rsid w:val="00327604"/>
    <w:rsid w:val="003338B0"/>
    <w:rsid w:val="00335EAC"/>
    <w:rsid w:val="00343305"/>
    <w:rsid w:val="00350B6D"/>
    <w:rsid w:val="00363C3B"/>
    <w:rsid w:val="003654C0"/>
    <w:rsid w:val="00370FA8"/>
    <w:rsid w:val="0038153E"/>
    <w:rsid w:val="003946C9"/>
    <w:rsid w:val="003C0EF1"/>
    <w:rsid w:val="003D40E4"/>
    <w:rsid w:val="00404DB9"/>
    <w:rsid w:val="004125DD"/>
    <w:rsid w:val="004172E8"/>
    <w:rsid w:val="00424180"/>
    <w:rsid w:val="00450C1D"/>
    <w:rsid w:val="00496BB9"/>
    <w:rsid w:val="00496BFF"/>
    <w:rsid w:val="004C18EA"/>
    <w:rsid w:val="00505CE1"/>
    <w:rsid w:val="005205BE"/>
    <w:rsid w:val="00530A4A"/>
    <w:rsid w:val="0054590B"/>
    <w:rsid w:val="00545AC1"/>
    <w:rsid w:val="0055557F"/>
    <w:rsid w:val="00567B3D"/>
    <w:rsid w:val="00592223"/>
    <w:rsid w:val="005928C9"/>
    <w:rsid w:val="005A223D"/>
    <w:rsid w:val="005B2A2C"/>
    <w:rsid w:val="005B5552"/>
    <w:rsid w:val="005F38C0"/>
    <w:rsid w:val="00606CFB"/>
    <w:rsid w:val="00610299"/>
    <w:rsid w:val="006133B8"/>
    <w:rsid w:val="006147A3"/>
    <w:rsid w:val="0061562C"/>
    <w:rsid w:val="00616BE6"/>
    <w:rsid w:val="00620043"/>
    <w:rsid w:val="006620D3"/>
    <w:rsid w:val="00677A2D"/>
    <w:rsid w:val="006D4C60"/>
    <w:rsid w:val="00702CD2"/>
    <w:rsid w:val="00714488"/>
    <w:rsid w:val="00750C14"/>
    <w:rsid w:val="00761CA0"/>
    <w:rsid w:val="00766213"/>
    <w:rsid w:val="0078299C"/>
    <w:rsid w:val="007835EF"/>
    <w:rsid w:val="007A2341"/>
    <w:rsid w:val="007B7A57"/>
    <w:rsid w:val="0083462A"/>
    <w:rsid w:val="00840C99"/>
    <w:rsid w:val="008412DC"/>
    <w:rsid w:val="00842058"/>
    <w:rsid w:val="00851DF8"/>
    <w:rsid w:val="00875845"/>
    <w:rsid w:val="008D7E90"/>
    <w:rsid w:val="008E45CB"/>
    <w:rsid w:val="009007A5"/>
    <w:rsid w:val="0090427A"/>
    <w:rsid w:val="00911341"/>
    <w:rsid w:val="00911962"/>
    <w:rsid w:val="00984DDA"/>
    <w:rsid w:val="00997A0F"/>
    <w:rsid w:val="009B3211"/>
    <w:rsid w:val="009C5542"/>
    <w:rsid w:val="009F1D77"/>
    <w:rsid w:val="00A1246F"/>
    <w:rsid w:val="00A755C4"/>
    <w:rsid w:val="00A92FB0"/>
    <w:rsid w:val="00AA3B06"/>
    <w:rsid w:val="00AA6B90"/>
    <w:rsid w:val="00AD66D1"/>
    <w:rsid w:val="00AF3551"/>
    <w:rsid w:val="00AF4ED3"/>
    <w:rsid w:val="00B1276A"/>
    <w:rsid w:val="00B14CF9"/>
    <w:rsid w:val="00B70094"/>
    <w:rsid w:val="00B753D9"/>
    <w:rsid w:val="00B866D6"/>
    <w:rsid w:val="00B95511"/>
    <w:rsid w:val="00BA6624"/>
    <w:rsid w:val="00BC2DBD"/>
    <w:rsid w:val="00BC7EB1"/>
    <w:rsid w:val="00BD4E31"/>
    <w:rsid w:val="00BF0A53"/>
    <w:rsid w:val="00C17D90"/>
    <w:rsid w:val="00C65716"/>
    <w:rsid w:val="00C7119B"/>
    <w:rsid w:val="00C83E04"/>
    <w:rsid w:val="00CB7A94"/>
    <w:rsid w:val="00CC499E"/>
    <w:rsid w:val="00CD7855"/>
    <w:rsid w:val="00CE5734"/>
    <w:rsid w:val="00D34078"/>
    <w:rsid w:val="00D54385"/>
    <w:rsid w:val="00D62F1A"/>
    <w:rsid w:val="00D6475F"/>
    <w:rsid w:val="00E04E4A"/>
    <w:rsid w:val="00E116F0"/>
    <w:rsid w:val="00E11F7F"/>
    <w:rsid w:val="00E32E8C"/>
    <w:rsid w:val="00E75C6F"/>
    <w:rsid w:val="00E82E52"/>
    <w:rsid w:val="00EA690B"/>
    <w:rsid w:val="00EB418D"/>
    <w:rsid w:val="00EE63D7"/>
    <w:rsid w:val="00F404E5"/>
    <w:rsid w:val="00F42C10"/>
    <w:rsid w:val="00F43A1C"/>
    <w:rsid w:val="00F51D73"/>
    <w:rsid w:val="00F53DA0"/>
    <w:rsid w:val="00F85754"/>
    <w:rsid w:val="00FA16E8"/>
    <w:rsid w:val="00FC40A7"/>
    <w:rsid w:val="00FE24D7"/>
    <w:rsid w:val="00FE3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23B3"/>
  <w15:docId w15:val="{7DD39B42-3582-41BC-AEA9-6649B7D4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B9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Obojanipopis-Isticanje6">
    <w:name w:val="Colorful List Accent 6"/>
    <w:basedOn w:val="Obinatablica"/>
    <w:uiPriority w:val="72"/>
    <w:semiHidden/>
    <w:unhideWhenUsed/>
    <w:rsid w:val="00AA6B9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Zaglavlje">
    <w:name w:val="header"/>
    <w:basedOn w:val="Normal"/>
    <w:link w:val="ZaglavljeChar"/>
    <w:uiPriority w:val="99"/>
    <w:unhideWhenUsed/>
    <w:rsid w:val="00AA6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A6B90"/>
  </w:style>
  <w:style w:type="paragraph" w:styleId="Podnoje">
    <w:name w:val="footer"/>
    <w:basedOn w:val="Normal"/>
    <w:link w:val="PodnojeChar"/>
    <w:uiPriority w:val="99"/>
    <w:unhideWhenUsed/>
    <w:rsid w:val="00AA6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A6B90"/>
  </w:style>
  <w:style w:type="paragraph" w:styleId="Odlomakpopisa">
    <w:name w:val="List Paragraph"/>
    <w:basedOn w:val="Normal"/>
    <w:qFormat/>
    <w:rsid w:val="007B7A57"/>
    <w:pPr>
      <w:ind w:left="720"/>
      <w:contextualSpacing/>
    </w:pPr>
  </w:style>
  <w:style w:type="table" w:customStyle="1" w:styleId="Svijetlatablicareetke11">
    <w:name w:val="Svijetla tablica rešetke 11"/>
    <w:basedOn w:val="Obinatablica"/>
    <w:uiPriority w:val="46"/>
    <w:rsid w:val="00997A0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170E74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character" w:styleId="Hiperveza">
    <w:name w:val="Hyperlink"/>
    <w:basedOn w:val="Zadanifontodlomka"/>
    <w:uiPriority w:val="99"/>
    <w:unhideWhenUsed/>
    <w:rsid w:val="00170E74"/>
    <w:rPr>
      <w:color w:val="0000FF"/>
      <w:u w:val="single"/>
    </w:rPr>
  </w:style>
  <w:style w:type="numbering" w:customStyle="1" w:styleId="WWNum1">
    <w:name w:val="WWNum1"/>
    <w:rsid w:val="00170E74"/>
    <w:pPr>
      <w:numPr>
        <w:numId w:val="13"/>
      </w:numPr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D4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4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8BEF4-6733-4D47-AA1F-B306DCD8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Narodna knjižnica Gunja</dc:creator>
  <cp:keywords/>
  <dc:description/>
  <cp:lastModifiedBy>Narodna knjižnica Gunja</cp:lastModifiedBy>
  <cp:revision>2</cp:revision>
  <cp:lastPrinted>2022-12-27T14:04:00Z</cp:lastPrinted>
  <dcterms:created xsi:type="dcterms:W3CDTF">2023-01-09T12:52:00Z</dcterms:created>
  <dcterms:modified xsi:type="dcterms:W3CDTF">2023-01-09T12:52:00Z</dcterms:modified>
</cp:coreProperties>
</file>