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C8" w:rsidRPr="00CB699A" w:rsidRDefault="000F45C8" w:rsidP="000F45C8">
      <w:pPr>
        <w:jc w:val="center"/>
        <w:rPr>
          <w:b/>
          <w:sz w:val="28"/>
          <w:szCs w:val="28"/>
        </w:rPr>
      </w:pPr>
      <w:r w:rsidRPr="00CB699A">
        <w:rPr>
          <w:b/>
          <w:sz w:val="28"/>
          <w:szCs w:val="28"/>
        </w:rPr>
        <w:t xml:space="preserve">KUĆNI RED OPĆINSKE KNJIŽNICE </w:t>
      </w:r>
    </w:p>
    <w:p w:rsidR="000F45C8" w:rsidRPr="00CB699A" w:rsidRDefault="000F45C8" w:rsidP="000F45C8">
      <w:pPr>
        <w:jc w:val="center"/>
        <w:rPr>
          <w:b/>
          <w:sz w:val="28"/>
          <w:szCs w:val="28"/>
        </w:rPr>
      </w:pPr>
      <w:r w:rsidRPr="00CB699A">
        <w:rPr>
          <w:b/>
          <w:sz w:val="28"/>
          <w:szCs w:val="28"/>
        </w:rPr>
        <w:t>SIDONIJE RUBIDO ERDODY</w:t>
      </w:r>
    </w:p>
    <w:p w:rsidR="000F45C8" w:rsidRPr="00CB699A" w:rsidRDefault="000F45C8" w:rsidP="000F45C8">
      <w:pPr>
        <w:jc w:val="center"/>
        <w:rPr>
          <w:b/>
          <w:sz w:val="28"/>
          <w:szCs w:val="28"/>
        </w:rPr>
      </w:pPr>
    </w:p>
    <w:p w:rsidR="000F45C8" w:rsidRPr="00CB699A" w:rsidRDefault="000F45C8" w:rsidP="000F45C8">
      <w:pPr>
        <w:jc w:val="both"/>
        <w:rPr>
          <w:b/>
          <w:sz w:val="28"/>
          <w:szCs w:val="28"/>
        </w:rPr>
      </w:pPr>
    </w:p>
    <w:p w:rsidR="000F45C8" w:rsidRPr="00CB699A" w:rsidRDefault="000F45C8" w:rsidP="000F45C8">
      <w:pPr>
        <w:ind w:firstLine="708"/>
      </w:pPr>
      <w:r w:rsidRPr="00CB699A">
        <w:t>Kućni red Općinske knjižnice Sidonije Rubido Erdödy (u daljnjem tekstu: Knjižnica) sastavni je dio Pravilnika o unutarnjem redu, pružanju usluga i korištenju knjižnične građe, koji regulira prava i obveze korisnika, te način ponašanja u Knjižnici.</w:t>
      </w:r>
    </w:p>
    <w:p w:rsidR="000F45C8" w:rsidRPr="00CB699A" w:rsidRDefault="000F45C8" w:rsidP="000F45C8"/>
    <w:p w:rsidR="000F45C8" w:rsidRPr="00CB699A" w:rsidRDefault="000F45C8" w:rsidP="000F45C8"/>
    <w:p w:rsidR="000F45C8" w:rsidRPr="00CB699A" w:rsidRDefault="000F45C8" w:rsidP="000F45C8">
      <w:pPr>
        <w:rPr>
          <w:rFonts w:ascii="Arial" w:hAnsi="Arial" w:cs="Arial"/>
          <w:b/>
          <w:bCs/>
        </w:rPr>
      </w:pPr>
      <w:r w:rsidRPr="00CB699A">
        <w:rPr>
          <w:b/>
        </w:rPr>
        <w:t>PRAVA KORISNIKA KNJIŽNICE</w:t>
      </w:r>
    </w:p>
    <w:p w:rsidR="000F45C8" w:rsidRPr="00CB699A" w:rsidRDefault="000F45C8" w:rsidP="000F45C8"/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 xml:space="preserve">1) Upoznavanje s Pravilnikom o pružanju usluga i korištenju knjižnične građe. </w:t>
      </w:r>
    </w:p>
    <w:p w:rsidR="000F45C8" w:rsidRPr="00CB699A" w:rsidRDefault="000F45C8" w:rsidP="000F45C8">
      <w:pPr>
        <w:jc w:val="both"/>
        <w:rPr>
          <w:b/>
        </w:rPr>
      </w:pPr>
      <w:r w:rsidRPr="00CB699A">
        <w:t>Knjižnica je dužna upoznati svoje članove s odredbama Pravilnika o pružanju usluga i korištenju knjižnične građe. Tekst Pravilnika o pružanju usluga i korištenju knjižnične građe</w:t>
      </w:r>
      <w:r w:rsidRPr="00CB699A">
        <w:rPr>
          <w:b/>
        </w:rPr>
        <w:t xml:space="preserve"> </w:t>
      </w:r>
      <w:r w:rsidRPr="00CB699A">
        <w:t>dostupan je članovima Knjižnice u pisanom obliku u svim odjelima Knjižnice, te Čitaonici tiska.</w:t>
      </w:r>
      <w:r w:rsidRPr="00CB699A">
        <w:rPr>
          <w:b/>
        </w:rPr>
        <w:t xml:space="preserve"> </w:t>
      </w:r>
    </w:p>
    <w:p w:rsidR="000F45C8" w:rsidRPr="00CB699A" w:rsidRDefault="000F45C8" w:rsidP="000F45C8">
      <w:pPr>
        <w:jc w:val="both"/>
        <w:rPr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2) Kvaliteta usluge</w:t>
      </w:r>
    </w:p>
    <w:p w:rsidR="000F45C8" w:rsidRPr="00CB699A" w:rsidRDefault="000F45C8" w:rsidP="000F45C8">
      <w:pPr>
        <w:jc w:val="both"/>
        <w:rPr>
          <w:bCs/>
        </w:rPr>
      </w:pPr>
      <w:r w:rsidRPr="00CB699A">
        <w:rPr>
          <w:bCs/>
        </w:rPr>
        <w:t>Korisnici imaju pravo na kvalitetne usluge, koje im pruža ljubazno i obrazovano knjižnično osoblje.</w:t>
      </w:r>
    </w:p>
    <w:p w:rsidR="000F45C8" w:rsidRPr="00CB699A" w:rsidRDefault="000F45C8" w:rsidP="000F45C8">
      <w:pPr>
        <w:jc w:val="both"/>
        <w:rPr>
          <w:bCs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3) Registracija</w:t>
      </w:r>
    </w:p>
    <w:p w:rsidR="000F45C8" w:rsidRPr="00CB699A" w:rsidRDefault="000F45C8" w:rsidP="000F45C8">
      <w:pPr>
        <w:jc w:val="both"/>
        <w:rPr>
          <w:bCs/>
        </w:rPr>
      </w:pPr>
      <w:r w:rsidRPr="00CB699A">
        <w:rPr>
          <w:bCs/>
        </w:rPr>
        <w:t>Pri dolasku u Knjižnicu korisnik se obvezno treba javiti na registracijski pult dežurnom knjižničaru.</w:t>
      </w:r>
    </w:p>
    <w:p w:rsidR="000F45C8" w:rsidRPr="00CB699A" w:rsidRDefault="000F45C8" w:rsidP="000F45C8">
      <w:pPr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4) Korištenje knjižnične građe</w:t>
      </w:r>
    </w:p>
    <w:p w:rsidR="000F45C8" w:rsidRPr="00CB699A" w:rsidRDefault="000F45C8" w:rsidP="000F45C8">
      <w:pPr>
        <w:jc w:val="both"/>
      </w:pPr>
      <w:r w:rsidRPr="00CB699A">
        <w:t>Članovi Knjižnice imaju pravo: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>koristiti se cjelokupnom građom Knjižnice,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>koristiti se čitaonicama,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>tražiti informacije i savjete od djelatnika Knjižnice,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 xml:space="preserve">koristiti se </w:t>
      </w:r>
      <w:proofErr w:type="spellStart"/>
      <w:r w:rsidRPr="00CB699A">
        <w:t>međuknjižničnom</w:t>
      </w:r>
      <w:proofErr w:type="spellEnd"/>
      <w:r w:rsidRPr="00CB699A">
        <w:t xml:space="preserve"> posudbom,</w:t>
      </w:r>
    </w:p>
    <w:p w:rsidR="000F45C8" w:rsidRPr="00CB699A" w:rsidRDefault="000F45C8" w:rsidP="000F45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B699A">
        <w:t>u slučaju spora žaliti se ravnatelju.</w:t>
      </w:r>
    </w:p>
    <w:p w:rsidR="000F45C8" w:rsidRPr="00CB699A" w:rsidRDefault="000F45C8" w:rsidP="000F45C8">
      <w:pPr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5) Posudba</w:t>
      </w:r>
    </w:p>
    <w:p w:rsidR="000F45C8" w:rsidRPr="00CB699A" w:rsidRDefault="000F45C8" w:rsidP="000F45C8">
      <w:pPr>
        <w:jc w:val="both"/>
        <w:rPr>
          <w:bCs/>
        </w:rPr>
      </w:pPr>
      <w:r w:rsidRPr="00CB699A">
        <w:rPr>
          <w:bCs/>
        </w:rPr>
        <w:t>Članstvom u Knjižnici ostvaruje se pravo korištenja svih odjela Knjižnice.</w:t>
      </w:r>
    </w:p>
    <w:p w:rsidR="000F45C8" w:rsidRPr="00CB699A" w:rsidRDefault="000F45C8" w:rsidP="000F45C8">
      <w:pPr>
        <w:jc w:val="both"/>
      </w:pPr>
      <w:r w:rsidRPr="00CB699A">
        <w:t>O broju knjiga i ostale knjižnične građe koja se posuđuje odlučuje ravnatelj i o tome pravovremeno informira korisnike.</w:t>
      </w:r>
    </w:p>
    <w:p w:rsidR="000F45C8" w:rsidRPr="00CB699A" w:rsidRDefault="000F45C8" w:rsidP="000F45C8">
      <w:pPr>
        <w:jc w:val="both"/>
      </w:pPr>
      <w:r w:rsidRPr="00CB699A">
        <w:t>Djelo do tri sveska smatra se jednom knjigom.</w:t>
      </w:r>
    </w:p>
    <w:p w:rsidR="000F45C8" w:rsidRPr="00CB699A" w:rsidRDefault="000F45C8" w:rsidP="000F45C8">
      <w:pPr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6) Rok posudbe</w:t>
      </w:r>
    </w:p>
    <w:p w:rsidR="000F45C8" w:rsidRPr="00CB699A" w:rsidRDefault="000F45C8" w:rsidP="000F45C8">
      <w:pPr>
        <w:jc w:val="both"/>
      </w:pPr>
      <w:r w:rsidRPr="00CB699A">
        <w:t>O roku posudbe za knjižničnu građu odlučuje ravnatelj i o tome pravovremeno informira korisnike.</w:t>
      </w:r>
    </w:p>
    <w:p w:rsidR="000F45C8" w:rsidRPr="00CB699A" w:rsidRDefault="000F45C8" w:rsidP="000F45C8">
      <w:pPr>
        <w:jc w:val="both"/>
      </w:pPr>
      <w:r w:rsidRPr="00CB699A">
        <w:t>Ukoliko je u interesu poslovanja Knjižnice, rok posudbe pojedinih naslova knjiga može se skratiti.</w:t>
      </w:r>
    </w:p>
    <w:p w:rsidR="000F45C8" w:rsidRPr="00CB699A" w:rsidRDefault="000F45C8" w:rsidP="000F45C8">
      <w:pPr>
        <w:jc w:val="both"/>
      </w:pPr>
      <w:r w:rsidRPr="00CB699A">
        <w:t>Po isteku roka posudbe, knjige se moraju vratiti.</w:t>
      </w:r>
    </w:p>
    <w:p w:rsidR="000F45C8" w:rsidRPr="00CB699A" w:rsidRDefault="000F45C8" w:rsidP="000F45C8">
      <w:pPr>
        <w:jc w:val="both"/>
      </w:pPr>
      <w:r w:rsidRPr="00CB699A">
        <w:t>Rok posudbe može se produžiti samo jednom i to neposredno prije roka vraćanja knjiga.</w:t>
      </w:r>
    </w:p>
    <w:p w:rsidR="000F45C8" w:rsidRPr="00CB699A" w:rsidRDefault="000F45C8" w:rsidP="000F45C8">
      <w:pPr>
        <w:jc w:val="both"/>
      </w:pPr>
      <w:r w:rsidRPr="00CB699A">
        <w:t>Produženje se može obaviti osobnim dolaskom ili telefonski.</w:t>
      </w:r>
    </w:p>
    <w:p w:rsidR="000F45C8" w:rsidRPr="00CB699A" w:rsidRDefault="000F45C8" w:rsidP="000F45C8">
      <w:pPr>
        <w:jc w:val="both"/>
      </w:pPr>
      <w:r w:rsidRPr="00CB699A">
        <w:t>Rok posudbe ne može se produžiti za djela koja su na popisu obvezne školske lektire i za knjige na popisu rezervacija.</w:t>
      </w:r>
    </w:p>
    <w:p w:rsidR="000F45C8" w:rsidRPr="00CB699A" w:rsidRDefault="000F45C8" w:rsidP="000F45C8">
      <w:pPr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lastRenderedPageBreak/>
        <w:t>7) Rezervacija</w:t>
      </w:r>
    </w:p>
    <w:p w:rsidR="000F45C8" w:rsidRPr="00CB699A" w:rsidRDefault="000F45C8" w:rsidP="000F45C8">
      <w:pPr>
        <w:jc w:val="both"/>
        <w:rPr>
          <w:rFonts w:ascii="Arial" w:hAnsi="Arial" w:cs="Arial"/>
        </w:rPr>
      </w:pPr>
      <w:r w:rsidRPr="00CB699A">
        <w:t>Ako su korisnicima Knjižnice potrebne knjige koje trenutačno nisu dostupne u Knjižnici (osim školske lektire), mogu ih rezervirati</w:t>
      </w:r>
      <w:r w:rsidRPr="00CB699A">
        <w:rPr>
          <w:rFonts w:ascii="Arial" w:hAnsi="Arial" w:cs="Arial"/>
        </w:rPr>
        <w:t xml:space="preserve">. </w:t>
      </w:r>
    </w:p>
    <w:p w:rsidR="000F45C8" w:rsidRPr="00CB699A" w:rsidRDefault="000F45C8" w:rsidP="000F45C8">
      <w:pPr>
        <w:jc w:val="both"/>
      </w:pPr>
      <w:r w:rsidRPr="00CB699A">
        <w:t xml:space="preserve">O </w:t>
      </w:r>
      <w:proofErr w:type="spellStart"/>
      <w:r w:rsidRPr="00CB699A">
        <w:t>prispjeću</w:t>
      </w:r>
      <w:proofErr w:type="spellEnd"/>
      <w:r w:rsidRPr="00CB699A">
        <w:t xml:space="preserve"> tražene knjige korisnike se obavješćuje telefonski. </w:t>
      </w:r>
    </w:p>
    <w:p w:rsidR="000F45C8" w:rsidRPr="00CB699A" w:rsidRDefault="000F45C8" w:rsidP="000F45C8">
      <w:pPr>
        <w:jc w:val="both"/>
      </w:pPr>
      <w:r w:rsidRPr="00CB699A">
        <w:t>Korisnik može preuzeti i zadužiti rezerviranu knjigu u roku od 2 dana po primitku telefonske obavijesti.</w:t>
      </w:r>
    </w:p>
    <w:p w:rsidR="000F45C8" w:rsidRPr="00CB699A" w:rsidRDefault="000F45C8" w:rsidP="000F45C8">
      <w:pPr>
        <w:jc w:val="both"/>
      </w:pPr>
      <w:r w:rsidRPr="00CB699A">
        <w:t>Ako korisnik ne zaduži knjigu u vremenu navedenom u prethodnom stavku, rezervacija se poništava</w:t>
      </w:r>
    </w:p>
    <w:p w:rsidR="000F45C8" w:rsidRPr="00CB699A" w:rsidRDefault="000F45C8" w:rsidP="000F45C8">
      <w:pPr>
        <w:jc w:val="both"/>
        <w:rPr>
          <w:rFonts w:ascii="Arial" w:hAnsi="Arial" w:cs="Arial"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8) Fotokopiranje i skeniranje građe</w:t>
      </w:r>
    </w:p>
    <w:p w:rsidR="000F45C8" w:rsidRPr="00CB699A" w:rsidRDefault="000F45C8" w:rsidP="000F45C8">
      <w:pPr>
        <w:jc w:val="both"/>
      </w:pPr>
      <w:r w:rsidRPr="00CB699A">
        <w:t>Dopušteno je fotokopiranje i skeniranje građe samo iz fonda Knjižnice i to u</w:t>
      </w:r>
      <w:r w:rsidRPr="00CB699A">
        <w:rPr>
          <w:rFonts w:ascii="Arial" w:hAnsi="Arial" w:cs="Arial"/>
        </w:rPr>
        <w:t xml:space="preserve"> </w:t>
      </w:r>
      <w:r w:rsidRPr="00CB699A">
        <w:t>obrazovne i istraživačke svrhe u skladu s propisima o autorskim pravima.</w:t>
      </w:r>
    </w:p>
    <w:p w:rsidR="000F45C8" w:rsidRPr="00CB699A" w:rsidRDefault="000F45C8" w:rsidP="000F45C8">
      <w:pPr>
        <w:jc w:val="both"/>
      </w:pPr>
      <w:r w:rsidRPr="00CB699A">
        <w:t xml:space="preserve">Građa iz zaštićenog fonda Knjižnice se ne fotokopira. </w:t>
      </w:r>
    </w:p>
    <w:p w:rsidR="000F45C8" w:rsidRPr="00CB699A" w:rsidRDefault="000F45C8" w:rsidP="000F45C8">
      <w:pPr>
        <w:jc w:val="both"/>
      </w:pPr>
      <w:r w:rsidRPr="00CB699A">
        <w:t>Ako Knjižnica ustanovi da fotokopiranje ili skeniranje uništava knjižničnu građu, može odbiti fotokopiranje.</w:t>
      </w:r>
    </w:p>
    <w:p w:rsidR="000F45C8" w:rsidRPr="00CB699A" w:rsidRDefault="000F45C8" w:rsidP="000F45C8">
      <w:pPr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9) Korištenje čitaonica</w:t>
      </w:r>
    </w:p>
    <w:p w:rsidR="000F45C8" w:rsidRPr="00CB699A" w:rsidRDefault="000F45C8" w:rsidP="000F45C8">
      <w:pPr>
        <w:jc w:val="both"/>
      </w:pPr>
      <w:r w:rsidRPr="00CB699A">
        <w:t>U čitaonicama se može boraviti samo zbog korištenja knjižnične građe, uz obvezno predočenje članske iskaznice.</w:t>
      </w:r>
    </w:p>
    <w:p w:rsidR="000F45C8" w:rsidRPr="00CB699A" w:rsidRDefault="000F45C8" w:rsidP="000F45C8">
      <w:pPr>
        <w:jc w:val="both"/>
      </w:pPr>
      <w:r w:rsidRPr="00CB699A">
        <w:t>Knjižničnu građu koja se koristi u čitaonicama korisnik predaje knjižničnom djelatniku.</w:t>
      </w:r>
    </w:p>
    <w:p w:rsidR="000F45C8" w:rsidRPr="00CB699A" w:rsidRDefault="000F45C8" w:rsidP="000F45C8">
      <w:pPr>
        <w:jc w:val="both"/>
        <w:rPr>
          <w:rFonts w:ascii="Arial" w:hAnsi="Arial" w:cs="Arial"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10) Edukacija o korištenju knjižnice</w:t>
      </w:r>
    </w:p>
    <w:p w:rsidR="000F45C8" w:rsidRPr="00CB699A" w:rsidRDefault="000F45C8" w:rsidP="000F45C8">
      <w:pPr>
        <w:jc w:val="both"/>
      </w:pPr>
      <w:r w:rsidRPr="00CB699A">
        <w:t>Članovi imaju pravo na edukaciju o metodama i tehnikama korištenja knjižničnih resursa. Individualna edukacija korisnika provodi se stalno, a grupna edukacija organizirano i povremeno prema planu i programu rada Knjižnice.</w:t>
      </w:r>
    </w:p>
    <w:p w:rsidR="000F45C8" w:rsidRPr="00CB699A" w:rsidRDefault="000F45C8" w:rsidP="000F45C8">
      <w:pPr>
        <w:rPr>
          <w:lang w:eastAsia="en-US"/>
        </w:rPr>
      </w:pPr>
    </w:p>
    <w:p w:rsidR="000F45C8" w:rsidRPr="00CB699A" w:rsidRDefault="000F45C8" w:rsidP="000F45C8">
      <w:pPr>
        <w:keepNext/>
        <w:jc w:val="both"/>
        <w:outlineLvl w:val="3"/>
        <w:rPr>
          <w:b/>
          <w:lang w:eastAsia="en-US"/>
        </w:rPr>
      </w:pPr>
      <w:r w:rsidRPr="00CB699A">
        <w:rPr>
          <w:b/>
          <w:lang w:eastAsia="en-US"/>
        </w:rPr>
        <w:t>DUŽNOSTI KORISNIKA KNJIŽNICE</w:t>
      </w:r>
    </w:p>
    <w:p w:rsidR="000F45C8" w:rsidRPr="00CB699A" w:rsidRDefault="000F45C8" w:rsidP="000F45C8"/>
    <w:p w:rsidR="000F45C8" w:rsidRPr="00CB699A" w:rsidRDefault="000F45C8" w:rsidP="000F45C8">
      <w:pPr>
        <w:rPr>
          <w:b/>
          <w:bCs/>
        </w:rPr>
      </w:pPr>
      <w:r w:rsidRPr="00CB699A">
        <w:rPr>
          <w:b/>
          <w:bCs/>
        </w:rPr>
        <w:t>1) Ponašanje</w:t>
      </w:r>
    </w:p>
    <w:p w:rsidR="000F45C8" w:rsidRPr="00CB699A" w:rsidRDefault="000F45C8" w:rsidP="000F45C8">
      <w:pPr>
        <w:jc w:val="both"/>
      </w:pPr>
      <w:r w:rsidRPr="00CB699A">
        <w:t>Članovi Knjižnice dužni su uljudno se vladati i čuvati knjižničnu opremu i prostor.</w:t>
      </w:r>
    </w:p>
    <w:p w:rsidR="000F45C8" w:rsidRPr="00CB699A" w:rsidRDefault="000F45C8" w:rsidP="000F45C8">
      <w:pPr>
        <w:jc w:val="both"/>
      </w:pPr>
      <w:r w:rsidRPr="00CB699A">
        <w:t xml:space="preserve">U Knjižnicu nije dopušteno ulaziti na rolama. </w:t>
      </w:r>
    </w:p>
    <w:p w:rsidR="000F45C8" w:rsidRPr="00CB699A" w:rsidRDefault="000F45C8" w:rsidP="000F45C8">
      <w:pPr>
        <w:jc w:val="both"/>
      </w:pPr>
      <w:r w:rsidRPr="00CB699A">
        <w:t xml:space="preserve">U Knjižnicu nije dopušten ulaz sa životinjama, osim slijepim osobama sa psima vodičima. </w:t>
      </w:r>
    </w:p>
    <w:p w:rsidR="000F45C8" w:rsidRPr="00CB699A" w:rsidRDefault="000F45C8" w:rsidP="000F45C8">
      <w:pPr>
        <w:jc w:val="both"/>
      </w:pPr>
      <w:r w:rsidRPr="00CB699A">
        <w:t>Upotreba prijenosnih telefona nije dozvoljena u Knjižnici.</w:t>
      </w:r>
    </w:p>
    <w:p w:rsidR="000F45C8" w:rsidRPr="00CB699A" w:rsidRDefault="000F45C8" w:rsidP="000F45C8">
      <w:pPr>
        <w:jc w:val="both"/>
      </w:pPr>
      <w:r w:rsidRPr="00CB699A">
        <w:t>U odjelima i čitaonicama nije dopušteno pušenje, konzumiranje jela i pića.</w:t>
      </w:r>
    </w:p>
    <w:p w:rsidR="000F45C8" w:rsidRPr="00CB699A" w:rsidRDefault="000F45C8" w:rsidP="000F45C8">
      <w:pPr>
        <w:jc w:val="both"/>
      </w:pPr>
      <w:r w:rsidRPr="00CB699A">
        <w:t xml:space="preserve">Korisnici </w:t>
      </w:r>
      <w:proofErr w:type="spellStart"/>
      <w:r w:rsidRPr="00CB699A">
        <w:t>knjižničkih</w:t>
      </w:r>
      <w:proofErr w:type="spellEnd"/>
      <w:r w:rsidRPr="00CB699A">
        <w:t xml:space="preserve"> prostora trebaju voditi brigu o osobnoj higijeni. U čitaonicama treba vladati red i tišina. </w:t>
      </w:r>
    </w:p>
    <w:p w:rsidR="000F45C8" w:rsidRPr="00CB699A" w:rsidRDefault="000F45C8" w:rsidP="000F45C8">
      <w:pPr>
        <w:jc w:val="both"/>
      </w:pPr>
      <w:r w:rsidRPr="00CB699A">
        <w:t xml:space="preserve">Obavezno je korištenje garderobe i garderobnih ormarića za veću prtljagu (ruksake, vrećice, školske torbe i </w:t>
      </w:r>
      <w:proofErr w:type="spellStart"/>
      <w:r w:rsidRPr="00CB699A">
        <w:t>sl</w:t>
      </w:r>
      <w:proofErr w:type="spellEnd"/>
      <w:r w:rsidRPr="00CB699A">
        <w:t>.).</w:t>
      </w:r>
    </w:p>
    <w:p w:rsidR="000F45C8" w:rsidRPr="00CB699A" w:rsidRDefault="000F45C8" w:rsidP="000F45C8">
      <w:pPr>
        <w:jc w:val="both"/>
      </w:pPr>
      <w:r w:rsidRPr="00CB699A">
        <w:t>Osoblje Knjižnice nije odgovorno za stvari, koje su otuđene korisniku tijekom boravka u Knjižnici.</w:t>
      </w:r>
    </w:p>
    <w:p w:rsidR="000F45C8" w:rsidRPr="00CB699A" w:rsidRDefault="000F45C8" w:rsidP="000F45C8">
      <w:r w:rsidRPr="00CB699A">
        <w:t>Za disciplinu i neometan rad odjela i čitaonica odgovoran je koordinator odjela, odnosno djelatnik koji ga zamjenjuje.</w:t>
      </w:r>
    </w:p>
    <w:p w:rsidR="000F45C8" w:rsidRPr="00CB699A" w:rsidRDefault="000F45C8" w:rsidP="000F45C8"/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2) Članska iskaznica</w:t>
      </w:r>
    </w:p>
    <w:p w:rsidR="000F45C8" w:rsidRPr="00CB699A" w:rsidRDefault="000F45C8" w:rsidP="000F45C8">
      <w:pPr>
        <w:jc w:val="both"/>
      </w:pPr>
      <w:r w:rsidRPr="00CB699A">
        <w:t>Članovi Knjižnice koriste se knjižničnim uslugama uz predočenje članske iskaznice i moraju je pri svakom posjetu Knjižnici obvezno pokazati knjižničnom djelatniku.</w:t>
      </w:r>
    </w:p>
    <w:p w:rsidR="000F45C8" w:rsidRPr="00CB699A" w:rsidRDefault="000F45C8" w:rsidP="000F45C8">
      <w:pPr>
        <w:jc w:val="both"/>
      </w:pPr>
      <w:r w:rsidRPr="00CB699A">
        <w:t xml:space="preserve">Članskom iskaznicom može se služiti samo njezin vlasnik. </w:t>
      </w:r>
    </w:p>
    <w:p w:rsidR="000F45C8" w:rsidRPr="00CB699A" w:rsidRDefault="000F45C8" w:rsidP="000F45C8">
      <w:pPr>
        <w:jc w:val="both"/>
      </w:pPr>
      <w:r w:rsidRPr="00CB699A">
        <w:t>Iznimno, iskaznicu s tuđim imenom mogu koristiti samo članovi uže obitelji vlasnika iskaznice po njegovu ovlaštenju, ako je spriječen doći osobno.</w:t>
      </w:r>
    </w:p>
    <w:p w:rsidR="000F45C8" w:rsidRPr="00CB699A" w:rsidRDefault="000F45C8" w:rsidP="000F45C8">
      <w:pPr>
        <w:jc w:val="both"/>
      </w:pPr>
      <w:r w:rsidRPr="00CB699A">
        <w:lastRenderedPageBreak/>
        <w:t>Zloupotreba članske iskaznice nije dozvoljena. Ako se ustanovi zloupotreba, članu koji se ne pridržava odredbi Pravilnika može biti uskraćeno članstvo u Knjižnici bez prava na povrat članarine, odlukom koju donosi ravnatelj.</w:t>
      </w:r>
    </w:p>
    <w:p w:rsidR="000F45C8" w:rsidRPr="00CB699A" w:rsidRDefault="000F45C8" w:rsidP="000F45C8">
      <w:pPr>
        <w:jc w:val="both"/>
      </w:pPr>
      <w:r w:rsidRPr="00CB699A">
        <w:t>Izgubljenu iskaznicu član je dužan prijaviti knjižničnom djelatniku, kao i promjenu prebivališta te promjenu ostalih podataka.</w:t>
      </w:r>
    </w:p>
    <w:p w:rsidR="000F45C8" w:rsidRPr="00CB699A" w:rsidRDefault="000F45C8" w:rsidP="000F45C8">
      <w:pPr>
        <w:jc w:val="both"/>
      </w:pPr>
      <w:r w:rsidRPr="00CB699A">
        <w:t>Izrada nove iskaznice naplaćuje se prema Cjeniku usluga Općinske knjižnice Sidonije Rubido Erdödy (u daljnjem tekstu: Cjenik usluga), osim ako se iskaznica zamjenjuje zbog promjene podataka.</w:t>
      </w:r>
    </w:p>
    <w:p w:rsidR="000F45C8" w:rsidRPr="00CB699A" w:rsidRDefault="000F45C8" w:rsidP="000F45C8">
      <w:pPr>
        <w:jc w:val="both"/>
        <w:rPr>
          <w:rFonts w:ascii="Arial" w:hAnsi="Arial" w:cs="Arial"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3) Posudba knjižnične građe</w:t>
      </w:r>
    </w:p>
    <w:p w:rsidR="000F45C8" w:rsidRPr="00CB699A" w:rsidRDefault="000F45C8" w:rsidP="000F45C8">
      <w:pPr>
        <w:jc w:val="both"/>
      </w:pPr>
      <w:r w:rsidRPr="00CB699A">
        <w:t>Za posuđenu knjižničnu građu korisnik je osobno odgovoran.</w:t>
      </w:r>
    </w:p>
    <w:p w:rsidR="000F45C8" w:rsidRPr="00CB699A" w:rsidRDefault="000F45C8" w:rsidP="000F45C8">
      <w:pPr>
        <w:jc w:val="both"/>
      </w:pPr>
      <w:r w:rsidRPr="00CB699A">
        <w:t>Dužnost korisnika je da kod posudbe pregleda knjižničnu građu i odmah upozori knjižnične djelatnike na eventualna oštećenja. U suprotnome za štetu sam odgovara.</w:t>
      </w:r>
    </w:p>
    <w:p w:rsidR="000F45C8" w:rsidRPr="00CB699A" w:rsidRDefault="000F45C8" w:rsidP="000F45C8">
      <w:pPr>
        <w:jc w:val="both"/>
        <w:rPr>
          <w:lang w:eastAsia="en-US"/>
        </w:rPr>
      </w:pPr>
      <w:r w:rsidRPr="00CB699A">
        <w:rPr>
          <w:lang w:eastAsia="en-US"/>
        </w:rPr>
        <w:t>Broj knjiga i ostale knjižnične građe koja se posuđuje određuje ravnatelj Knjižnice, te o tome pravovremeno informira korisnike.</w:t>
      </w:r>
    </w:p>
    <w:p w:rsidR="000F45C8" w:rsidRPr="00CB699A" w:rsidRDefault="000F45C8" w:rsidP="000F45C8">
      <w:pPr>
        <w:ind w:right="600"/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ind w:right="600"/>
        <w:jc w:val="both"/>
        <w:rPr>
          <w:b/>
          <w:color w:val="000000"/>
        </w:rPr>
      </w:pPr>
      <w:r w:rsidRPr="00CB699A">
        <w:rPr>
          <w:b/>
          <w:color w:val="000000"/>
        </w:rPr>
        <w:t>4) Rok posudbe</w:t>
      </w:r>
    </w:p>
    <w:p w:rsidR="000F45C8" w:rsidRPr="00CB699A" w:rsidRDefault="000F45C8" w:rsidP="000F45C8">
      <w:pPr>
        <w:jc w:val="both"/>
      </w:pPr>
      <w:r w:rsidRPr="00CB699A">
        <w:t>O roku posudbe za knjižničnu građu odlučuje ravnatelj i o tome pravovremeno informira korisnike.</w:t>
      </w:r>
    </w:p>
    <w:p w:rsidR="000F45C8" w:rsidRPr="00CB699A" w:rsidRDefault="000F45C8" w:rsidP="000F45C8">
      <w:pPr>
        <w:jc w:val="both"/>
      </w:pPr>
      <w:r w:rsidRPr="00CB699A">
        <w:t>Ukoliko je to u interesu poslovanja Knjižnice, rok posudbe pojedinih naslova knjiga može se skratiti.</w:t>
      </w:r>
    </w:p>
    <w:p w:rsidR="000F45C8" w:rsidRPr="00CB699A" w:rsidRDefault="000F45C8" w:rsidP="000F45C8">
      <w:pPr>
        <w:jc w:val="both"/>
      </w:pPr>
      <w:r w:rsidRPr="00CB699A">
        <w:t>Po isteku roka posudbe, knjižnična građa se mora vratiti.</w:t>
      </w:r>
    </w:p>
    <w:p w:rsidR="000F45C8" w:rsidRPr="00CB699A" w:rsidRDefault="000F45C8" w:rsidP="000F45C8">
      <w:pPr>
        <w:jc w:val="both"/>
      </w:pPr>
      <w:r w:rsidRPr="00CB699A">
        <w:t>Rok posudbe može se produžiti samo jednom i to neposredno prije roka vraćanja knjiga.</w:t>
      </w:r>
    </w:p>
    <w:p w:rsidR="000F45C8" w:rsidRPr="00CB699A" w:rsidRDefault="000F45C8" w:rsidP="000F45C8">
      <w:pPr>
        <w:jc w:val="both"/>
      </w:pPr>
      <w:r w:rsidRPr="00CB699A">
        <w:t>Produženje se može obaviti osobnim dolaskom ili telefonski.</w:t>
      </w:r>
    </w:p>
    <w:p w:rsidR="000F45C8" w:rsidRPr="00CB699A" w:rsidRDefault="000F45C8" w:rsidP="000F45C8">
      <w:pPr>
        <w:jc w:val="both"/>
      </w:pPr>
      <w:r w:rsidRPr="00CB699A">
        <w:t>Rok posudbe ne može se produžiti za djela koja su na popisu obvezne lektire i za knjige na popisu rezervacija.</w:t>
      </w:r>
    </w:p>
    <w:p w:rsidR="000F45C8" w:rsidRPr="00CB699A" w:rsidRDefault="000F45C8" w:rsidP="000F45C8">
      <w:pPr>
        <w:jc w:val="both"/>
      </w:pPr>
      <w:r w:rsidRPr="00CB699A">
        <w:t xml:space="preserve">Ako se knjige ne vrate, a rok posudbe ne produži, članovima se naplaćuje </w:t>
      </w:r>
      <w:proofErr w:type="spellStart"/>
      <w:r w:rsidRPr="00CB699A">
        <w:t>zakasnina</w:t>
      </w:r>
      <w:proofErr w:type="spellEnd"/>
      <w:r w:rsidRPr="00CB699A">
        <w:t>.</w:t>
      </w:r>
    </w:p>
    <w:p w:rsidR="000F45C8" w:rsidRPr="00CB699A" w:rsidRDefault="000F45C8" w:rsidP="000F45C8">
      <w:pPr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 xml:space="preserve">5) </w:t>
      </w:r>
      <w:proofErr w:type="spellStart"/>
      <w:r w:rsidRPr="00CB699A">
        <w:rPr>
          <w:b/>
        </w:rPr>
        <w:t>Zakasnina</w:t>
      </w:r>
      <w:proofErr w:type="spellEnd"/>
    </w:p>
    <w:p w:rsidR="000F45C8" w:rsidRPr="00CB699A" w:rsidRDefault="000F45C8" w:rsidP="000F45C8">
      <w:pPr>
        <w:jc w:val="both"/>
        <w:rPr>
          <w:bCs/>
        </w:rPr>
      </w:pPr>
      <w:r w:rsidRPr="00CB699A">
        <w:rPr>
          <w:bCs/>
        </w:rPr>
        <w:t>Članovi Knjižnice koji su prekoračili rok posudbe, opominju se na vraćanje građe opomenom.</w:t>
      </w:r>
    </w:p>
    <w:p w:rsidR="000F45C8" w:rsidRPr="00CB699A" w:rsidRDefault="000F45C8" w:rsidP="000F45C8">
      <w:pPr>
        <w:jc w:val="both"/>
      </w:pPr>
      <w:proofErr w:type="spellStart"/>
      <w:r w:rsidRPr="00CB699A">
        <w:t>Zakasnina</w:t>
      </w:r>
      <w:proofErr w:type="spellEnd"/>
      <w:r w:rsidRPr="00CB699A">
        <w:t xml:space="preserve"> se zaračunava po jedinici knjižnične građe i danu kašnjenja i naplaćuje se prema Cjeniku usluga Knjižnice.</w:t>
      </w:r>
    </w:p>
    <w:p w:rsidR="000F45C8" w:rsidRPr="00CB699A" w:rsidRDefault="000F45C8" w:rsidP="000F45C8">
      <w:pPr>
        <w:jc w:val="both"/>
        <w:rPr>
          <w:bCs/>
        </w:rPr>
      </w:pPr>
      <w:r w:rsidRPr="00CB699A">
        <w:t>Članovi Knjižnice koji su prekoračili rok posudbe, opominju se na vraćanje građe opomenom.</w:t>
      </w:r>
      <w:r w:rsidRPr="00CB699A">
        <w:rPr>
          <w:bCs/>
        </w:rPr>
        <w:t xml:space="preserve"> </w:t>
      </w:r>
    </w:p>
    <w:p w:rsidR="000F45C8" w:rsidRPr="00CB699A" w:rsidRDefault="000F45C8" w:rsidP="000F45C8">
      <w:pPr>
        <w:jc w:val="both"/>
      </w:pPr>
      <w:r w:rsidRPr="00CB699A">
        <w:t>Ako član Knjižnice ni nakon treće opomene ne vrati posuđene knjige i ne podmiri svoje obveze kao što je propisano ovim Pravilnikom gubi pravo članstva u Knjižnici i protiv njega se može pokrenuti sudski postupak za povrat knjižnične građe.</w:t>
      </w:r>
    </w:p>
    <w:p w:rsidR="000F45C8" w:rsidRPr="00CB699A" w:rsidRDefault="000F45C8" w:rsidP="000F45C8">
      <w:pPr>
        <w:jc w:val="both"/>
      </w:pPr>
      <w:r w:rsidRPr="00CB699A">
        <w:t>Knjižnica ima pravo uputiti ovlaštenu osobu na korisnikovu adresu kakao bi preuzela knjižničnu građu koja se nije vratila nakon opomena.</w:t>
      </w:r>
    </w:p>
    <w:p w:rsidR="000F45C8" w:rsidRPr="00CB699A" w:rsidRDefault="000F45C8" w:rsidP="000F45C8">
      <w:pPr>
        <w:jc w:val="both"/>
      </w:pPr>
      <w:r w:rsidRPr="00CB699A">
        <w:t xml:space="preserve">Troškove opomene, </w:t>
      </w:r>
      <w:proofErr w:type="spellStart"/>
      <w:r w:rsidRPr="00CB699A">
        <w:t>zakasnine</w:t>
      </w:r>
      <w:proofErr w:type="spellEnd"/>
      <w:r w:rsidRPr="00CB699A">
        <w:t xml:space="preserve"> i sudskog spora snose dužnici knjižnične građe.</w:t>
      </w:r>
    </w:p>
    <w:p w:rsidR="000F45C8" w:rsidRPr="00CB699A" w:rsidRDefault="000F45C8" w:rsidP="000F45C8">
      <w:pPr>
        <w:jc w:val="both"/>
      </w:pPr>
      <w:r w:rsidRPr="00CB699A">
        <w:t>Korisnik nema pravo dalje posuđivati knjižničnu građu dok ne podmiri obveze iz ovog članka.</w:t>
      </w:r>
    </w:p>
    <w:p w:rsidR="000F45C8" w:rsidRPr="00CB699A" w:rsidRDefault="000F45C8" w:rsidP="000F45C8">
      <w:pPr>
        <w:jc w:val="both"/>
        <w:rPr>
          <w:rFonts w:ascii="Arial" w:hAnsi="Arial" w:cs="Arial"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6) Čuvanje knjižnične građe</w:t>
      </w:r>
    </w:p>
    <w:p w:rsidR="000F45C8" w:rsidRPr="00CB699A" w:rsidRDefault="000F45C8" w:rsidP="000F45C8">
      <w:pPr>
        <w:jc w:val="both"/>
      </w:pPr>
      <w:r w:rsidRPr="00CB699A">
        <w:t>Članovi su dužni čuvati knjižničnu građu. U slučaju gubitka ili oštećenja knjižnične građe, članovi su dužni u dogovoru s knjižničarom: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 xml:space="preserve">nabaviti isti naslov ili 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>nabaviti odgovarajući jednako vrijedan naslov ili</w:t>
      </w:r>
    </w:p>
    <w:p w:rsidR="000F45C8" w:rsidRPr="00CB699A" w:rsidRDefault="000F45C8" w:rsidP="000F45C8">
      <w:pPr>
        <w:numPr>
          <w:ilvl w:val="0"/>
          <w:numId w:val="1"/>
        </w:numPr>
        <w:jc w:val="both"/>
        <w:rPr>
          <w:color w:val="000000"/>
        </w:rPr>
      </w:pPr>
      <w:r w:rsidRPr="00CB699A">
        <w:lastRenderedPageBreak/>
        <w:t xml:space="preserve">platiti </w:t>
      </w:r>
      <w:r w:rsidRPr="00CB699A">
        <w:rPr>
          <w:color w:val="000000"/>
        </w:rPr>
        <w:t>naknadu za izgubljenu ili uništenu jedinicu građe u visini procijenjene  vrijednosti  koju određuje Knjižnica</w:t>
      </w:r>
    </w:p>
    <w:p w:rsidR="000F45C8" w:rsidRPr="00CB699A" w:rsidRDefault="000F45C8" w:rsidP="000F45C8">
      <w:pPr>
        <w:jc w:val="both"/>
        <w:rPr>
          <w:rFonts w:ascii="Arial" w:hAnsi="Arial" w:cs="Arial"/>
          <w:b/>
        </w:rPr>
      </w:pPr>
    </w:p>
    <w:p w:rsidR="000F45C8" w:rsidRPr="00CB699A" w:rsidRDefault="000F45C8" w:rsidP="000F45C8">
      <w:pPr>
        <w:jc w:val="both"/>
        <w:rPr>
          <w:b/>
        </w:rPr>
      </w:pPr>
      <w:r w:rsidRPr="00CB699A">
        <w:rPr>
          <w:b/>
        </w:rPr>
        <w:t>ŠTO JE JOŠ POTREBNO ZNATI?</w:t>
      </w:r>
    </w:p>
    <w:p w:rsidR="000F45C8" w:rsidRPr="00CB699A" w:rsidRDefault="000F45C8" w:rsidP="000F45C8">
      <w:pPr>
        <w:ind w:firstLine="720"/>
        <w:jc w:val="both"/>
      </w:pPr>
      <w:r w:rsidRPr="00CB699A">
        <w:t xml:space="preserve"> </w:t>
      </w:r>
    </w:p>
    <w:p w:rsidR="000F45C8" w:rsidRPr="00CB699A" w:rsidRDefault="000F45C8" w:rsidP="000F45C8">
      <w:pPr>
        <w:keepNext/>
        <w:jc w:val="both"/>
        <w:outlineLvl w:val="3"/>
        <w:rPr>
          <w:b/>
          <w:lang w:eastAsia="en-US"/>
        </w:rPr>
      </w:pPr>
      <w:r w:rsidRPr="00CB699A">
        <w:rPr>
          <w:b/>
          <w:lang w:eastAsia="en-US"/>
        </w:rPr>
        <w:t>Otuđivanje knjižnične građe</w:t>
      </w:r>
    </w:p>
    <w:p w:rsidR="000F45C8" w:rsidRPr="00CB699A" w:rsidRDefault="000F45C8" w:rsidP="000F45C8">
      <w:pPr>
        <w:jc w:val="both"/>
      </w:pPr>
      <w:r w:rsidRPr="00CB699A">
        <w:t>U slučaju sumnje o otuđivanju knjižnične građe, knjižničar je dužan zahtijevati od korisnika da vrati knjižničnu građu, a po potrebi pozvati ovlaštenu osobu da mu pregleda osobnu prtljagu.</w:t>
      </w:r>
    </w:p>
    <w:p w:rsidR="000F45C8" w:rsidRPr="00CB699A" w:rsidRDefault="000F45C8" w:rsidP="000F45C8">
      <w:pPr>
        <w:jc w:val="both"/>
      </w:pPr>
    </w:p>
    <w:p w:rsidR="000F45C8" w:rsidRPr="00CB699A" w:rsidRDefault="000F45C8" w:rsidP="000F45C8">
      <w:pPr>
        <w:keepNext/>
        <w:jc w:val="both"/>
        <w:outlineLvl w:val="3"/>
        <w:rPr>
          <w:b/>
          <w:lang w:eastAsia="en-US"/>
        </w:rPr>
      </w:pPr>
      <w:r w:rsidRPr="00CB699A">
        <w:rPr>
          <w:b/>
          <w:lang w:eastAsia="en-US"/>
        </w:rPr>
        <w:t>Nepridržavanje Pravilnika o pružanju usluga i korištenju knjižnične građe</w:t>
      </w:r>
    </w:p>
    <w:p w:rsidR="000F45C8" w:rsidRPr="00CB699A" w:rsidRDefault="000F45C8" w:rsidP="000F45C8">
      <w:pPr>
        <w:jc w:val="both"/>
        <w:rPr>
          <w:color w:val="000000"/>
          <w:lang w:eastAsia="en-US"/>
        </w:rPr>
      </w:pPr>
      <w:r w:rsidRPr="00CB699A">
        <w:rPr>
          <w:color w:val="000000"/>
          <w:lang w:eastAsia="en-US"/>
        </w:rPr>
        <w:t xml:space="preserve">U slučaju da se korisnik uzastopno ne pridržava odredbi ovog Pravilnika, Knjižnica može ograničiti njegova prava za korištenje knjižnicom, ili  može u potpunosti izgubiti pravo da bude član Knjižnice – na određeno ili na neodređeno vrijeme. </w:t>
      </w:r>
    </w:p>
    <w:p w:rsidR="000F45C8" w:rsidRPr="00CB699A" w:rsidRDefault="000F45C8" w:rsidP="000F45C8">
      <w:pPr>
        <w:jc w:val="both"/>
        <w:rPr>
          <w:bCs/>
          <w:color w:val="000000"/>
          <w:lang w:eastAsia="en-US"/>
        </w:rPr>
      </w:pPr>
      <w:r w:rsidRPr="00CB699A">
        <w:rPr>
          <w:bCs/>
          <w:color w:val="000000"/>
          <w:lang w:eastAsia="en-US"/>
        </w:rPr>
        <w:t>Članu, koji se ne pridržava odredbi Pravilnika bit će uskraćeno članstvo u Knjižnici, bez prava na povrat članarine, odlukom koju donosi ravnatelj.</w:t>
      </w:r>
    </w:p>
    <w:p w:rsidR="000F45C8" w:rsidRPr="00CB699A" w:rsidRDefault="000F45C8" w:rsidP="000F45C8">
      <w:pPr>
        <w:jc w:val="both"/>
        <w:rPr>
          <w:color w:val="000000"/>
          <w:lang w:eastAsia="en-US"/>
        </w:rPr>
      </w:pPr>
    </w:p>
    <w:p w:rsidR="000F45C8" w:rsidRPr="00CB699A" w:rsidRDefault="000F45C8" w:rsidP="000F45C8">
      <w:pPr>
        <w:keepNext/>
        <w:jc w:val="both"/>
        <w:outlineLvl w:val="3"/>
        <w:rPr>
          <w:b/>
          <w:lang w:eastAsia="en-US"/>
        </w:rPr>
      </w:pPr>
      <w:r w:rsidRPr="00CB699A">
        <w:rPr>
          <w:b/>
          <w:lang w:eastAsia="en-US"/>
        </w:rPr>
        <w:t>Sporne situacije</w:t>
      </w:r>
    </w:p>
    <w:p w:rsidR="000F45C8" w:rsidRPr="00CB699A" w:rsidRDefault="000F45C8" w:rsidP="000F45C8">
      <w:pPr>
        <w:jc w:val="both"/>
      </w:pPr>
      <w:r w:rsidRPr="00CB699A">
        <w:t xml:space="preserve">Sve sporne situacije do kojih dođe u radu djelatnika s korisnicima rješavat će ravnatelj, a u slučaju da je član nezadovoljan tom odlukom, spor će rješavati </w:t>
      </w:r>
      <w:r>
        <w:t>predstavničko tijelo Osnivača.</w:t>
      </w:r>
    </w:p>
    <w:p w:rsidR="000F45C8" w:rsidRPr="00CB699A" w:rsidRDefault="000F45C8" w:rsidP="000F45C8">
      <w:pPr>
        <w:rPr>
          <w:lang w:eastAsia="en-US"/>
        </w:rPr>
      </w:pPr>
    </w:p>
    <w:p w:rsidR="000F45C8" w:rsidRPr="00CB699A" w:rsidRDefault="000F45C8" w:rsidP="000F45C8">
      <w:pPr>
        <w:keepNext/>
        <w:jc w:val="both"/>
        <w:outlineLvl w:val="3"/>
        <w:rPr>
          <w:b/>
          <w:lang w:eastAsia="en-US"/>
        </w:rPr>
      </w:pPr>
      <w:r w:rsidRPr="00CB699A">
        <w:rPr>
          <w:b/>
          <w:lang w:eastAsia="en-US"/>
        </w:rPr>
        <w:t>Uskraćivanje usluga korisnicima</w:t>
      </w:r>
    </w:p>
    <w:p w:rsidR="000F45C8" w:rsidRPr="00CB699A" w:rsidRDefault="000F45C8" w:rsidP="000F45C8">
      <w:pPr>
        <w:jc w:val="both"/>
      </w:pPr>
      <w:r w:rsidRPr="00CB699A">
        <w:t>Knjižnica može djelomično ili potpuno, uz suglasnost predstavničkog tijela Osnivača, privremeno uskratiti usluge korisnicima u posebnim okolnostima poslovanja:</w:t>
      </w:r>
    </w:p>
    <w:p w:rsidR="000F45C8" w:rsidRPr="00CB699A" w:rsidRDefault="000F45C8" w:rsidP="000F45C8">
      <w:pPr>
        <w:ind w:firstLine="720"/>
        <w:jc w:val="both"/>
      </w:pPr>
      <w:r w:rsidRPr="00CB699A">
        <w:t>-    revizije knjižnog fonda,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>preuređenja prostorija,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>selidbe,</w:t>
      </w:r>
    </w:p>
    <w:p w:rsidR="000F45C8" w:rsidRPr="00CB699A" w:rsidRDefault="000F45C8" w:rsidP="000F45C8">
      <w:pPr>
        <w:numPr>
          <w:ilvl w:val="0"/>
          <w:numId w:val="1"/>
        </w:numPr>
        <w:jc w:val="both"/>
      </w:pPr>
      <w:r w:rsidRPr="00CB699A">
        <w:t xml:space="preserve">drugim slučajevima koje ravnatelj Knjižnice ocijeni objektivnim </w:t>
      </w:r>
      <w:proofErr w:type="spellStart"/>
      <w:r w:rsidRPr="00CB699A">
        <w:t>okolnostima.</w:t>
      </w:r>
      <w:proofErr w:type="spellEnd"/>
      <w:r w:rsidRPr="00CB699A">
        <w:t>.</w:t>
      </w:r>
    </w:p>
    <w:p w:rsidR="000F45C8" w:rsidRPr="00CB699A" w:rsidRDefault="000F45C8" w:rsidP="000F45C8">
      <w:pPr>
        <w:jc w:val="both"/>
      </w:pPr>
      <w:r w:rsidRPr="00CB699A">
        <w:t>O ovim odlukama Knjižnica je dužna unaprijed obavijestiti korisnike, te predstavničko tijelo Osnivača.</w:t>
      </w:r>
    </w:p>
    <w:p w:rsidR="000F45C8" w:rsidRDefault="000F45C8" w:rsidP="000F45C8">
      <w:pPr>
        <w:jc w:val="both"/>
      </w:pPr>
    </w:p>
    <w:p w:rsidR="000F45C8" w:rsidRPr="00CB699A" w:rsidRDefault="000F45C8" w:rsidP="000F45C8">
      <w:pPr>
        <w:jc w:val="both"/>
      </w:pPr>
    </w:p>
    <w:p w:rsidR="000F45C8" w:rsidRPr="00CB699A" w:rsidRDefault="000F45C8" w:rsidP="000F45C8">
      <w:pPr>
        <w:ind w:left="708" w:firstLine="708"/>
        <w:jc w:val="both"/>
      </w:pPr>
      <w:r>
        <w:t xml:space="preserve">Ova </w:t>
      </w:r>
      <w:r w:rsidRPr="00CB699A">
        <w:t xml:space="preserve">Pravila stupaju na snagu </w:t>
      </w:r>
      <w:r>
        <w:t>osmog dana od dana</w:t>
      </w:r>
      <w:r w:rsidRPr="00CB699A">
        <w:t xml:space="preserve"> objave na oglasnoj ploči Knjižnice.</w:t>
      </w:r>
    </w:p>
    <w:p w:rsidR="000F45C8" w:rsidRPr="00CB699A" w:rsidRDefault="000F45C8" w:rsidP="000F45C8">
      <w:pPr>
        <w:jc w:val="both"/>
      </w:pPr>
    </w:p>
    <w:p w:rsidR="000F45C8" w:rsidRPr="00CB699A" w:rsidRDefault="000F45C8" w:rsidP="000F45C8">
      <w:pPr>
        <w:jc w:val="both"/>
      </w:pPr>
    </w:p>
    <w:p w:rsidR="000F45C8" w:rsidRDefault="000F45C8" w:rsidP="000F45C8">
      <w:r>
        <w:t>URBROJ</w:t>
      </w:r>
      <w:r w:rsidRPr="004C4C0A">
        <w:t xml:space="preserve">: </w:t>
      </w:r>
      <w:r>
        <w:t>39/2019</w:t>
      </w:r>
      <w:r w:rsidRPr="004C4C0A">
        <w:br/>
      </w:r>
      <w:r>
        <w:t>Gornja Rijeka, 23. svibnja 2019.</w:t>
      </w:r>
    </w:p>
    <w:p w:rsidR="000F45C8" w:rsidRDefault="000F45C8" w:rsidP="000F45C8"/>
    <w:p w:rsidR="000F45C8" w:rsidRDefault="000F45C8" w:rsidP="000F4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F45C8" w:rsidRDefault="000F45C8" w:rsidP="000F45C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VRŠITELJ DUŽNOSTI RAVNATELJA</w:t>
      </w:r>
    </w:p>
    <w:p w:rsidR="000F45C8" w:rsidRDefault="000F45C8" w:rsidP="000F45C8"/>
    <w:p w:rsidR="000F45C8" w:rsidRPr="004C4C0A" w:rsidRDefault="000F45C8" w:rsidP="000F4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</w:t>
      </w:r>
      <w:proofErr w:type="spellStart"/>
      <w:r>
        <w:t>Habijan</w:t>
      </w:r>
      <w:proofErr w:type="spellEnd"/>
    </w:p>
    <w:p w:rsidR="000F45C8" w:rsidRPr="00CB699A" w:rsidRDefault="000F45C8" w:rsidP="000F45C8">
      <w:pPr>
        <w:jc w:val="both"/>
        <w:rPr>
          <w:rFonts w:ascii="Arial" w:hAnsi="Arial" w:cs="Arial"/>
        </w:rPr>
      </w:pPr>
    </w:p>
    <w:p w:rsidR="000F45C8" w:rsidRPr="00CB699A" w:rsidRDefault="000F45C8" w:rsidP="000F45C8">
      <w:pPr>
        <w:ind w:firstLine="720"/>
        <w:jc w:val="both"/>
        <w:rPr>
          <w:rFonts w:ascii="Arial" w:hAnsi="Arial" w:cs="Arial"/>
        </w:rPr>
      </w:pPr>
    </w:p>
    <w:p w:rsidR="000F45C8" w:rsidRPr="00CB699A" w:rsidRDefault="000F45C8" w:rsidP="000F45C8">
      <w:pPr>
        <w:rPr>
          <w:rFonts w:ascii="Arial" w:hAnsi="Arial" w:cs="Arial"/>
        </w:rPr>
      </w:pPr>
    </w:p>
    <w:p w:rsidR="000F45C8" w:rsidRPr="00CB699A" w:rsidRDefault="000F45C8" w:rsidP="000F45C8">
      <w:pPr>
        <w:ind w:firstLine="720"/>
        <w:jc w:val="both"/>
        <w:rPr>
          <w:rFonts w:ascii="Arial" w:hAnsi="Arial" w:cs="Arial"/>
        </w:rPr>
      </w:pPr>
    </w:p>
    <w:p w:rsidR="000F45C8" w:rsidRPr="00CB699A" w:rsidRDefault="000F45C8" w:rsidP="000F45C8"/>
    <w:p w:rsidR="000F45C8" w:rsidRDefault="000F45C8" w:rsidP="000F45C8"/>
    <w:p w:rsidR="004F555E" w:rsidRDefault="004F555E"/>
    <w:sectPr w:rsidR="004F555E" w:rsidSect="00AB0642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1706"/>
    <w:multiLevelType w:val="singleLevel"/>
    <w:tmpl w:val="59CE86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5C8"/>
    <w:rsid w:val="000F45C8"/>
    <w:rsid w:val="004F555E"/>
    <w:rsid w:val="00B8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2020-07-28T06:22:00Z</dcterms:created>
  <dcterms:modified xsi:type="dcterms:W3CDTF">2020-07-28T06:23:00Z</dcterms:modified>
</cp:coreProperties>
</file>