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5506" w:rsidRDefault="006A5506" w:rsidP="006A55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5506" w:rsidRDefault="006A5506" w:rsidP="006A55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5506" w:rsidRDefault="006A5506" w:rsidP="006A55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5506" w:rsidRDefault="006A5506" w:rsidP="006A55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5506" w:rsidRDefault="006A5506" w:rsidP="006A55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5506" w:rsidRDefault="006A5506" w:rsidP="006A55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5506" w:rsidRDefault="006A5506" w:rsidP="006A55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5506" w:rsidRDefault="006A5506" w:rsidP="006A55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5506" w:rsidRDefault="001C66F3" w:rsidP="006A550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-2330450</wp:posOffset>
            </wp:positionV>
            <wp:extent cx="5760720" cy="7462520"/>
            <wp:effectExtent l="0" t="0" r="0" b="508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jpg"/>
                    <pic:cNvPicPr/>
                  </pic:nvPicPr>
                  <pic:blipFill>
                    <a:blip r:embed="rId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5506" w:rsidRDefault="006A5506" w:rsidP="006A55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5506" w:rsidRPr="001C66F3" w:rsidRDefault="006A5506" w:rsidP="006A550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C66F3">
        <w:rPr>
          <w:rFonts w:ascii="Times New Roman" w:hAnsi="Times New Roman" w:cs="Times New Roman"/>
          <w:b/>
          <w:sz w:val="36"/>
          <w:szCs w:val="36"/>
        </w:rPr>
        <w:t>GODIŠNJE IZVJEŠĆE O RADU</w:t>
      </w:r>
    </w:p>
    <w:p w:rsidR="006A5506" w:rsidRPr="001C66F3" w:rsidRDefault="003D4858" w:rsidP="006A550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2020</w:t>
      </w:r>
      <w:r w:rsidR="006A5506" w:rsidRPr="001C66F3">
        <w:rPr>
          <w:rFonts w:ascii="Times New Roman" w:hAnsi="Times New Roman" w:cs="Times New Roman"/>
          <w:b/>
          <w:sz w:val="36"/>
          <w:szCs w:val="36"/>
        </w:rPr>
        <w:t>.</w:t>
      </w:r>
    </w:p>
    <w:p w:rsidR="006A5506" w:rsidRPr="001C66F3" w:rsidRDefault="006A5506" w:rsidP="006A550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C66F3">
        <w:rPr>
          <w:rFonts w:ascii="Times New Roman" w:hAnsi="Times New Roman" w:cs="Times New Roman"/>
          <w:b/>
          <w:sz w:val="36"/>
          <w:szCs w:val="36"/>
        </w:rPr>
        <w:t>Općinska narodna knjižnica Babina Greda</w:t>
      </w:r>
    </w:p>
    <w:p w:rsidR="006A5506" w:rsidRPr="001C66F3" w:rsidRDefault="006A5506" w:rsidP="006A550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5506" w:rsidRDefault="006A5506" w:rsidP="006A550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5506" w:rsidRDefault="006A5506" w:rsidP="006A550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5506" w:rsidRDefault="006A5506" w:rsidP="006A550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5506" w:rsidRDefault="006A5506" w:rsidP="006A550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5506" w:rsidRDefault="006A5506" w:rsidP="006A550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5506" w:rsidRPr="001C66F3" w:rsidRDefault="006A5506" w:rsidP="006A5506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1C66F3">
        <w:rPr>
          <w:rFonts w:ascii="Times New Roman" w:hAnsi="Times New Roman" w:cs="Times New Roman"/>
          <w:b/>
          <w:sz w:val="24"/>
          <w:szCs w:val="24"/>
        </w:rPr>
        <w:t xml:space="preserve">Ravnateljica knjižnice: </w:t>
      </w:r>
    </w:p>
    <w:p w:rsidR="006A5506" w:rsidRPr="001C66F3" w:rsidRDefault="006A5506" w:rsidP="006A5506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1C66F3">
        <w:rPr>
          <w:rFonts w:ascii="Times New Roman" w:hAnsi="Times New Roman" w:cs="Times New Roman"/>
          <w:b/>
          <w:sz w:val="24"/>
          <w:szCs w:val="24"/>
        </w:rPr>
        <w:t xml:space="preserve">Ivana Jurić, </w:t>
      </w:r>
    </w:p>
    <w:p w:rsidR="006A5506" w:rsidRPr="001C66F3" w:rsidRDefault="006A5506" w:rsidP="006A5506">
      <w:pPr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C66F3">
        <w:rPr>
          <w:rFonts w:ascii="Times New Roman" w:hAnsi="Times New Roman" w:cs="Times New Roman"/>
          <w:b/>
          <w:sz w:val="24"/>
          <w:szCs w:val="24"/>
        </w:rPr>
        <w:t>mag.edu.philol.croat</w:t>
      </w:r>
      <w:proofErr w:type="spellEnd"/>
      <w:r w:rsidRPr="001C66F3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1C66F3">
        <w:rPr>
          <w:rFonts w:ascii="Times New Roman" w:hAnsi="Times New Roman" w:cs="Times New Roman"/>
          <w:b/>
          <w:sz w:val="24"/>
          <w:szCs w:val="24"/>
        </w:rPr>
        <w:t>et</w:t>
      </w:r>
      <w:proofErr w:type="spellEnd"/>
      <w:r w:rsidRPr="001C66F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C66F3">
        <w:rPr>
          <w:rFonts w:ascii="Times New Roman" w:hAnsi="Times New Roman" w:cs="Times New Roman"/>
          <w:b/>
          <w:sz w:val="24"/>
          <w:szCs w:val="24"/>
        </w:rPr>
        <w:t>mag.bibl</w:t>
      </w:r>
      <w:proofErr w:type="spellEnd"/>
      <w:r w:rsidRPr="001C66F3">
        <w:rPr>
          <w:rFonts w:ascii="Times New Roman" w:hAnsi="Times New Roman" w:cs="Times New Roman"/>
          <w:b/>
          <w:sz w:val="24"/>
          <w:szCs w:val="24"/>
        </w:rPr>
        <w:t>.</w:t>
      </w:r>
    </w:p>
    <w:p w:rsidR="006A5506" w:rsidRDefault="006A5506" w:rsidP="006A550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5506" w:rsidRDefault="006A5506" w:rsidP="006A55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5506" w:rsidRPr="001C66F3" w:rsidRDefault="003D4858" w:rsidP="001C66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Veljača, 2020</w:t>
      </w:r>
      <w:r w:rsidR="001C66F3" w:rsidRPr="001C66F3">
        <w:rPr>
          <w:rFonts w:ascii="Times New Roman" w:hAnsi="Times New Roman" w:cs="Times New Roman"/>
          <w:b/>
          <w:sz w:val="24"/>
          <w:szCs w:val="24"/>
        </w:rPr>
        <w:t>.</w:t>
      </w:r>
    </w:p>
    <w:p w:rsidR="006A5506" w:rsidRDefault="006A5506" w:rsidP="006A55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5506" w:rsidRDefault="006A5506" w:rsidP="006A55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66F3" w:rsidRDefault="001C66F3" w:rsidP="006A55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66F3" w:rsidRDefault="001C66F3" w:rsidP="006A55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5506" w:rsidRDefault="006A5506" w:rsidP="006A55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5506" w:rsidRPr="0039413D" w:rsidRDefault="0039413D" w:rsidP="006A550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39413D">
        <w:rPr>
          <w:rFonts w:ascii="Times New Roman" w:hAnsi="Times New Roman" w:cs="Times New Roman"/>
          <w:b/>
          <w:sz w:val="24"/>
          <w:szCs w:val="24"/>
        </w:rPr>
        <w:t xml:space="preserve">O radu Općinske narodne knjižnice </w:t>
      </w:r>
      <w:r w:rsidR="00C822F5">
        <w:rPr>
          <w:rFonts w:ascii="Times New Roman" w:hAnsi="Times New Roman" w:cs="Times New Roman"/>
          <w:b/>
          <w:sz w:val="24"/>
          <w:szCs w:val="24"/>
        </w:rPr>
        <w:t>s korisnicima i posjetiteljima u doba bolesti COVID-19</w:t>
      </w:r>
    </w:p>
    <w:p w:rsidR="0039413D" w:rsidRDefault="0039413D" w:rsidP="003941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Pojava </w:t>
      </w:r>
      <w:proofErr w:type="spellStart"/>
      <w:r>
        <w:rPr>
          <w:rFonts w:ascii="Times New Roman" w:hAnsi="Times New Roman" w:cs="Times New Roman"/>
          <w:sz w:val="24"/>
          <w:szCs w:val="24"/>
        </w:rPr>
        <w:t>pandemije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2020. godini pauzirala je javne, kulturne i odgojno-obrazovne djelatnosti svake knjižnice, pa tako i naše. </w:t>
      </w:r>
    </w:p>
    <w:p w:rsidR="0039413D" w:rsidRPr="0039413D" w:rsidRDefault="0039413D" w:rsidP="003941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Od 19. ožujka do 27. travnja zabranjen je rad svim ustanovama u kulturi. </w:t>
      </w:r>
    </w:p>
    <w:p w:rsidR="0039413D" w:rsidRDefault="0039413D" w:rsidP="0039413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39413D">
        <w:rPr>
          <w:rFonts w:ascii="Times New Roman" w:hAnsi="Times New Roman" w:cs="Times New Roman"/>
          <w:sz w:val="24"/>
          <w:szCs w:val="24"/>
        </w:rPr>
        <w:t>ukladno uputama iz prijedloga zaključka o mjerama za pokretanje gospodarskih i drugih aktivnosti u uvjetima proglašene epidemije bolesti COVID-19 koje je objavila Vlada Republike Hrvatske od 27. travnja 2020. godine, Općinska narodna knjižnica Babina Greda otvara vrata svojim korisnicima uz pridržavanja svih epidemioloških i higijenskih mjera.</w:t>
      </w:r>
      <w:r w:rsidR="000E55F9">
        <w:rPr>
          <w:rFonts w:ascii="Times New Roman" w:hAnsi="Times New Roman" w:cs="Times New Roman"/>
          <w:sz w:val="24"/>
          <w:szCs w:val="24"/>
        </w:rPr>
        <w:t xml:space="preserve"> </w:t>
      </w:r>
      <w:r w:rsidRPr="0039413D">
        <w:rPr>
          <w:rFonts w:ascii="Times New Roman" w:hAnsi="Times New Roman" w:cs="Times New Roman"/>
          <w:sz w:val="24"/>
          <w:szCs w:val="24"/>
        </w:rPr>
        <w:t xml:space="preserve">Kako bi spriječili širenje zaraze virusom COVID-19, potrebno je </w:t>
      </w:r>
      <w:r w:rsidR="000E55F9">
        <w:rPr>
          <w:rFonts w:ascii="Times New Roman" w:hAnsi="Times New Roman" w:cs="Times New Roman"/>
          <w:sz w:val="24"/>
          <w:szCs w:val="24"/>
        </w:rPr>
        <w:t xml:space="preserve">bilo </w:t>
      </w:r>
      <w:r w:rsidRPr="0039413D">
        <w:rPr>
          <w:rFonts w:ascii="Times New Roman" w:hAnsi="Times New Roman" w:cs="Times New Roman"/>
          <w:sz w:val="24"/>
          <w:szCs w:val="24"/>
        </w:rPr>
        <w:t>pridržavati se mjera donesenih od Hrvatskog zavoda za javno zdravstvo i ostalih stručnih službi.</w:t>
      </w:r>
      <w:r>
        <w:rPr>
          <w:rFonts w:ascii="Times New Roman" w:hAnsi="Times New Roman" w:cs="Times New Roman"/>
          <w:sz w:val="24"/>
          <w:szCs w:val="24"/>
        </w:rPr>
        <w:t xml:space="preserve"> Knjižnica je </w:t>
      </w:r>
      <w:r w:rsidRPr="0039413D">
        <w:rPr>
          <w:rFonts w:ascii="Times New Roman" w:hAnsi="Times New Roman" w:cs="Times New Roman"/>
          <w:sz w:val="24"/>
          <w:szCs w:val="24"/>
        </w:rPr>
        <w:t>vrši</w:t>
      </w:r>
      <w:r>
        <w:rPr>
          <w:rFonts w:ascii="Times New Roman" w:hAnsi="Times New Roman" w:cs="Times New Roman"/>
          <w:sz w:val="24"/>
          <w:szCs w:val="24"/>
        </w:rPr>
        <w:t>la</w:t>
      </w:r>
      <w:r w:rsidRPr="0039413D">
        <w:rPr>
          <w:rFonts w:ascii="Times New Roman" w:hAnsi="Times New Roman" w:cs="Times New Roman"/>
          <w:sz w:val="24"/>
          <w:szCs w:val="24"/>
        </w:rPr>
        <w:t xml:space="preserve"> samo posudbu i povrat knjiga,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39413D">
        <w:rPr>
          <w:rFonts w:ascii="Times New Roman" w:hAnsi="Times New Roman" w:cs="Times New Roman"/>
          <w:sz w:val="24"/>
          <w:szCs w:val="24"/>
        </w:rPr>
        <w:t>građu</w:t>
      </w:r>
      <w:r w:rsidRPr="0039413D">
        <w:rPr>
          <w:rFonts w:ascii="Times New Roman" w:hAnsi="Times New Roman" w:cs="Times New Roman"/>
          <w:sz w:val="24"/>
          <w:szCs w:val="24"/>
        </w:rPr>
        <w:t xml:space="preserve"> je</w:t>
      </w:r>
      <w:r>
        <w:rPr>
          <w:rFonts w:ascii="Times New Roman" w:hAnsi="Times New Roman" w:cs="Times New Roman"/>
          <w:sz w:val="24"/>
          <w:szCs w:val="24"/>
        </w:rPr>
        <w:t xml:space="preserve"> bilo potrebno i </w:t>
      </w:r>
      <w:r w:rsidRPr="0039413D">
        <w:rPr>
          <w:rFonts w:ascii="Times New Roman" w:hAnsi="Times New Roman" w:cs="Times New Roman"/>
          <w:sz w:val="24"/>
          <w:szCs w:val="24"/>
        </w:rPr>
        <w:t xml:space="preserve"> rezervirati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9413D">
        <w:rPr>
          <w:rFonts w:ascii="Times New Roman" w:hAnsi="Times New Roman" w:cs="Times New Roman"/>
          <w:sz w:val="24"/>
          <w:szCs w:val="24"/>
        </w:rPr>
        <w:t xml:space="preserve"> Vraćanje knjiga se </w:t>
      </w:r>
      <w:r>
        <w:rPr>
          <w:rFonts w:ascii="Times New Roman" w:hAnsi="Times New Roman" w:cs="Times New Roman"/>
          <w:sz w:val="24"/>
          <w:szCs w:val="24"/>
        </w:rPr>
        <w:t xml:space="preserve">i dalje </w:t>
      </w:r>
      <w:r w:rsidRPr="0039413D">
        <w:rPr>
          <w:rFonts w:ascii="Times New Roman" w:hAnsi="Times New Roman" w:cs="Times New Roman"/>
          <w:sz w:val="24"/>
          <w:szCs w:val="24"/>
        </w:rPr>
        <w:t>vrši u hodniku Knjižni</w:t>
      </w:r>
      <w:r>
        <w:rPr>
          <w:rFonts w:ascii="Times New Roman" w:hAnsi="Times New Roman" w:cs="Times New Roman"/>
          <w:sz w:val="24"/>
          <w:szCs w:val="24"/>
        </w:rPr>
        <w:t>ce, gdje je karantena za knjige koje nakon 72 sata dezinficiramo primjerenim dezinficijensom</w:t>
      </w:r>
      <w:r w:rsidR="000E55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E55F9" w:rsidRDefault="000E55F9" w:rsidP="0039413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 1. lipnja knjižnica vrši posudbu i povrat knjiga bez rezervacije, iako je i rezervacija moguća, a karantena za knjige ostaje sve do danas. </w:t>
      </w:r>
    </w:p>
    <w:p w:rsidR="00C822F5" w:rsidRDefault="000E55F9" w:rsidP="00C822F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Planirane aktivnosti za 2020. godinu su odgođene, a u ovom razdoblju n</w:t>
      </w:r>
      <w:r w:rsidR="00C822F5">
        <w:rPr>
          <w:rFonts w:ascii="Times New Roman" w:hAnsi="Times New Roman" w:cs="Times New Roman"/>
          <w:sz w:val="24"/>
          <w:szCs w:val="24"/>
        </w:rPr>
        <w:t>emogućnosti izravnog kontakta s našim članovima, planirane aktivnosti su se odvijali online.</w:t>
      </w:r>
    </w:p>
    <w:p w:rsidR="000B647A" w:rsidRDefault="00C822F5" w:rsidP="000B647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suradnji s župljanima naše Crkve i Osnovnom školom organizirali smo virtualnu izložbu starih molitvenika. Župljani su nam donosili svoje stare, očuvane molitvenike, a za neke smo dobili i trajno vlasništvo. Budući da nam je Noć knjige, kao i Dan općine (23. travnja) bio u razdoblju karantene, prisjetili smo se kroz virtualnu izložbu fotografija prošlih Noći knjiga, od 2012. godine do 2019. godine.  Krajem godine proveli smo fotografski natječaj „Babina Greda u fotografijama“. Iznimno uspješan, jer smo primili 70-ak fotografija Babine Grede, a ovu suradnju mještana i Knjižnice iskoristit ćemo za tiskanje kalendara za 2022. godinu s fotografijama naših mještana. </w:t>
      </w:r>
    </w:p>
    <w:p w:rsidR="00547423" w:rsidRPr="00392DF5" w:rsidRDefault="00547423" w:rsidP="00A85A7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2DF5" w:rsidRPr="006A5506" w:rsidRDefault="00392DF5" w:rsidP="00315078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6A5506">
        <w:rPr>
          <w:rFonts w:ascii="Times New Roman" w:hAnsi="Times New Roman" w:cs="Times New Roman"/>
          <w:b/>
          <w:sz w:val="24"/>
          <w:szCs w:val="24"/>
        </w:rPr>
        <w:t>Knjižnični fond i korisnici</w:t>
      </w:r>
    </w:p>
    <w:p w:rsidR="00392DF5" w:rsidRPr="00392DF5" w:rsidRDefault="00392DF5" w:rsidP="00392DF5">
      <w:pPr>
        <w:rPr>
          <w:rFonts w:ascii="Times New Roman" w:hAnsi="Times New Roman" w:cs="Times New Roman"/>
          <w:sz w:val="24"/>
          <w:szCs w:val="24"/>
        </w:rPr>
      </w:pPr>
      <w:r w:rsidRPr="00392DF5">
        <w:rPr>
          <w:rFonts w:ascii="Times New Roman" w:hAnsi="Times New Roman" w:cs="Times New Roman"/>
          <w:sz w:val="24"/>
          <w:szCs w:val="24"/>
        </w:rPr>
        <w:t xml:space="preserve">Knjižnični fond se sastoji od jedinica knjižne i </w:t>
      </w:r>
      <w:proofErr w:type="spellStart"/>
      <w:r w:rsidRPr="00392DF5">
        <w:rPr>
          <w:rFonts w:ascii="Times New Roman" w:hAnsi="Times New Roman" w:cs="Times New Roman"/>
          <w:sz w:val="24"/>
          <w:szCs w:val="24"/>
        </w:rPr>
        <w:t>neknjižne</w:t>
      </w:r>
      <w:proofErr w:type="spellEnd"/>
      <w:r w:rsidRPr="00392DF5">
        <w:rPr>
          <w:rFonts w:ascii="Times New Roman" w:hAnsi="Times New Roman" w:cs="Times New Roman"/>
          <w:sz w:val="24"/>
          <w:szCs w:val="24"/>
        </w:rPr>
        <w:t xml:space="preserve"> građe.  Knjižnica je živi organizam, zato se građa kumulativno nabavlja ili preuzima.</w:t>
      </w:r>
    </w:p>
    <w:p w:rsidR="00392DF5" w:rsidRPr="00392DF5" w:rsidRDefault="00392DF5" w:rsidP="00392DF5">
      <w:pPr>
        <w:rPr>
          <w:rFonts w:ascii="Times New Roman" w:hAnsi="Times New Roman" w:cs="Times New Roman"/>
          <w:sz w:val="24"/>
          <w:szCs w:val="24"/>
        </w:rPr>
      </w:pPr>
      <w:r w:rsidRPr="00392DF5">
        <w:rPr>
          <w:rFonts w:ascii="Times New Roman" w:hAnsi="Times New Roman" w:cs="Times New Roman"/>
          <w:sz w:val="24"/>
          <w:szCs w:val="24"/>
        </w:rPr>
        <w:t>Prinova knjižnične građe dostupna je iz pet različitih izvora:</w:t>
      </w:r>
    </w:p>
    <w:p w:rsidR="00392DF5" w:rsidRPr="00392DF5" w:rsidRDefault="00392DF5" w:rsidP="00392DF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2DF5">
        <w:rPr>
          <w:rFonts w:ascii="Times New Roman" w:hAnsi="Times New Roman" w:cs="Times New Roman"/>
          <w:sz w:val="24"/>
          <w:szCs w:val="24"/>
        </w:rPr>
        <w:t xml:space="preserve">  kupnjom po direktnom odabiru od izdavača,</w:t>
      </w:r>
    </w:p>
    <w:p w:rsidR="00392DF5" w:rsidRPr="00392DF5" w:rsidRDefault="00392DF5" w:rsidP="00392DF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2DF5">
        <w:rPr>
          <w:rFonts w:ascii="Times New Roman" w:hAnsi="Times New Roman" w:cs="Times New Roman"/>
          <w:sz w:val="24"/>
          <w:szCs w:val="24"/>
        </w:rPr>
        <w:t xml:space="preserve"> otkupom građe od strane Ministarstva kulture RH,</w:t>
      </w:r>
    </w:p>
    <w:p w:rsidR="00392DF5" w:rsidRPr="00392DF5" w:rsidRDefault="00392DF5" w:rsidP="00392DF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2DF5">
        <w:rPr>
          <w:rFonts w:ascii="Times New Roman" w:hAnsi="Times New Roman" w:cs="Times New Roman"/>
          <w:sz w:val="24"/>
          <w:szCs w:val="24"/>
        </w:rPr>
        <w:t>poklonom građe od raznih donatora,</w:t>
      </w:r>
    </w:p>
    <w:p w:rsidR="00392DF5" w:rsidRPr="00392DF5" w:rsidRDefault="00392DF5" w:rsidP="00392DF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2DF5">
        <w:rPr>
          <w:rFonts w:ascii="Times New Roman" w:hAnsi="Times New Roman" w:cs="Times New Roman"/>
          <w:sz w:val="24"/>
          <w:szCs w:val="24"/>
        </w:rPr>
        <w:t xml:space="preserve"> otkupom Vukovarsko-srijemske županije,</w:t>
      </w:r>
    </w:p>
    <w:p w:rsidR="00392DF5" w:rsidRPr="00392DF5" w:rsidRDefault="00392DF5" w:rsidP="00392DF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92DF5">
        <w:rPr>
          <w:rFonts w:ascii="Times New Roman" w:hAnsi="Times New Roman" w:cs="Times New Roman"/>
          <w:sz w:val="24"/>
          <w:szCs w:val="24"/>
        </w:rPr>
        <w:t>uvođenjem knjiga koje su zatečene u depou knjižnice.</w:t>
      </w:r>
    </w:p>
    <w:p w:rsidR="00392DF5" w:rsidRPr="00392DF5" w:rsidRDefault="00392DF5" w:rsidP="00392DF5">
      <w:pPr>
        <w:rPr>
          <w:rFonts w:ascii="Times New Roman" w:hAnsi="Times New Roman" w:cs="Times New Roman"/>
          <w:sz w:val="24"/>
          <w:szCs w:val="24"/>
        </w:rPr>
      </w:pPr>
    </w:p>
    <w:p w:rsidR="00392DF5" w:rsidRPr="00392DF5" w:rsidRDefault="00BA413D" w:rsidP="00392D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Knjižnični fond u 2020</w:t>
      </w:r>
      <w:r w:rsidR="00392DF5" w:rsidRPr="00392DF5">
        <w:rPr>
          <w:rFonts w:ascii="Times New Roman" w:hAnsi="Times New Roman" w:cs="Times New Roman"/>
          <w:sz w:val="24"/>
          <w:szCs w:val="24"/>
        </w:rPr>
        <w:t xml:space="preserve">. godini broji </w:t>
      </w:r>
      <w:r w:rsidR="000B647A">
        <w:rPr>
          <w:rFonts w:ascii="Times New Roman" w:hAnsi="Times New Roman" w:cs="Times New Roman"/>
          <w:sz w:val="24"/>
          <w:szCs w:val="24"/>
        </w:rPr>
        <w:t>16023</w:t>
      </w:r>
      <w:r w:rsidR="00392DF5" w:rsidRPr="00392DF5">
        <w:rPr>
          <w:rFonts w:ascii="Times New Roman" w:hAnsi="Times New Roman" w:cs="Times New Roman"/>
          <w:sz w:val="24"/>
          <w:szCs w:val="24"/>
        </w:rPr>
        <w:t xml:space="preserve"> primjerak knjižnične građ</w:t>
      </w:r>
      <w:r>
        <w:rPr>
          <w:rFonts w:ascii="Times New Roman" w:hAnsi="Times New Roman" w:cs="Times New Roman"/>
          <w:sz w:val="24"/>
          <w:szCs w:val="24"/>
        </w:rPr>
        <w:t>e.</w:t>
      </w:r>
      <w:r w:rsidR="00392DF5" w:rsidRPr="00392DF5">
        <w:rPr>
          <w:rFonts w:ascii="Times New Roman" w:hAnsi="Times New Roman" w:cs="Times New Roman"/>
          <w:sz w:val="24"/>
          <w:szCs w:val="24"/>
        </w:rPr>
        <w:t>. Nabava knjižnice se financira iz zakonski predviđenih izvora financiranja: sredstava osnivača (Općina Babina Greda), prihoda za posebne namjene (Ministarstvo kulture RH i Vukovarsko-srijemska županija).</w:t>
      </w:r>
    </w:p>
    <w:p w:rsidR="00392DF5" w:rsidRPr="00392DF5" w:rsidRDefault="00392DF5" w:rsidP="00392DF5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550"/>
        <w:gridCol w:w="3629"/>
        <w:gridCol w:w="2040"/>
      </w:tblGrid>
      <w:tr w:rsidR="00392DF5" w:rsidRPr="00392DF5" w:rsidTr="00A87FE0"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DF5" w:rsidRPr="00392DF5" w:rsidRDefault="00392DF5" w:rsidP="00392DF5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DF5" w:rsidRPr="00392DF5" w:rsidRDefault="00392DF5" w:rsidP="00392DF5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2DF5">
              <w:rPr>
                <w:rFonts w:ascii="Times New Roman" w:hAnsi="Times New Roman" w:cs="Times New Roman"/>
                <w:b/>
                <w:sz w:val="24"/>
                <w:szCs w:val="24"/>
              </w:rPr>
              <w:t>Primljeno kn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DF5" w:rsidRPr="00392DF5" w:rsidRDefault="00392DF5" w:rsidP="00392DF5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2DF5">
              <w:rPr>
                <w:rFonts w:ascii="Times New Roman" w:hAnsi="Times New Roman" w:cs="Times New Roman"/>
                <w:b/>
                <w:sz w:val="24"/>
                <w:szCs w:val="24"/>
              </w:rPr>
              <w:t>Utrošeno kn</w:t>
            </w:r>
          </w:p>
        </w:tc>
      </w:tr>
      <w:tr w:rsidR="00392DF5" w:rsidRPr="00392DF5" w:rsidTr="00A87FE0"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DF5" w:rsidRPr="00392DF5" w:rsidRDefault="00392DF5" w:rsidP="00392DF5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2DF5">
              <w:rPr>
                <w:rFonts w:ascii="Times New Roman" w:hAnsi="Times New Roman" w:cs="Times New Roman"/>
                <w:b/>
                <w:sz w:val="24"/>
                <w:szCs w:val="24"/>
              </w:rPr>
              <w:t>Ministarstvo kulture RH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DF5" w:rsidRPr="00392DF5" w:rsidRDefault="000B647A" w:rsidP="00392DF5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392DF5" w:rsidRPr="00392DF5">
              <w:rPr>
                <w:rFonts w:ascii="Times New Roman" w:hAnsi="Times New Roman" w:cs="Times New Roman"/>
                <w:sz w:val="24"/>
                <w:szCs w:val="24"/>
              </w:rPr>
              <w:t>.000,00 kuna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DF5" w:rsidRPr="00392DF5" w:rsidRDefault="000B647A" w:rsidP="00392DF5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24.821,52</w:t>
            </w:r>
          </w:p>
        </w:tc>
      </w:tr>
      <w:tr w:rsidR="00392DF5" w:rsidRPr="00392DF5" w:rsidTr="00A87FE0"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DF5" w:rsidRPr="00392DF5" w:rsidRDefault="00392DF5" w:rsidP="00392DF5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2DF5">
              <w:rPr>
                <w:rFonts w:ascii="Times New Roman" w:hAnsi="Times New Roman" w:cs="Times New Roman"/>
                <w:b/>
                <w:sz w:val="24"/>
                <w:szCs w:val="24"/>
              </w:rPr>
              <w:t>Vukovarsko-srijemska županija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DF5" w:rsidRPr="00392DF5" w:rsidRDefault="000B647A" w:rsidP="00392DF5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92DF5" w:rsidRPr="00392DF5">
              <w:rPr>
                <w:rFonts w:ascii="Times New Roman" w:hAnsi="Times New Roman" w:cs="Times New Roman"/>
                <w:sz w:val="24"/>
                <w:szCs w:val="24"/>
              </w:rPr>
              <w:t>.000,00 kuna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DF5" w:rsidRPr="00392DF5" w:rsidRDefault="000B647A" w:rsidP="000B647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92DF5" w:rsidRPr="00392DF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855,40</w:t>
            </w:r>
          </w:p>
        </w:tc>
      </w:tr>
      <w:tr w:rsidR="00392DF5" w:rsidRPr="00392DF5" w:rsidTr="00A87FE0"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DF5" w:rsidRPr="00392DF5" w:rsidRDefault="00392DF5" w:rsidP="00392DF5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2DF5">
              <w:rPr>
                <w:rFonts w:ascii="Times New Roman" w:hAnsi="Times New Roman" w:cs="Times New Roman"/>
                <w:b/>
                <w:sz w:val="24"/>
                <w:szCs w:val="24"/>
              </w:rPr>
              <w:t>Općina Babina Greda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DF5" w:rsidRPr="00392DF5" w:rsidRDefault="00DE0B03" w:rsidP="00392DF5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30.715,72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DF5" w:rsidRPr="00392DF5" w:rsidRDefault="00DE0B03" w:rsidP="00392DF5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30.715,72</w:t>
            </w:r>
          </w:p>
        </w:tc>
      </w:tr>
    </w:tbl>
    <w:p w:rsidR="00392DF5" w:rsidRPr="00392DF5" w:rsidRDefault="00392DF5" w:rsidP="00392DF5">
      <w:pPr>
        <w:rPr>
          <w:rFonts w:ascii="Times New Roman" w:hAnsi="Times New Roman" w:cs="Times New Roman"/>
          <w:sz w:val="24"/>
          <w:szCs w:val="24"/>
        </w:rPr>
      </w:pPr>
    </w:p>
    <w:p w:rsidR="00392DF5" w:rsidRPr="00392DF5" w:rsidRDefault="00392DF5" w:rsidP="006A5506">
      <w:pPr>
        <w:jc w:val="both"/>
        <w:rPr>
          <w:rFonts w:ascii="Times New Roman" w:hAnsi="Times New Roman" w:cs="Times New Roman"/>
          <w:sz w:val="24"/>
          <w:szCs w:val="24"/>
        </w:rPr>
      </w:pPr>
      <w:r w:rsidRPr="00392DF5">
        <w:rPr>
          <w:rFonts w:ascii="Times New Roman" w:hAnsi="Times New Roman" w:cs="Times New Roman"/>
          <w:sz w:val="24"/>
          <w:szCs w:val="24"/>
        </w:rPr>
        <w:t xml:space="preserve">Statistikom posudbe praćene knjižničnim programom </w:t>
      </w:r>
      <w:proofErr w:type="spellStart"/>
      <w:r w:rsidRPr="00392DF5">
        <w:rPr>
          <w:rFonts w:ascii="Times New Roman" w:hAnsi="Times New Roman" w:cs="Times New Roman"/>
          <w:sz w:val="24"/>
          <w:szCs w:val="24"/>
        </w:rPr>
        <w:t>MetelWin</w:t>
      </w:r>
      <w:proofErr w:type="spellEnd"/>
      <w:r w:rsidRPr="00392DF5">
        <w:rPr>
          <w:rFonts w:ascii="Times New Roman" w:hAnsi="Times New Roman" w:cs="Times New Roman"/>
          <w:sz w:val="24"/>
          <w:szCs w:val="24"/>
        </w:rPr>
        <w:t xml:space="preserve"> omogućeno je </w:t>
      </w:r>
    </w:p>
    <w:p w:rsidR="00392DF5" w:rsidRPr="00392DF5" w:rsidRDefault="00392DF5" w:rsidP="006A5506">
      <w:pPr>
        <w:jc w:val="both"/>
        <w:rPr>
          <w:rFonts w:ascii="Times New Roman" w:hAnsi="Times New Roman" w:cs="Times New Roman"/>
          <w:sz w:val="24"/>
          <w:szCs w:val="24"/>
        </w:rPr>
      </w:pPr>
      <w:r w:rsidRPr="00392DF5">
        <w:rPr>
          <w:rFonts w:ascii="Times New Roman" w:hAnsi="Times New Roman" w:cs="Times New Roman"/>
          <w:sz w:val="24"/>
          <w:szCs w:val="24"/>
        </w:rPr>
        <w:t>precizno praćenje obrta građe kroz posudbu izvan prostora knjižnice.</w:t>
      </w:r>
    </w:p>
    <w:p w:rsidR="00392DF5" w:rsidRPr="00392DF5" w:rsidRDefault="00392DF5" w:rsidP="006A5506">
      <w:pPr>
        <w:jc w:val="both"/>
        <w:rPr>
          <w:rFonts w:ascii="Times New Roman" w:hAnsi="Times New Roman" w:cs="Times New Roman"/>
          <w:sz w:val="24"/>
          <w:szCs w:val="24"/>
        </w:rPr>
      </w:pPr>
      <w:r w:rsidRPr="00392DF5">
        <w:rPr>
          <w:rFonts w:ascii="Times New Roman" w:hAnsi="Times New Roman" w:cs="Times New Roman"/>
          <w:sz w:val="24"/>
          <w:szCs w:val="24"/>
        </w:rPr>
        <w:t xml:space="preserve">Programska podrška </w:t>
      </w:r>
      <w:proofErr w:type="spellStart"/>
      <w:r w:rsidRPr="00392DF5">
        <w:rPr>
          <w:rFonts w:ascii="Times New Roman" w:hAnsi="Times New Roman" w:cs="Times New Roman"/>
          <w:sz w:val="24"/>
          <w:szCs w:val="24"/>
        </w:rPr>
        <w:t>MetelWin</w:t>
      </w:r>
      <w:proofErr w:type="spellEnd"/>
      <w:r w:rsidRPr="00392DF5">
        <w:rPr>
          <w:rFonts w:ascii="Times New Roman" w:hAnsi="Times New Roman" w:cs="Times New Roman"/>
          <w:sz w:val="24"/>
          <w:szCs w:val="24"/>
        </w:rPr>
        <w:t xml:space="preserve">, uvedena u knjižnicu početkom 2008. omogućava evidenciju obrta  građe (posudba/vraćanje/produženje) i niz različitih statističkih podataka. </w:t>
      </w:r>
    </w:p>
    <w:p w:rsidR="00392DF5" w:rsidRPr="00392DF5" w:rsidRDefault="00392DF5" w:rsidP="006A5506">
      <w:pPr>
        <w:jc w:val="both"/>
        <w:rPr>
          <w:rFonts w:ascii="Times New Roman" w:hAnsi="Times New Roman" w:cs="Times New Roman"/>
          <w:sz w:val="24"/>
          <w:szCs w:val="24"/>
        </w:rPr>
      </w:pPr>
      <w:r w:rsidRPr="00392DF5">
        <w:rPr>
          <w:rFonts w:ascii="Times New Roman" w:hAnsi="Times New Roman" w:cs="Times New Roman"/>
          <w:sz w:val="24"/>
          <w:szCs w:val="24"/>
        </w:rPr>
        <w:t>Svaki je korisnik evidentiran bar-kodom svoje članske iskaznice i obrt svake jedinice građe zabilježen je bar-kodom te jedinice u računalnoj bazi pa su podaci  u potpunosti precizni.</w:t>
      </w:r>
    </w:p>
    <w:p w:rsidR="00392DF5" w:rsidRPr="00392DF5" w:rsidRDefault="00392DF5" w:rsidP="006A5506">
      <w:pPr>
        <w:jc w:val="both"/>
        <w:rPr>
          <w:rFonts w:ascii="Times New Roman" w:hAnsi="Times New Roman" w:cs="Times New Roman"/>
          <w:sz w:val="24"/>
          <w:szCs w:val="24"/>
        </w:rPr>
      </w:pPr>
      <w:r w:rsidRPr="00392DF5">
        <w:rPr>
          <w:rFonts w:ascii="Times New Roman" w:hAnsi="Times New Roman" w:cs="Times New Roman"/>
          <w:sz w:val="24"/>
          <w:szCs w:val="24"/>
        </w:rPr>
        <w:t xml:space="preserve">Ukupan broj članova je </w:t>
      </w:r>
      <w:r w:rsidR="00DE0B03">
        <w:rPr>
          <w:rFonts w:ascii="Times New Roman" w:hAnsi="Times New Roman" w:cs="Times New Roman"/>
          <w:sz w:val="24"/>
          <w:szCs w:val="24"/>
        </w:rPr>
        <w:t>307</w:t>
      </w:r>
      <w:r w:rsidRPr="00392DF5">
        <w:rPr>
          <w:rFonts w:ascii="Times New Roman" w:hAnsi="Times New Roman" w:cs="Times New Roman"/>
          <w:sz w:val="24"/>
          <w:szCs w:val="24"/>
        </w:rPr>
        <w:t xml:space="preserve"> , dok je novoupisanih </w:t>
      </w:r>
      <w:r w:rsidR="00DE0B03">
        <w:rPr>
          <w:rFonts w:ascii="Times New Roman" w:hAnsi="Times New Roman" w:cs="Times New Roman"/>
          <w:sz w:val="24"/>
          <w:szCs w:val="24"/>
        </w:rPr>
        <w:t>37</w:t>
      </w:r>
      <w:r w:rsidR="005F37B2">
        <w:rPr>
          <w:rFonts w:ascii="Times New Roman" w:hAnsi="Times New Roman" w:cs="Times New Roman"/>
          <w:sz w:val="24"/>
          <w:szCs w:val="24"/>
        </w:rPr>
        <w:t xml:space="preserve">. Ukupno je bilo </w:t>
      </w:r>
      <w:r w:rsidR="00DE0B03">
        <w:rPr>
          <w:rFonts w:ascii="Times New Roman" w:hAnsi="Times New Roman" w:cs="Times New Roman"/>
          <w:sz w:val="24"/>
          <w:szCs w:val="24"/>
        </w:rPr>
        <w:t>5892</w:t>
      </w:r>
      <w:r w:rsidR="001C66F3">
        <w:rPr>
          <w:rFonts w:ascii="Times New Roman" w:hAnsi="Times New Roman" w:cs="Times New Roman"/>
          <w:sz w:val="24"/>
          <w:szCs w:val="24"/>
        </w:rPr>
        <w:t xml:space="preserve"> fizičkih posjeta Knjižnici.</w:t>
      </w:r>
    </w:p>
    <w:p w:rsidR="00392DF5" w:rsidRPr="00392DF5" w:rsidRDefault="006A5506" w:rsidP="00392D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abic Typesetting" w:hAnsi="Arabic Typesetting" w:cs="Arabic Typesetting"/>
          <w:noProof/>
          <w:sz w:val="40"/>
          <w:szCs w:val="40"/>
          <w:lang w:eastAsia="hr-HR"/>
        </w:rPr>
        <w:drawing>
          <wp:inline distT="0" distB="0" distL="0" distR="0" wp14:anchorId="7FD0D311" wp14:editId="093E2106">
            <wp:extent cx="2247900" cy="2819400"/>
            <wp:effectExtent l="0" t="0" r="0" b="0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  <w:r>
        <w:rPr>
          <w:rFonts w:ascii="Arabic Typesetting" w:hAnsi="Arabic Typesetting" w:cs="Arabic Typesetting"/>
          <w:noProof/>
          <w:sz w:val="40"/>
          <w:szCs w:val="40"/>
          <w:lang w:eastAsia="hr-HR"/>
        </w:rPr>
        <w:drawing>
          <wp:inline distT="0" distB="0" distL="0" distR="0" wp14:anchorId="2AB35CE8" wp14:editId="3DFFF285">
            <wp:extent cx="2181225" cy="2809875"/>
            <wp:effectExtent l="0" t="0" r="9525" b="9525"/>
            <wp:docPr id="5" name="Grafikon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6A5506" w:rsidRDefault="006A5506" w:rsidP="00392DF5">
      <w:pPr>
        <w:rPr>
          <w:rFonts w:ascii="Times New Roman" w:hAnsi="Times New Roman" w:cs="Times New Roman"/>
          <w:sz w:val="24"/>
          <w:szCs w:val="24"/>
        </w:rPr>
      </w:pPr>
    </w:p>
    <w:p w:rsidR="006A5506" w:rsidRDefault="006A5506" w:rsidP="00392DF5">
      <w:pPr>
        <w:rPr>
          <w:rFonts w:ascii="Times New Roman" w:hAnsi="Times New Roman" w:cs="Times New Roman"/>
          <w:sz w:val="24"/>
          <w:szCs w:val="24"/>
        </w:rPr>
      </w:pPr>
    </w:p>
    <w:p w:rsidR="006B7013" w:rsidRDefault="006B7013" w:rsidP="00392DF5">
      <w:pPr>
        <w:rPr>
          <w:rFonts w:ascii="Times New Roman" w:hAnsi="Times New Roman" w:cs="Times New Roman"/>
          <w:sz w:val="24"/>
          <w:szCs w:val="24"/>
        </w:rPr>
      </w:pPr>
    </w:p>
    <w:p w:rsidR="006B7013" w:rsidRDefault="006B7013" w:rsidP="00392DF5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A5506" w:rsidRPr="00392DF5" w:rsidRDefault="006A5506" w:rsidP="00392DF5">
      <w:pPr>
        <w:rPr>
          <w:rFonts w:ascii="Times New Roman" w:hAnsi="Times New Roman" w:cs="Times New Roman"/>
          <w:sz w:val="24"/>
          <w:szCs w:val="24"/>
        </w:rPr>
      </w:pPr>
    </w:p>
    <w:p w:rsidR="006A5506" w:rsidRPr="006A5506" w:rsidRDefault="006A5506" w:rsidP="00315078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6A5506">
        <w:rPr>
          <w:rFonts w:ascii="Times New Roman" w:hAnsi="Times New Roman" w:cs="Times New Roman"/>
          <w:b/>
          <w:sz w:val="24"/>
          <w:szCs w:val="24"/>
        </w:rPr>
        <w:t>Zaključak i planovi</w:t>
      </w:r>
    </w:p>
    <w:p w:rsidR="005F37B2" w:rsidRDefault="00573948" w:rsidP="006A550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 2021</w:t>
      </w:r>
      <w:r w:rsidR="005F37B2">
        <w:rPr>
          <w:rFonts w:ascii="Times New Roman" w:hAnsi="Times New Roman" w:cs="Times New Roman"/>
          <w:sz w:val="24"/>
          <w:szCs w:val="24"/>
        </w:rPr>
        <w:t xml:space="preserve">. godinu odobrena su nam sredstva Ministarstva kulture za  </w:t>
      </w:r>
      <w:r w:rsidR="002648D5">
        <w:rPr>
          <w:rFonts w:ascii="Times New Roman" w:hAnsi="Times New Roman" w:cs="Times New Roman"/>
          <w:sz w:val="24"/>
          <w:szCs w:val="24"/>
        </w:rPr>
        <w:t>programe Zajedno u odrastanju (4</w:t>
      </w:r>
      <w:r w:rsidR="005F37B2">
        <w:rPr>
          <w:rFonts w:ascii="Times New Roman" w:hAnsi="Times New Roman" w:cs="Times New Roman"/>
          <w:sz w:val="24"/>
          <w:szCs w:val="24"/>
        </w:rPr>
        <w:t xml:space="preserve">.000,00 kuna) i Nabavu knjižne i </w:t>
      </w:r>
      <w:proofErr w:type="spellStart"/>
      <w:r w:rsidR="005F37B2">
        <w:rPr>
          <w:rFonts w:ascii="Times New Roman" w:hAnsi="Times New Roman" w:cs="Times New Roman"/>
          <w:sz w:val="24"/>
          <w:szCs w:val="24"/>
        </w:rPr>
        <w:t>neknjižne</w:t>
      </w:r>
      <w:proofErr w:type="spellEnd"/>
      <w:r w:rsidR="005F37B2">
        <w:rPr>
          <w:rFonts w:ascii="Times New Roman" w:hAnsi="Times New Roman" w:cs="Times New Roman"/>
          <w:sz w:val="24"/>
          <w:szCs w:val="24"/>
        </w:rPr>
        <w:t xml:space="preserve"> građe u knjižnici (25.000,00 kuna).</w:t>
      </w:r>
    </w:p>
    <w:p w:rsidR="006A5506" w:rsidRPr="006A5506" w:rsidRDefault="00573948" w:rsidP="0057394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2021</w:t>
      </w:r>
      <w:r w:rsidR="00BA413D">
        <w:rPr>
          <w:rFonts w:ascii="Times New Roman" w:hAnsi="Times New Roman" w:cs="Times New Roman"/>
          <w:sz w:val="24"/>
          <w:szCs w:val="24"/>
        </w:rPr>
        <w:t xml:space="preserve">. godini težit ćemo što boljoj suradnji s </w:t>
      </w:r>
      <w:r>
        <w:rPr>
          <w:rFonts w:ascii="Times New Roman" w:hAnsi="Times New Roman" w:cs="Times New Roman"/>
          <w:sz w:val="24"/>
          <w:szCs w:val="24"/>
        </w:rPr>
        <w:t xml:space="preserve">korisnicima, udrugama, pojedincima, i nadamo se da </w:t>
      </w:r>
      <w:proofErr w:type="spellStart"/>
      <w:r>
        <w:rPr>
          <w:rFonts w:ascii="Times New Roman" w:hAnsi="Times New Roman" w:cs="Times New Roman"/>
          <w:sz w:val="24"/>
          <w:szCs w:val="24"/>
        </w:rPr>
        <w:t>pandemija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neće utjecati na našu komunikaciju. </w:t>
      </w:r>
    </w:p>
    <w:p w:rsidR="00392DF5" w:rsidRPr="00392DF5" w:rsidRDefault="00392DF5" w:rsidP="00392DF5">
      <w:pPr>
        <w:rPr>
          <w:rFonts w:ascii="Times New Roman" w:hAnsi="Times New Roman" w:cs="Times New Roman"/>
          <w:sz w:val="24"/>
          <w:szCs w:val="24"/>
        </w:rPr>
      </w:pPr>
    </w:p>
    <w:p w:rsidR="00392DF5" w:rsidRDefault="00A85A78" w:rsidP="00392D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85A78" w:rsidRDefault="00A85A78" w:rsidP="00392DF5">
      <w:pPr>
        <w:rPr>
          <w:rFonts w:ascii="Times New Roman" w:hAnsi="Times New Roman" w:cs="Times New Roman"/>
          <w:sz w:val="24"/>
          <w:szCs w:val="24"/>
        </w:rPr>
      </w:pPr>
    </w:p>
    <w:p w:rsidR="00A85A78" w:rsidRDefault="00A85A78" w:rsidP="00392DF5">
      <w:pPr>
        <w:rPr>
          <w:rFonts w:ascii="Times New Roman" w:hAnsi="Times New Roman" w:cs="Times New Roman"/>
          <w:sz w:val="24"/>
          <w:szCs w:val="24"/>
        </w:rPr>
      </w:pPr>
    </w:p>
    <w:p w:rsidR="00A85A78" w:rsidRPr="00392DF5" w:rsidRDefault="00A85A78" w:rsidP="00392DF5">
      <w:pPr>
        <w:rPr>
          <w:rFonts w:ascii="Times New Roman" w:hAnsi="Times New Roman" w:cs="Times New Roman"/>
          <w:sz w:val="24"/>
          <w:szCs w:val="24"/>
        </w:rPr>
      </w:pPr>
    </w:p>
    <w:p w:rsidR="00392DF5" w:rsidRPr="00392DF5" w:rsidRDefault="00392DF5" w:rsidP="00392DF5">
      <w:pPr>
        <w:rPr>
          <w:rFonts w:ascii="Times New Roman" w:hAnsi="Times New Roman" w:cs="Times New Roman"/>
          <w:sz w:val="24"/>
          <w:szCs w:val="24"/>
        </w:rPr>
      </w:pPr>
    </w:p>
    <w:p w:rsidR="00392DF5" w:rsidRPr="00026F58" w:rsidRDefault="00392DF5" w:rsidP="00392DF5">
      <w:pPr>
        <w:rPr>
          <w:rFonts w:ascii="Times New Roman" w:hAnsi="Times New Roman" w:cs="Times New Roman"/>
          <w:sz w:val="24"/>
          <w:szCs w:val="24"/>
        </w:rPr>
      </w:pPr>
    </w:p>
    <w:sectPr w:rsidR="00392DF5" w:rsidRPr="00026F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abic Typesetting">
    <w:panose1 w:val="03020402040406030203"/>
    <w:charset w:val="EE"/>
    <w:family w:val="script"/>
    <w:pitch w:val="variable"/>
    <w:sig w:usb0="A000206F" w:usb1="C0000000" w:usb2="00000008" w:usb3="00000000" w:csb0="000000D3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F7550"/>
    <w:multiLevelType w:val="hybridMultilevel"/>
    <w:tmpl w:val="F70634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F61104"/>
    <w:multiLevelType w:val="hybridMultilevel"/>
    <w:tmpl w:val="B28E9CCA"/>
    <w:lvl w:ilvl="0" w:tplc="6ADA9608">
      <w:start w:val="3"/>
      <w:numFmt w:val="bullet"/>
      <w:lvlText w:val="-"/>
      <w:lvlJc w:val="left"/>
      <w:pPr>
        <w:ind w:left="1080" w:hanging="360"/>
      </w:pPr>
      <w:rPr>
        <w:rFonts w:ascii="Arabic Typesetting" w:eastAsiaTheme="minorHAnsi" w:hAnsi="Arabic Typesetting" w:cs="Arabic Typesetting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F81242B"/>
    <w:multiLevelType w:val="hybridMultilevel"/>
    <w:tmpl w:val="33B87AA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F58"/>
    <w:rsid w:val="00026F58"/>
    <w:rsid w:val="000B647A"/>
    <w:rsid w:val="000E55F9"/>
    <w:rsid w:val="001C66F3"/>
    <w:rsid w:val="001F26B3"/>
    <w:rsid w:val="002648D5"/>
    <w:rsid w:val="00315078"/>
    <w:rsid w:val="00392DF5"/>
    <w:rsid w:val="0039413D"/>
    <w:rsid w:val="003D4858"/>
    <w:rsid w:val="004B6A3E"/>
    <w:rsid w:val="00547423"/>
    <w:rsid w:val="00573948"/>
    <w:rsid w:val="005F37B2"/>
    <w:rsid w:val="006A5506"/>
    <w:rsid w:val="006B7013"/>
    <w:rsid w:val="007848CD"/>
    <w:rsid w:val="007B7130"/>
    <w:rsid w:val="00857679"/>
    <w:rsid w:val="00912FC3"/>
    <w:rsid w:val="00A85A78"/>
    <w:rsid w:val="00B16491"/>
    <w:rsid w:val="00BA413D"/>
    <w:rsid w:val="00C822F5"/>
    <w:rsid w:val="00DE0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CC428E-4CFE-4B97-A1C8-879D8ABF2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392DF5"/>
    <w:pPr>
      <w:spacing w:after="0" w:line="240" w:lineRule="auto"/>
    </w:pPr>
  </w:style>
  <w:style w:type="table" w:styleId="Reetkatablice">
    <w:name w:val="Table Grid"/>
    <w:basedOn w:val="Obinatablica"/>
    <w:uiPriority w:val="39"/>
    <w:rsid w:val="00392D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6A5506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3150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15078"/>
    <w:rPr>
      <w:rFonts w:ascii="Segoe UI" w:hAnsi="Segoe UI" w:cs="Segoe UI"/>
      <w:sz w:val="18"/>
      <w:szCs w:val="18"/>
    </w:rPr>
  </w:style>
  <w:style w:type="character" w:styleId="Hiperveza">
    <w:name w:val="Hyperlink"/>
    <w:basedOn w:val="Zadanifontodlomka"/>
    <w:uiPriority w:val="99"/>
    <w:unhideWhenUsed/>
    <w:rsid w:val="0039413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556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0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10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2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9950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3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8668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5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45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67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67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55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9345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19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7393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82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221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tx2"/>
              </a:solidFill>
              <a:latin typeface="Arabic Typesetting" panose="03020402040406030203" pitchFamily="66" charset="-78"/>
              <a:ea typeface="+mn-ea"/>
              <a:cs typeface="Arabic Typesetting" panose="03020402040406030203" pitchFamily="66" charset="-78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Dob korisnika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List1!$A$2:$A$5</c:f>
              <c:strCache>
                <c:ptCount val="4"/>
                <c:pt idx="0">
                  <c:v>Djeca do 14 godina</c:v>
                </c:pt>
                <c:pt idx="1">
                  <c:v>Odrasli</c:v>
                </c:pt>
                <c:pt idx="2">
                  <c:v>Umirovljenici</c:v>
                </c:pt>
                <c:pt idx="3">
                  <c:v>Dob 15-17 godina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162</c:v>
                </c:pt>
                <c:pt idx="1">
                  <c:v>97</c:v>
                </c:pt>
                <c:pt idx="2">
                  <c:v>13</c:v>
                </c:pt>
                <c:pt idx="3">
                  <c:v>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207941120"/>
        <c:axId val="207941512"/>
      </c:barChart>
      <c:catAx>
        <c:axId val="207941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07941512"/>
        <c:crosses val="autoZero"/>
        <c:auto val="1"/>
        <c:lblAlgn val="ctr"/>
        <c:lblOffset val="100"/>
        <c:noMultiLvlLbl val="0"/>
      </c:catAx>
      <c:valAx>
        <c:axId val="2079415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07941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abic Typesetting" panose="03020402040406030203" pitchFamily="66" charset="-78"/>
                <a:ea typeface="+mn-ea"/>
                <a:cs typeface="Arabic Typesetting" panose="03020402040406030203" pitchFamily="66" charset="-78"/>
              </a:defRPr>
            </a:pPr>
            <a:r>
              <a:rPr lang="en-US" sz="2000">
                <a:latin typeface="Arabic Typesetting" panose="03020402040406030203" pitchFamily="66" charset="-78"/>
                <a:cs typeface="Arabic Typesetting" panose="03020402040406030203" pitchFamily="66" charset="-78"/>
              </a:rPr>
              <a:t>Spol korisnika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abic Typesetting" panose="03020402040406030203" pitchFamily="66" charset="-78"/>
              <a:ea typeface="+mn-ea"/>
              <a:cs typeface="Arabic Typesetting" panose="03020402040406030203" pitchFamily="66" charset="-78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Spol korisnika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List1!$A$2:$A$3</c:f>
              <c:strCache>
                <c:ptCount val="2"/>
                <c:pt idx="0">
                  <c:v>Muški spol</c:v>
                </c:pt>
                <c:pt idx="1">
                  <c:v>Ženski spol</c:v>
                </c:pt>
              </c:strCache>
            </c:strRef>
          </c:cat>
          <c:val>
            <c:numRef>
              <c:f>List1!$B$2:$B$3</c:f>
              <c:numCache>
                <c:formatCode>General</c:formatCode>
                <c:ptCount val="2"/>
                <c:pt idx="0">
                  <c:v>112</c:v>
                </c:pt>
                <c:pt idx="1">
                  <c:v>195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7942296"/>
        <c:axId val="207942688"/>
      </c:barChart>
      <c:catAx>
        <c:axId val="207942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07942688"/>
        <c:crosses val="autoZero"/>
        <c:auto val="1"/>
        <c:lblAlgn val="ctr"/>
        <c:lblOffset val="100"/>
        <c:noMultiLvlLbl val="0"/>
      </c:catAx>
      <c:valAx>
        <c:axId val="207942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07942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 2007-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 2007-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4</Pages>
  <Words>607</Words>
  <Characters>3462</Characters>
  <Application>Microsoft Office Word</Application>
  <DocSecurity>0</DocSecurity>
  <Lines>28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</dc:creator>
  <cp:keywords/>
  <dc:description/>
  <cp:lastModifiedBy>Ivana</cp:lastModifiedBy>
  <cp:revision>4</cp:revision>
  <cp:lastPrinted>2021-02-15T10:13:00Z</cp:lastPrinted>
  <dcterms:created xsi:type="dcterms:W3CDTF">2021-02-15T07:40:00Z</dcterms:created>
  <dcterms:modified xsi:type="dcterms:W3CDTF">2021-02-15T10:25:00Z</dcterms:modified>
</cp:coreProperties>
</file>